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50B9A" w14:textId="77777777" w:rsidR="00286C56" w:rsidRPr="00BE054C" w:rsidRDefault="00286C56" w:rsidP="00CF50FA">
      <w:pPr>
        <w:spacing w:line="276" w:lineRule="auto"/>
        <w:jc w:val="right"/>
        <w:rPr>
          <w:rFonts w:ascii="Calibri" w:hAnsi="Calibri" w:cs="Calibri"/>
          <w:b/>
          <w:i/>
        </w:rPr>
      </w:pPr>
      <w:r w:rsidRPr="00BE054C">
        <w:rPr>
          <w:rFonts w:ascii="Calibri" w:hAnsi="Calibri" w:cs="Calibri"/>
          <w:b/>
          <w:i/>
        </w:rPr>
        <w:t xml:space="preserve">Załącznik nr 2 do </w:t>
      </w:r>
      <w:r w:rsidR="00222AC8">
        <w:rPr>
          <w:rFonts w:ascii="Calibri" w:hAnsi="Calibri" w:cs="Calibri"/>
          <w:b/>
          <w:i/>
        </w:rPr>
        <w:t>Z</w:t>
      </w:r>
      <w:r w:rsidRPr="00BE054C">
        <w:rPr>
          <w:rFonts w:ascii="Calibri" w:hAnsi="Calibri" w:cs="Calibri"/>
          <w:b/>
          <w:i/>
        </w:rPr>
        <w:t xml:space="preserve">apytania ofertowego </w:t>
      </w:r>
      <w:r w:rsidR="009020FE" w:rsidRPr="00BE054C">
        <w:rPr>
          <w:rFonts w:ascii="Calibri" w:hAnsi="Calibri" w:cs="Calibri"/>
          <w:b/>
          <w:i/>
        </w:rPr>
        <w:t>– istotne postanowienia umowy</w:t>
      </w:r>
    </w:p>
    <w:p w14:paraId="396B0FDA" w14:textId="77777777" w:rsidR="00286C56" w:rsidRPr="00BE054C" w:rsidRDefault="00286C56" w:rsidP="0066486D">
      <w:pPr>
        <w:spacing w:line="276" w:lineRule="auto"/>
        <w:ind w:left="1418"/>
        <w:jc w:val="center"/>
        <w:rPr>
          <w:rFonts w:ascii="Calibri" w:hAnsi="Calibri" w:cs="Calibri"/>
          <w:b/>
        </w:rPr>
      </w:pPr>
    </w:p>
    <w:p w14:paraId="5B4BF02A" w14:textId="77777777" w:rsidR="006812C5" w:rsidRPr="00BE054C" w:rsidRDefault="006812C5" w:rsidP="006812C5">
      <w:pPr>
        <w:snapToGrid w:val="0"/>
        <w:spacing w:line="24" w:lineRule="atLeast"/>
        <w:jc w:val="center"/>
        <w:rPr>
          <w:rFonts w:ascii="Calibri" w:hAnsi="Calibri" w:cs="Calibri"/>
        </w:rPr>
      </w:pPr>
      <w:r w:rsidRPr="00BE054C">
        <w:rPr>
          <w:rFonts w:ascii="Calibri" w:hAnsi="Calibri" w:cs="Calibri"/>
          <w:b/>
          <w:sz w:val="32"/>
          <w:szCs w:val="32"/>
        </w:rPr>
        <w:t xml:space="preserve">U M O W A </w:t>
      </w:r>
      <w:r w:rsidR="00CB4D90" w:rsidRPr="00BE054C">
        <w:rPr>
          <w:rFonts w:ascii="Calibri" w:hAnsi="Calibri" w:cs="Calibri"/>
          <w:b/>
          <w:sz w:val="32"/>
          <w:szCs w:val="32"/>
        </w:rPr>
        <w:t xml:space="preserve"> NR</w:t>
      </w:r>
    </w:p>
    <w:p w14:paraId="0B497086" w14:textId="77777777" w:rsidR="006812C5" w:rsidRPr="00BE054C" w:rsidRDefault="006812C5" w:rsidP="006812C5">
      <w:pPr>
        <w:snapToGrid w:val="0"/>
        <w:spacing w:line="24" w:lineRule="atLeast"/>
        <w:jc w:val="center"/>
        <w:rPr>
          <w:rFonts w:ascii="Calibri" w:hAnsi="Calibri" w:cs="Calibri"/>
          <w:b/>
          <w:sz w:val="16"/>
          <w:szCs w:val="16"/>
        </w:rPr>
      </w:pPr>
    </w:p>
    <w:p w14:paraId="1B6E826C" w14:textId="77777777" w:rsidR="006812C5" w:rsidRPr="00BE054C" w:rsidRDefault="006812C5" w:rsidP="006812C5">
      <w:pPr>
        <w:snapToGrid w:val="0"/>
        <w:spacing w:line="24" w:lineRule="atLeast"/>
        <w:rPr>
          <w:rFonts w:ascii="Calibri" w:hAnsi="Calibri" w:cs="Calibri"/>
          <w:b/>
          <w:sz w:val="16"/>
          <w:szCs w:val="16"/>
        </w:rPr>
      </w:pPr>
    </w:p>
    <w:p w14:paraId="798E367B" w14:textId="77777777" w:rsidR="006812C5" w:rsidRPr="00BE054C" w:rsidRDefault="006812C5" w:rsidP="006812C5">
      <w:pPr>
        <w:spacing w:line="24" w:lineRule="atLeast"/>
        <w:rPr>
          <w:rFonts w:ascii="Calibri" w:hAnsi="Calibri" w:cs="Calibri"/>
        </w:rPr>
      </w:pPr>
      <w:r w:rsidRPr="00BE054C">
        <w:rPr>
          <w:rFonts w:ascii="Calibri" w:hAnsi="Calibri" w:cs="Calibri"/>
        </w:rPr>
        <w:t>zawarta</w:t>
      </w:r>
      <w:r w:rsidR="00BE054C">
        <w:rPr>
          <w:rFonts w:ascii="Calibri" w:hAnsi="Calibri" w:cs="Calibri"/>
        </w:rPr>
        <w:t xml:space="preserve"> w dniu ………………..…………… 2022</w:t>
      </w:r>
      <w:r w:rsidRPr="00BE054C">
        <w:rPr>
          <w:rFonts w:ascii="Calibri" w:hAnsi="Calibri" w:cs="Calibri"/>
        </w:rPr>
        <w:t xml:space="preserve"> roku w Myszyńcu </w:t>
      </w:r>
    </w:p>
    <w:p w14:paraId="5FCD174D" w14:textId="77777777" w:rsidR="006812C5" w:rsidRPr="00BE054C" w:rsidRDefault="006812C5" w:rsidP="006812C5">
      <w:pPr>
        <w:spacing w:line="24" w:lineRule="atLeast"/>
        <w:rPr>
          <w:rFonts w:ascii="Calibri" w:hAnsi="Calibri" w:cs="Calibri"/>
        </w:rPr>
      </w:pPr>
      <w:r w:rsidRPr="00BE054C">
        <w:rPr>
          <w:rFonts w:ascii="Calibri" w:hAnsi="Calibri" w:cs="Calibri"/>
        </w:rPr>
        <w:t>pomiędzy:</w:t>
      </w:r>
    </w:p>
    <w:p w14:paraId="5A03C04F" w14:textId="77777777" w:rsidR="006812C5" w:rsidRPr="00BE054C" w:rsidRDefault="006812C5" w:rsidP="006812C5">
      <w:pPr>
        <w:spacing w:line="24" w:lineRule="atLeast"/>
        <w:rPr>
          <w:rFonts w:ascii="Calibri" w:hAnsi="Calibri" w:cs="Calibri"/>
          <w:sz w:val="16"/>
          <w:szCs w:val="16"/>
        </w:rPr>
      </w:pPr>
    </w:p>
    <w:p w14:paraId="5CF580A5" w14:textId="41FFA383" w:rsidR="006812C5" w:rsidRPr="00BE054C" w:rsidRDefault="006812C5" w:rsidP="0066486D">
      <w:pPr>
        <w:pStyle w:val="Akapitzlist"/>
        <w:numPr>
          <w:ilvl w:val="0"/>
          <w:numId w:val="72"/>
        </w:numPr>
        <w:shd w:val="clear" w:color="auto" w:fill="FFFFFF"/>
        <w:suppressAutoHyphens w:val="0"/>
        <w:spacing w:line="312" w:lineRule="auto"/>
        <w:jc w:val="both"/>
        <w:rPr>
          <w:rFonts w:ascii="Calibri" w:hAnsi="Calibri" w:cs="Calibri"/>
          <w:b/>
        </w:rPr>
      </w:pPr>
      <w:r w:rsidRPr="00BE054C">
        <w:rPr>
          <w:rFonts w:ascii="Calibri" w:hAnsi="Calibri" w:cs="Calibri"/>
          <w:b/>
          <w:lang w:eastAsia="pl-PL"/>
        </w:rPr>
        <w:t xml:space="preserve">Gminą Myszyniec z siedzibą w Myszyńcu Plac Wolności 60, </w:t>
      </w:r>
      <w:r w:rsidR="00F10C70">
        <w:rPr>
          <w:rFonts w:ascii="Calibri" w:hAnsi="Calibri" w:cs="Calibri"/>
          <w:b/>
          <w:lang w:eastAsia="pl-PL"/>
        </w:rPr>
        <w:t xml:space="preserve">07-430 Myszyniec </w:t>
      </w:r>
      <w:r w:rsidRPr="00BE054C">
        <w:rPr>
          <w:rFonts w:ascii="Calibri" w:hAnsi="Calibri" w:cs="Calibri"/>
          <w:lang w:eastAsia="pl-PL"/>
        </w:rPr>
        <w:t xml:space="preserve">nr NIP </w:t>
      </w:r>
      <w:r w:rsidRPr="00BE054C">
        <w:rPr>
          <w:rFonts w:ascii="Calibri" w:hAnsi="Calibri" w:cs="Calibri"/>
          <w:bCs/>
          <w:lang w:eastAsia="pl-PL"/>
        </w:rPr>
        <w:t>758-21-53-537</w:t>
      </w:r>
      <w:r w:rsidRPr="00BE054C">
        <w:rPr>
          <w:rFonts w:ascii="Calibri" w:hAnsi="Calibri" w:cs="Calibri"/>
          <w:lang w:eastAsia="pl-PL"/>
        </w:rPr>
        <w:t xml:space="preserve">, nr REGON </w:t>
      </w:r>
      <w:r w:rsidRPr="00BE054C">
        <w:rPr>
          <w:rFonts w:ascii="Calibri" w:hAnsi="Calibri" w:cs="Calibri"/>
          <w:bCs/>
          <w:lang w:eastAsia="pl-PL"/>
        </w:rPr>
        <w:t xml:space="preserve">550668284 </w:t>
      </w:r>
      <w:r w:rsidRPr="00BE054C">
        <w:rPr>
          <w:rFonts w:ascii="Calibri" w:hAnsi="Calibri" w:cs="Calibri"/>
        </w:rPr>
        <w:t>reprezentowaną przez</w:t>
      </w:r>
      <w:r w:rsidR="00E123DF" w:rsidRPr="00BE054C">
        <w:rPr>
          <w:rFonts w:ascii="Calibri" w:hAnsi="Calibri" w:cs="Calibri"/>
        </w:rPr>
        <w:t xml:space="preserve"> </w:t>
      </w:r>
      <w:r w:rsidR="00E123DF" w:rsidRPr="00BE054C">
        <w:rPr>
          <w:rFonts w:ascii="Calibri" w:hAnsi="Calibri" w:cs="Calibri"/>
          <w:b/>
        </w:rPr>
        <w:t>Elżbietę Abramczyk</w:t>
      </w:r>
      <w:r w:rsidRPr="00BE054C">
        <w:rPr>
          <w:rFonts w:ascii="Calibri" w:hAnsi="Calibri" w:cs="Calibri"/>
          <w:b/>
        </w:rPr>
        <w:t xml:space="preserve">– Burmistrza Myszyńca </w:t>
      </w:r>
    </w:p>
    <w:p w14:paraId="51553400" w14:textId="61D9E5D2" w:rsidR="00E123DF" w:rsidRDefault="00E123DF" w:rsidP="0066486D">
      <w:pPr>
        <w:pStyle w:val="Akapitzlist"/>
        <w:shd w:val="clear" w:color="auto" w:fill="FFFFFF"/>
        <w:suppressAutoHyphens w:val="0"/>
        <w:spacing w:line="312" w:lineRule="auto"/>
        <w:ind w:left="1418"/>
        <w:jc w:val="both"/>
        <w:rPr>
          <w:rFonts w:ascii="Calibri" w:hAnsi="Calibri" w:cs="Calibri"/>
          <w:b/>
        </w:rPr>
      </w:pPr>
      <w:r w:rsidRPr="00BE054C">
        <w:rPr>
          <w:rFonts w:ascii="Calibri" w:hAnsi="Calibri" w:cs="Calibri"/>
          <w:b/>
        </w:rPr>
        <w:t>Przy kontrasygnacie Skarbnika – Agaty Anny Kobus</w:t>
      </w:r>
    </w:p>
    <w:p w14:paraId="1A325690" w14:textId="7FD8E0D2" w:rsidR="00C853A4" w:rsidRPr="00C853A4" w:rsidRDefault="00C853A4" w:rsidP="00C853A4">
      <w:pPr>
        <w:pStyle w:val="Akapitzlist"/>
        <w:numPr>
          <w:ilvl w:val="0"/>
          <w:numId w:val="72"/>
        </w:numPr>
        <w:shd w:val="clear" w:color="auto" w:fill="FFFFFF"/>
        <w:suppressAutoHyphens w:val="0"/>
        <w:spacing w:line="312" w:lineRule="auto"/>
        <w:jc w:val="both"/>
        <w:rPr>
          <w:rFonts w:ascii="Calibri" w:hAnsi="Calibri" w:cs="Calibri"/>
        </w:rPr>
      </w:pPr>
      <w:r w:rsidRPr="00C853A4">
        <w:rPr>
          <w:rFonts w:ascii="Calibri" w:hAnsi="Calibri" w:cs="Calibri"/>
          <w:b/>
        </w:rPr>
        <w:t>Ochotniczą Strażą Pożarną w Wydmusach, z siedzibą w Wydmusach, Wydmusy 118o, 07-430 Myszyniec,</w:t>
      </w:r>
      <w:r w:rsidRPr="00C853A4">
        <w:rPr>
          <w:rFonts w:ascii="Calibri" w:hAnsi="Calibri" w:cs="Calibri"/>
          <w:b/>
          <w:bCs/>
        </w:rPr>
        <w:t xml:space="preserve"> </w:t>
      </w:r>
      <w:r w:rsidRPr="00895FC0">
        <w:rPr>
          <w:rFonts w:ascii="Calibri" w:hAnsi="Calibri" w:cs="Calibri"/>
          <w:bCs/>
        </w:rPr>
        <w:t xml:space="preserve">nr NIP </w:t>
      </w:r>
      <w:r w:rsidR="00895FC0" w:rsidRPr="00895FC0">
        <w:rPr>
          <w:rFonts w:ascii="Calibri" w:hAnsi="Calibri" w:cs="Calibri"/>
          <w:bCs/>
        </w:rPr>
        <w:t>758-19-62-890</w:t>
      </w:r>
      <w:r w:rsidRPr="00895FC0">
        <w:rPr>
          <w:rFonts w:ascii="Calibri" w:hAnsi="Calibri" w:cs="Calibri"/>
          <w:bCs/>
        </w:rPr>
        <w:t>, nr REGON</w:t>
      </w:r>
      <w:r w:rsidRPr="00C853A4">
        <w:rPr>
          <w:rFonts w:ascii="Calibri" w:hAnsi="Calibri" w:cs="Calibri"/>
          <w:b/>
          <w:bCs/>
        </w:rPr>
        <w:t xml:space="preserve"> </w:t>
      </w:r>
      <w:r w:rsidR="00895FC0" w:rsidRPr="00895FC0">
        <w:rPr>
          <w:rFonts w:ascii="Calibri" w:hAnsi="Calibri" w:cs="Calibri"/>
          <w:bCs/>
        </w:rPr>
        <w:t>550752530</w:t>
      </w:r>
      <w:r w:rsidRPr="00895FC0">
        <w:rPr>
          <w:rFonts w:ascii="Calibri" w:hAnsi="Calibri" w:cs="Calibri"/>
          <w:bCs/>
        </w:rPr>
        <w:t>,</w:t>
      </w:r>
      <w:r w:rsidRPr="00C853A4">
        <w:rPr>
          <w:rFonts w:ascii="Calibri" w:hAnsi="Calibri" w:cs="Calibri"/>
          <w:b/>
        </w:rPr>
        <w:t xml:space="preserve"> </w:t>
      </w:r>
      <w:r w:rsidRPr="00C853A4">
        <w:rPr>
          <w:rFonts w:ascii="Calibri" w:hAnsi="Calibri" w:cs="Calibri"/>
        </w:rPr>
        <w:t>reprezentowaną przez:</w:t>
      </w:r>
    </w:p>
    <w:p w14:paraId="7F5284EC" w14:textId="182F821F" w:rsidR="00C853A4" w:rsidRDefault="00C853A4" w:rsidP="00C853A4">
      <w:pPr>
        <w:pStyle w:val="Akapitzlist"/>
        <w:shd w:val="clear" w:color="auto" w:fill="FFFFFF"/>
        <w:suppressAutoHyphens w:val="0"/>
        <w:spacing w:line="312" w:lineRule="auto"/>
        <w:ind w:left="1440"/>
        <w:jc w:val="both"/>
        <w:rPr>
          <w:rFonts w:ascii="Calibri" w:hAnsi="Calibri" w:cs="Calibri"/>
          <w:b/>
        </w:rPr>
      </w:pPr>
      <w:r w:rsidRPr="00C853A4">
        <w:rPr>
          <w:rFonts w:ascii="Calibri" w:hAnsi="Calibri" w:cs="Calibri"/>
          <w:b/>
        </w:rPr>
        <w:t>Tadeusza Rydla – Prezesa</w:t>
      </w:r>
    </w:p>
    <w:p w14:paraId="7442F11F" w14:textId="53AF0201" w:rsidR="00F10C70" w:rsidRPr="0066486D" w:rsidRDefault="00F10C70" w:rsidP="00910813">
      <w:pPr>
        <w:pStyle w:val="Akapitzlist"/>
        <w:numPr>
          <w:ilvl w:val="0"/>
          <w:numId w:val="72"/>
        </w:numPr>
        <w:shd w:val="clear" w:color="auto" w:fill="FFFFFF"/>
        <w:suppressAutoHyphens w:val="0"/>
        <w:spacing w:line="312" w:lineRule="auto"/>
        <w:rPr>
          <w:rFonts w:ascii="Calibri" w:hAnsi="Calibri" w:cs="Calibri"/>
        </w:rPr>
      </w:pPr>
      <w:r w:rsidRPr="00F10C70">
        <w:rPr>
          <w:rFonts w:ascii="Calibri" w:hAnsi="Calibri" w:cs="Calibri"/>
          <w:b/>
        </w:rPr>
        <w:t>Powiatem Ostrołęckim, z siedzibą: Gen. Józefa Bema 5, 07-410 Ostrołęka</w:t>
      </w:r>
      <w:r w:rsidRPr="00F10C70">
        <w:rPr>
          <w:rFonts w:ascii="Calibri" w:hAnsi="Calibri" w:cs="Calibri"/>
          <w:b/>
          <w:bCs/>
        </w:rPr>
        <w:t xml:space="preserve">, </w:t>
      </w:r>
      <w:r w:rsidR="00895FC0">
        <w:rPr>
          <w:rFonts w:ascii="Calibri" w:hAnsi="Calibri" w:cs="Calibri"/>
          <w:b/>
          <w:bCs/>
        </w:rPr>
        <w:br/>
      </w:r>
      <w:r w:rsidRPr="00895FC0">
        <w:rPr>
          <w:rFonts w:ascii="Calibri" w:hAnsi="Calibri" w:cs="Calibri"/>
          <w:bCs/>
        </w:rPr>
        <w:t xml:space="preserve">nr NIP </w:t>
      </w:r>
      <w:r w:rsidR="00910813" w:rsidRPr="00910813">
        <w:rPr>
          <w:rFonts w:ascii="Calibri" w:hAnsi="Calibri" w:cs="Calibri"/>
          <w:bCs/>
        </w:rPr>
        <w:t>758-23-59-776</w:t>
      </w:r>
      <w:r w:rsidRPr="00895FC0">
        <w:rPr>
          <w:rFonts w:ascii="Calibri" w:hAnsi="Calibri" w:cs="Calibri"/>
          <w:bCs/>
        </w:rPr>
        <w:t xml:space="preserve">, nr REGON </w:t>
      </w:r>
      <w:r w:rsidR="00EB1F0F" w:rsidRPr="00EB1F0F">
        <w:rPr>
          <w:rFonts w:ascii="Calibri" w:hAnsi="Calibri" w:cs="Calibri"/>
          <w:bCs/>
        </w:rPr>
        <w:t>550668835</w:t>
      </w:r>
      <w:r w:rsidR="0066486D">
        <w:rPr>
          <w:rFonts w:ascii="Calibri" w:hAnsi="Calibri" w:cs="Calibri"/>
          <w:bCs/>
        </w:rPr>
        <w:t xml:space="preserve"> </w:t>
      </w:r>
      <w:r w:rsidRPr="00F10C70">
        <w:rPr>
          <w:rFonts w:ascii="Calibri" w:hAnsi="Calibri" w:cs="Calibri"/>
        </w:rPr>
        <w:t>reprezentowanym przez:</w:t>
      </w:r>
      <w:r w:rsidR="0066486D">
        <w:rPr>
          <w:rFonts w:ascii="Calibri" w:hAnsi="Calibri" w:cs="Calibri"/>
        </w:rPr>
        <w:t xml:space="preserve"> </w:t>
      </w:r>
      <w:r w:rsidRPr="0066486D">
        <w:rPr>
          <w:rFonts w:ascii="Calibri" w:hAnsi="Calibri" w:cs="Calibri"/>
          <w:b/>
        </w:rPr>
        <w:t>Stanisława Kubła – Starostę Ostrołęckiego</w:t>
      </w:r>
    </w:p>
    <w:p w14:paraId="47291E3C" w14:textId="77777777" w:rsidR="00F10C70" w:rsidRPr="00F10C70" w:rsidRDefault="00F10C70" w:rsidP="0066486D">
      <w:pPr>
        <w:pStyle w:val="Akapitzlist"/>
        <w:shd w:val="clear" w:color="auto" w:fill="FFFFFF"/>
        <w:suppressAutoHyphens w:val="0"/>
        <w:spacing w:line="312" w:lineRule="auto"/>
        <w:ind w:left="1418"/>
        <w:rPr>
          <w:rFonts w:ascii="Calibri" w:hAnsi="Calibri" w:cs="Calibri"/>
        </w:rPr>
      </w:pPr>
      <w:r w:rsidRPr="00F10C70">
        <w:rPr>
          <w:rFonts w:ascii="Calibri" w:hAnsi="Calibri" w:cs="Calibri"/>
        </w:rPr>
        <w:t>…………………………………… – ………………………………….</w:t>
      </w:r>
    </w:p>
    <w:p w14:paraId="0F79B3E6" w14:textId="4B89FBC8" w:rsidR="00F10C70" w:rsidRDefault="00F10C70" w:rsidP="0066486D">
      <w:pPr>
        <w:pStyle w:val="Akapitzlist"/>
        <w:shd w:val="clear" w:color="auto" w:fill="FFFFFF"/>
        <w:spacing w:line="312" w:lineRule="auto"/>
        <w:ind w:left="1276"/>
        <w:rPr>
          <w:rFonts w:ascii="Calibri" w:hAnsi="Calibri" w:cs="Calibri"/>
          <w:b/>
        </w:rPr>
      </w:pPr>
      <w:r w:rsidRPr="00F10C70">
        <w:rPr>
          <w:rFonts w:ascii="Calibri" w:hAnsi="Calibri" w:cs="Calibri"/>
          <w:b/>
        </w:rPr>
        <w:t xml:space="preserve"> przy kontrasygnacie Skarbnika Powiatu – Aldony </w:t>
      </w:r>
      <w:proofErr w:type="spellStart"/>
      <w:r w:rsidRPr="00F10C70">
        <w:rPr>
          <w:rFonts w:ascii="Calibri" w:hAnsi="Calibri" w:cs="Calibri"/>
          <w:b/>
        </w:rPr>
        <w:t>Kuciej</w:t>
      </w:r>
      <w:proofErr w:type="spellEnd"/>
    </w:p>
    <w:p w14:paraId="3FAE8EA3" w14:textId="77777777" w:rsidR="00E4036E" w:rsidRPr="00E4036E" w:rsidRDefault="00E4036E" w:rsidP="00E4036E">
      <w:pPr>
        <w:pStyle w:val="Akapitzlist"/>
        <w:numPr>
          <w:ilvl w:val="0"/>
          <w:numId w:val="72"/>
        </w:numPr>
        <w:shd w:val="clear" w:color="auto" w:fill="FFFFFF"/>
        <w:spacing w:line="312" w:lineRule="auto"/>
        <w:rPr>
          <w:rFonts w:ascii="Calibri" w:hAnsi="Calibri" w:cs="Calibri"/>
          <w:b/>
        </w:rPr>
      </w:pPr>
      <w:r w:rsidRPr="00E4036E">
        <w:rPr>
          <w:rFonts w:ascii="Calibri" w:hAnsi="Calibri" w:cs="Calibri"/>
          <w:b/>
        </w:rPr>
        <w:t xml:space="preserve">Parafią Rzymsko-Katolicką pw. Trójcy Przenajświętszej  </w:t>
      </w:r>
    </w:p>
    <w:p w14:paraId="26A2E779" w14:textId="546864F4" w:rsidR="00E4036E" w:rsidRPr="0045483A" w:rsidRDefault="00E4036E" w:rsidP="00E4036E">
      <w:pPr>
        <w:pStyle w:val="Akapitzlist"/>
        <w:shd w:val="clear" w:color="auto" w:fill="FFFFFF"/>
        <w:spacing w:line="312" w:lineRule="auto"/>
        <w:ind w:left="1440"/>
        <w:rPr>
          <w:rFonts w:ascii="Calibri" w:hAnsi="Calibri" w:cs="Calibri"/>
        </w:rPr>
      </w:pPr>
      <w:r w:rsidRPr="00E4036E">
        <w:rPr>
          <w:rFonts w:ascii="Calibri" w:hAnsi="Calibri" w:cs="Calibri"/>
          <w:b/>
        </w:rPr>
        <w:t>z siedzibą w Myszyńcu Pl. Kardynała Wyszyńskiego 1, 07-430 Myszyniec</w:t>
      </w:r>
      <w:r>
        <w:rPr>
          <w:rFonts w:ascii="Calibri" w:hAnsi="Calibri" w:cs="Calibri"/>
          <w:b/>
          <w:bCs/>
        </w:rPr>
        <w:t xml:space="preserve">, </w:t>
      </w:r>
      <w:r w:rsidR="0045483A">
        <w:rPr>
          <w:rFonts w:ascii="Calibri" w:hAnsi="Calibri" w:cs="Calibri"/>
          <w:b/>
          <w:bCs/>
        </w:rPr>
        <w:br/>
      </w:r>
      <w:r w:rsidRPr="0045483A">
        <w:rPr>
          <w:rFonts w:ascii="Calibri" w:hAnsi="Calibri" w:cs="Calibri"/>
          <w:bCs/>
        </w:rPr>
        <w:t xml:space="preserve">nr NIP </w:t>
      </w:r>
      <w:r w:rsidR="0045483A" w:rsidRPr="0045483A">
        <w:rPr>
          <w:rFonts w:ascii="Calibri" w:hAnsi="Calibri" w:cs="Calibri"/>
          <w:bCs/>
        </w:rPr>
        <w:t>758-10-39-331</w:t>
      </w:r>
      <w:r w:rsidRPr="0045483A">
        <w:rPr>
          <w:rFonts w:ascii="Calibri" w:hAnsi="Calibri" w:cs="Calibri"/>
          <w:bCs/>
        </w:rPr>
        <w:t xml:space="preserve">, nr REGON </w:t>
      </w:r>
      <w:r w:rsidR="000623DE">
        <w:rPr>
          <w:rFonts w:ascii="Calibri" w:hAnsi="Calibri" w:cs="Calibri"/>
          <w:bCs/>
        </w:rPr>
        <w:t>0400036142</w:t>
      </w:r>
    </w:p>
    <w:p w14:paraId="5296C1C8" w14:textId="77777777" w:rsidR="00E4036E" w:rsidRPr="00E4036E" w:rsidRDefault="00E4036E" w:rsidP="00E4036E">
      <w:pPr>
        <w:pStyle w:val="Akapitzlist"/>
        <w:shd w:val="clear" w:color="auto" w:fill="FFFFFF"/>
        <w:spacing w:line="312" w:lineRule="auto"/>
        <w:ind w:left="1440"/>
        <w:rPr>
          <w:rFonts w:ascii="Calibri" w:hAnsi="Calibri" w:cs="Calibri"/>
        </w:rPr>
      </w:pPr>
      <w:r w:rsidRPr="00E4036E">
        <w:rPr>
          <w:rFonts w:ascii="Calibri" w:hAnsi="Calibri" w:cs="Calibri"/>
        </w:rPr>
        <w:t>reprezentowaną przez:</w:t>
      </w:r>
    </w:p>
    <w:p w14:paraId="42DBFC34" w14:textId="0F5ED812" w:rsidR="00F10C70" w:rsidRPr="00E4036E" w:rsidRDefault="00E4036E" w:rsidP="00E4036E">
      <w:pPr>
        <w:pStyle w:val="Akapitzlist"/>
        <w:shd w:val="clear" w:color="auto" w:fill="FFFFFF"/>
        <w:spacing w:line="312" w:lineRule="auto"/>
        <w:ind w:left="1440"/>
        <w:rPr>
          <w:rFonts w:ascii="Calibri" w:hAnsi="Calibri" w:cs="Calibri"/>
          <w:b/>
        </w:rPr>
      </w:pPr>
      <w:r w:rsidRPr="00E4036E">
        <w:rPr>
          <w:rFonts w:ascii="Calibri" w:hAnsi="Calibri" w:cs="Calibri"/>
          <w:b/>
        </w:rPr>
        <w:t>ks. Zbigniewa Jaroszewskiego – Proboszcza Parafii</w:t>
      </w:r>
    </w:p>
    <w:p w14:paraId="5F4142D1" w14:textId="77777777" w:rsidR="00F10C70" w:rsidRPr="00BE054C" w:rsidRDefault="00F10C70" w:rsidP="00E123DF">
      <w:pPr>
        <w:pStyle w:val="Akapitzlist"/>
        <w:shd w:val="clear" w:color="auto" w:fill="FFFFFF"/>
        <w:suppressAutoHyphens w:val="0"/>
        <w:spacing w:line="312" w:lineRule="auto"/>
        <w:jc w:val="both"/>
        <w:rPr>
          <w:rFonts w:ascii="Calibri" w:hAnsi="Calibri" w:cs="Calibri"/>
          <w:lang w:eastAsia="pl-PL"/>
        </w:rPr>
      </w:pPr>
    </w:p>
    <w:p w14:paraId="4CB8B9B8" w14:textId="1048A71E" w:rsidR="006812C5" w:rsidRPr="00BE054C" w:rsidRDefault="006812C5" w:rsidP="006812C5">
      <w:pPr>
        <w:shd w:val="clear" w:color="auto" w:fill="FFFFFF"/>
        <w:spacing w:line="312" w:lineRule="auto"/>
        <w:rPr>
          <w:rFonts w:ascii="Calibri" w:hAnsi="Calibri" w:cs="Calibri"/>
          <w:lang w:eastAsia="pl-PL"/>
        </w:rPr>
      </w:pPr>
      <w:r w:rsidRPr="00BE054C">
        <w:rPr>
          <w:rFonts w:ascii="Calibri" w:hAnsi="Calibri" w:cs="Calibri"/>
          <w:lang w:eastAsia="pl-PL"/>
        </w:rPr>
        <w:t>z</w:t>
      </w:r>
      <w:r w:rsidR="00E123DF" w:rsidRPr="00BE054C">
        <w:rPr>
          <w:rFonts w:ascii="Calibri" w:hAnsi="Calibri" w:cs="Calibri"/>
          <w:lang w:eastAsia="pl-PL"/>
        </w:rPr>
        <w:t>wan</w:t>
      </w:r>
      <w:r w:rsidR="00F10C70">
        <w:rPr>
          <w:rFonts w:ascii="Calibri" w:hAnsi="Calibri" w:cs="Calibri"/>
          <w:lang w:eastAsia="pl-PL"/>
        </w:rPr>
        <w:t>ymi</w:t>
      </w:r>
      <w:r w:rsidR="00E123DF" w:rsidRPr="00BE054C">
        <w:rPr>
          <w:rFonts w:ascii="Calibri" w:hAnsi="Calibri" w:cs="Calibri"/>
          <w:lang w:eastAsia="pl-PL"/>
        </w:rPr>
        <w:t xml:space="preserve"> dalej </w:t>
      </w:r>
      <w:r w:rsidR="00AF5154">
        <w:rPr>
          <w:rFonts w:ascii="Calibri" w:hAnsi="Calibri" w:cs="Calibri"/>
          <w:lang w:eastAsia="pl-PL"/>
        </w:rPr>
        <w:t>„</w:t>
      </w:r>
      <w:r w:rsidR="00E123DF" w:rsidRPr="00BE054C">
        <w:rPr>
          <w:rFonts w:ascii="Calibri" w:hAnsi="Calibri" w:cs="Calibri"/>
          <w:lang w:eastAsia="pl-PL"/>
        </w:rPr>
        <w:t>Zamawiającym</w:t>
      </w:r>
      <w:r w:rsidR="00AF5154">
        <w:rPr>
          <w:rFonts w:ascii="Calibri" w:hAnsi="Calibri" w:cs="Calibri"/>
          <w:lang w:eastAsia="pl-PL"/>
        </w:rPr>
        <w:t>”</w:t>
      </w:r>
    </w:p>
    <w:p w14:paraId="65B999E3" w14:textId="77777777" w:rsidR="006812C5" w:rsidRPr="00BE054C" w:rsidRDefault="006812C5" w:rsidP="006812C5">
      <w:pPr>
        <w:pStyle w:val="Tekstpodstawowy2"/>
        <w:spacing w:after="0" w:line="24" w:lineRule="atLeast"/>
        <w:jc w:val="both"/>
        <w:rPr>
          <w:rFonts w:cs="Calibri"/>
          <w:sz w:val="16"/>
          <w:szCs w:val="16"/>
        </w:rPr>
      </w:pPr>
    </w:p>
    <w:p w14:paraId="1C5195B3" w14:textId="77777777" w:rsidR="006812C5" w:rsidRPr="00BE054C" w:rsidRDefault="006812C5" w:rsidP="006812C5">
      <w:pPr>
        <w:pStyle w:val="Tekstpodstawowy2"/>
        <w:spacing w:after="0" w:line="24" w:lineRule="atLeast"/>
        <w:jc w:val="both"/>
        <w:rPr>
          <w:rFonts w:cs="Calibri"/>
          <w:sz w:val="24"/>
          <w:szCs w:val="24"/>
        </w:rPr>
      </w:pPr>
      <w:r w:rsidRPr="00BE054C">
        <w:rPr>
          <w:rFonts w:cs="Calibri"/>
          <w:sz w:val="24"/>
          <w:szCs w:val="24"/>
        </w:rPr>
        <w:t>a</w:t>
      </w:r>
    </w:p>
    <w:p w14:paraId="00E8ADA7" w14:textId="77777777" w:rsidR="006812C5" w:rsidRPr="00BE054C" w:rsidRDefault="006812C5" w:rsidP="006812C5">
      <w:pPr>
        <w:pStyle w:val="Tekstpodstawowy2"/>
        <w:spacing w:after="0" w:line="24" w:lineRule="atLeast"/>
        <w:jc w:val="both"/>
        <w:rPr>
          <w:rFonts w:cs="Calibri"/>
          <w:sz w:val="24"/>
          <w:szCs w:val="24"/>
        </w:rPr>
      </w:pPr>
      <w:r w:rsidRPr="00BE054C">
        <w:rPr>
          <w:rFonts w:cs="Calibri"/>
          <w:sz w:val="24"/>
          <w:szCs w:val="24"/>
        </w:rPr>
        <w:t>…………………………………………………………………………………………………..</w:t>
      </w:r>
    </w:p>
    <w:p w14:paraId="795A86ED" w14:textId="77777777" w:rsidR="006812C5" w:rsidRPr="00BE054C" w:rsidRDefault="006812C5" w:rsidP="006812C5">
      <w:pPr>
        <w:pStyle w:val="Tekstpodstawowy2"/>
        <w:spacing w:after="0" w:line="24" w:lineRule="atLeast"/>
        <w:jc w:val="both"/>
        <w:rPr>
          <w:rFonts w:cs="Calibri"/>
          <w:b/>
          <w:sz w:val="24"/>
          <w:szCs w:val="24"/>
        </w:rPr>
      </w:pPr>
    </w:p>
    <w:p w14:paraId="20F73932" w14:textId="77777777" w:rsidR="006812C5" w:rsidRPr="00BE054C" w:rsidRDefault="006812C5" w:rsidP="006812C5">
      <w:pPr>
        <w:spacing w:line="24" w:lineRule="atLeast"/>
        <w:jc w:val="both"/>
        <w:rPr>
          <w:rFonts w:ascii="Calibri" w:hAnsi="Calibri" w:cs="Calibri"/>
        </w:rPr>
      </w:pPr>
      <w:r w:rsidRPr="00BE054C">
        <w:rPr>
          <w:rFonts w:ascii="Calibri" w:hAnsi="Calibri" w:cs="Calibri"/>
        </w:rPr>
        <w:t>z siedzibą w …………………………ul. …………………….., nr NIP………….. nr REGON</w:t>
      </w:r>
    </w:p>
    <w:p w14:paraId="475A055C" w14:textId="77777777" w:rsidR="006812C5" w:rsidRPr="00BE054C" w:rsidRDefault="006812C5" w:rsidP="006812C5">
      <w:pPr>
        <w:spacing w:line="24" w:lineRule="atLeast"/>
        <w:jc w:val="both"/>
        <w:rPr>
          <w:rFonts w:ascii="Calibri" w:hAnsi="Calibri" w:cs="Calibri"/>
        </w:rPr>
      </w:pPr>
    </w:p>
    <w:p w14:paraId="638C7E39" w14:textId="77777777" w:rsidR="006812C5" w:rsidRPr="00BE054C" w:rsidRDefault="006812C5" w:rsidP="006812C5">
      <w:pPr>
        <w:spacing w:line="24" w:lineRule="atLeast"/>
        <w:rPr>
          <w:rFonts w:ascii="Calibri" w:hAnsi="Calibri" w:cs="Calibri"/>
        </w:rPr>
      </w:pPr>
      <w:r w:rsidRPr="00BE054C">
        <w:rPr>
          <w:rFonts w:ascii="Calibri" w:hAnsi="Calibri" w:cs="Calibri"/>
        </w:rPr>
        <w:t>…………………………………………………………………………………………………...</w:t>
      </w:r>
    </w:p>
    <w:p w14:paraId="1FD34ED0" w14:textId="77777777" w:rsidR="006812C5" w:rsidRPr="00BE054C" w:rsidRDefault="006812C5" w:rsidP="006812C5">
      <w:pPr>
        <w:spacing w:line="24" w:lineRule="atLeast"/>
        <w:rPr>
          <w:rFonts w:ascii="Calibri" w:hAnsi="Calibri" w:cs="Calibri"/>
        </w:rPr>
      </w:pPr>
    </w:p>
    <w:p w14:paraId="08834FF1" w14:textId="0888978B" w:rsidR="006812C5" w:rsidRPr="00BE054C" w:rsidRDefault="006812C5" w:rsidP="006812C5">
      <w:pPr>
        <w:spacing w:line="24" w:lineRule="atLeast"/>
        <w:rPr>
          <w:rFonts w:ascii="Calibri" w:hAnsi="Calibri" w:cs="Calibri"/>
        </w:rPr>
      </w:pPr>
      <w:r w:rsidRPr="00BE054C">
        <w:rPr>
          <w:rFonts w:ascii="Calibri" w:hAnsi="Calibri" w:cs="Calibri"/>
        </w:rPr>
        <w:t>zwanym w dalszej części Umowy „Wykonawcą”,</w:t>
      </w:r>
    </w:p>
    <w:p w14:paraId="309E83E1" w14:textId="77777777" w:rsidR="006812C5" w:rsidRPr="00BE054C" w:rsidRDefault="006812C5" w:rsidP="006812C5">
      <w:pPr>
        <w:spacing w:line="24" w:lineRule="atLeast"/>
        <w:rPr>
          <w:rFonts w:ascii="Calibri" w:hAnsi="Calibri" w:cs="Calibri"/>
        </w:rPr>
      </w:pPr>
    </w:p>
    <w:p w14:paraId="4C361279" w14:textId="77777777" w:rsidR="006812C5" w:rsidRPr="00BE054C" w:rsidRDefault="006812C5" w:rsidP="006812C5">
      <w:pPr>
        <w:spacing w:line="24" w:lineRule="atLeast"/>
        <w:rPr>
          <w:rFonts w:ascii="Calibri" w:hAnsi="Calibri" w:cs="Calibri"/>
        </w:rPr>
      </w:pPr>
      <w:r w:rsidRPr="00BE054C">
        <w:rPr>
          <w:rFonts w:ascii="Calibri" w:hAnsi="Calibri" w:cs="Calibri"/>
        </w:rPr>
        <w:t>zwanymi łącznie w dalszej części Umowy „Stronami”.</w:t>
      </w:r>
    </w:p>
    <w:p w14:paraId="516F8D96" w14:textId="77777777" w:rsidR="006812C5" w:rsidRPr="00BE054C" w:rsidRDefault="006812C5" w:rsidP="006812C5">
      <w:pPr>
        <w:spacing w:line="24" w:lineRule="atLeast"/>
        <w:rPr>
          <w:rFonts w:ascii="Calibri" w:hAnsi="Calibri" w:cs="Calibri"/>
          <w:color w:val="FF0000"/>
          <w:sz w:val="16"/>
          <w:szCs w:val="16"/>
        </w:rPr>
      </w:pPr>
    </w:p>
    <w:p w14:paraId="3F97A755" w14:textId="77777777" w:rsidR="006812C5" w:rsidRPr="00BE054C" w:rsidRDefault="006812C5" w:rsidP="006812C5">
      <w:pPr>
        <w:snapToGrid w:val="0"/>
        <w:spacing w:line="24" w:lineRule="atLeast"/>
        <w:jc w:val="both"/>
        <w:rPr>
          <w:rFonts w:ascii="Calibri" w:hAnsi="Calibri" w:cs="Calibri"/>
          <w:i/>
        </w:rPr>
      </w:pPr>
      <w:r w:rsidRPr="00BE054C">
        <w:rPr>
          <w:rFonts w:ascii="Calibri" w:hAnsi="Calibri" w:cs="Calibri"/>
          <w:i/>
        </w:rPr>
        <w:lastRenderedPageBreak/>
        <w:t xml:space="preserve">W rezultacie wyłonienia Wykonawcy w </w:t>
      </w:r>
      <w:r w:rsidR="00350C81" w:rsidRPr="00BE054C">
        <w:rPr>
          <w:rFonts w:ascii="Calibri" w:hAnsi="Calibri" w:cs="Calibri"/>
          <w:i/>
        </w:rPr>
        <w:t>zapytaniu ofertowym</w:t>
      </w:r>
      <w:r w:rsidRPr="00BE054C">
        <w:rPr>
          <w:rFonts w:ascii="Calibri" w:hAnsi="Calibri" w:cs="Calibri"/>
          <w:i/>
        </w:rPr>
        <w:t xml:space="preserve"> n</w:t>
      </w:r>
      <w:r w:rsidR="00A528FF">
        <w:rPr>
          <w:rFonts w:ascii="Calibri" w:hAnsi="Calibri" w:cs="Calibri"/>
          <w:i/>
        </w:rPr>
        <w:t>a</w:t>
      </w:r>
      <w:r w:rsidR="00A528FF" w:rsidRPr="00A528FF">
        <w:rPr>
          <w:rFonts w:ascii="Calibri" w:eastAsia="Calibri" w:hAnsi="Calibri" w:cs="Calibri"/>
          <w:b/>
          <w:bCs/>
          <w:lang w:eastAsia="en-US"/>
        </w:rPr>
        <w:t xml:space="preserve"> </w:t>
      </w:r>
      <w:r w:rsidR="00A528FF" w:rsidRPr="00A528FF">
        <w:rPr>
          <w:rFonts w:ascii="Calibri" w:hAnsi="Calibri" w:cs="Calibri"/>
          <w:bCs/>
          <w:i/>
        </w:rPr>
        <w:t>wykonanie zastępcze usunięcia wad gwarancyjnych instalacji fotowoltaicznych</w:t>
      </w:r>
      <w:r w:rsidR="00A528FF">
        <w:rPr>
          <w:rFonts w:ascii="Calibri" w:hAnsi="Calibri" w:cs="Calibri"/>
          <w:i/>
        </w:rPr>
        <w:t xml:space="preserve"> została zawarta umowa </w:t>
      </w:r>
      <w:r w:rsidRPr="00BE054C">
        <w:rPr>
          <w:rFonts w:ascii="Calibri" w:hAnsi="Calibri" w:cs="Calibri"/>
          <w:i/>
        </w:rPr>
        <w:t>następującej treści:</w:t>
      </w:r>
    </w:p>
    <w:p w14:paraId="37FB3AAD" w14:textId="77777777" w:rsidR="00286C56" w:rsidRPr="00BE054C" w:rsidRDefault="00286C56" w:rsidP="00CF50FA">
      <w:pPr>
        <w:spacing w:line="276" w:lineRule="auto"/>
        <w:rPr>
          <w:rFonts w:ascii="Calibri" w:hAnsi="Calibri" w:cs="Calibri"/>
        </w:rPr>
      </w:pPr>
    </w:p>
    <w:p w14:paraId="3C06CDAC" w14:textId="77777777" w:rsidR="00286C56" w:rsidRPr="00BE054C" w:rsidRDefault="00286C56" w:rsidP="00CF50FA">
      <w:pPr>
        <w:tabs>
          <w:tab w:val="left" w:pos="0"/>
        </w:tabs>
        <w:spacing w:line="276" w:lineRule="auto"/>
        <w:contextualSpacing/>
        <w:jc w:val="center"/>
        <w:rPr>
          <w:rFonts w:ascii="Calibri" w:hAnsi="Calibri" w:cs="Calibri"/>
          <w:b/>
        </w:rPr>
      </w:pPr>
      <w:r w:rsidRPr="00BE054C">
        <w:rPr>
          <w:rFonts w:ascii="Calibri" w:hAnsi="Calibri" w:cs="Calibri"/>
          <w:b/>
        </w:rPr>
        <w:t>§ 1</w:t>
      </w:r>
    </w:p>
    <w:p w14:paraId="6C0D1C9E" w14:textId="77777777" w:rsidR="00F00BC4" w:rsidRDefault="006812C5" w:rsidP="00BE03E0">
      <w:pPr>
        <w:pStyle w:val="Akapitzlist"/>
        <w:numPr>
          <w:ilvl w:val="0"/>
          <w:numId w:val="19"/>
        </w:numPr>
        <w:suppressAutoHyphens w:val="0"/>
        <w:autoSpaceDE w:val="0"/>
        <w:autoSpaceDN w:val="0"/>
        <w:adjustRightInd w:val="0"/>
        <w:spacing w:line="276" w:lineRule="auto"/>
        <w:jc w:val="both"/>
        <w:rPr>
          <w:rFonts w:ascii="Calibri" w:hAnsi="Calibri" w:cs="Calibri"/>
          <w:lang w:eastAsia="pl-PL"/>
        </w:rPr>
      </w:pPr>
      <w:r w:rsidRPr="00FD1892">
        <w:rPr>
          <w:rFonts w:ascii="Calibri" w:hAnsi="Calibri" w:cs="Calibri"/>
        </w:rPr>
        <w:t xml:space="preserve">Przedmiotem umowy jest </w:t>
      </w:r>
      <w:r w:rsidR="00A528FF" w:rsidRPr="00FD1892">
        <w:rPr>
          <w:rFonts w:ascii="Calibri" w:hAnsi="Calibri" w:cs="Calibri"/>
          <w:b/>
          <w:bCs/>
        </w:rPr>
        <w:t>wykonanie zastępcze usunięcia wad gwarancyjnych instalacji fotowoltaicznych wykonanych w ramach zadania pn.: „Budowa instalacji OZE na terenie gminy Myszyniec – dostawa i montaż instalacji solarnych or</w:t>
      </w:r>
      <w:r w:rsidR="00FD1892">
        <w:rPr>
          <w:rFonts w:ascii="Calibri" w:hAnsi="Calibri" w:cs="Calibri"/>
          <w:b/>
          <w:bCs/>
        </w:rPr>
        <w:t xml:space="preserve">az instalacji fotowoltaicznych </w:t>
      </w:r>
      <w:r w:rsidR="00A528FF" w:rsidRPr="00FD1892">
        <w:rPr>
          <w:rFonts w:ascii="Calibri" w:hAnsi="Calibri" w:cs="Calibri"/>
          <w:b/>
          <w:bCs/>
        </w:rPr>
        <w:t xml:space="preserve">w ramach zadania „Wzrost udziału odnawialnych źródeł energii w ogólnej produkcji energii na terenie gminy Myszyniec” z podziałem na część I </w:t>
      </w:r>
      <w:proofErr w:type="spellStart"/>
      <w:r w:rsidR="00A528FF" w:rsidRPr="00FD1892">
        <w:rPr>
          <w:rFonts w:ascii="Calibri" w:hAnsi="Calibri" w:cs="Calibri"/>
          <w:b/>
          <w:bCs/>
        </w:rPr>
        <w:t>i</w:t>
      </w:r>
      <w:proofErr w:type="spellEnd"/>
      <w:r w:rsidR="00A528FF" w:rsidRPr="00FD1892">
        <w:rPr>
          <w:rFonts w:ascii="Calibri" w:hAnsi="Calibri" w:cs="Calibri"/>
          <w:b/>
          <w:bCs/>
        </w:rPr>
        <w:t xml:space="preserve"> II” w zakresie zamówienia obejmującego dostawę i montaż instalacji fotowoltaicznych</w:t>
      </w:r>
      <w:r w:rsidR="00C95A6E" w:rsidRPr="00FD1892">
        <w:rPr>
          <w:rFonts w:ascii="Calibri" w:hAnsi="Calibri" w:cs="Calibri"/>
          <w:lang w:eastAsia="pl-PL"/>
        </w:rPr>
        <w:t>.</w:t>
      </w:r>
    </w:p>
    <w:p w14:paraId="4E0FD122" w14:textId="0D0E76B7" w:rsidR="00F00BC4" w:rsidRDefault="00F00BC4" w:rsidP="00BE03E0">
      <w:pPr>
        <w:pStyle w:val="Akapitzlist"/>
        <w:numPr>
          <w:ilvl w:val="0"/>
          <w:numId w:val="19"/>
        </w:numPr>
        <w:suppressAutoHyphens w:val="0"/>
        <w:autoSpaceDE w:val="0"/>
        <w:autoSpaceDN w:val="0"/>
        <w:adjustRightInd w:val="0"/>
        <w:spacing w:line="276" w:lineRule="auto"/>
        <w:jc w:val="both"/>
        <w:rPr>
          <w:rFonts w:ascii="Calibri" w:hAnsi="Calibri" w:cs="Calibri"/>
          <w:lang w:eastAsia="pl-PL"/>
        </w:rPr>
      </w:pPr>
      <w:r w:rsidRPr="00F00BC4">
        <w:rPr>
          <w:rFonts w:ascii="Calibri" w:hAnsi="Calibri" w:cs="Calibri"/>
        </w:rPr>
        <w:t xml:space="preserve">Przedmiot zamówienia dotyczy </w:t>
      </w:r>
      <w:r w:rsidRPr="00F00BC4">
        <w:rPr>
          <w:rFonts w:ascii="Calibri" w:hAnsi="Calibri" w:cs="Calibri"/>
          <w:b/>
          <w:bCs/>
        </w:rPr>
        <w:t>zastępczego usunięcia wad</w:t>
      </w:r>
      <w:r w:rsidRPr="00F00BC4">
        <w:rPr>
          <w:rFonts w:ascii="Calibri" w:hAnsi="Calibri" w:cs="Calibri"/>
          <w:b/>
          <w:bCs/>
          <w:lang w:eastAsia="pl-PL"/>
        </w:rPr>
        <w:t xml:space="preserve"> gwarancyjnych instalacji fotowoltaicznych zamontowanych na budynkach użyteczności publicznej należących do Gminy Myszyniec,</w:t>
      </w:r>
      <w:r w:rsidR="001C350E">
        <w:rPr>
          <w:rFonts w:ascii="Calibri" w:hAnsi="Calibri" w:cs="Calibri"/>
          <w:b/>
          <w:bCs/>
          <w:lang w:eastAsia="pl-PL"/>
        </w:rPr>
        <w:t xml:space="preserve"> Ochotniczej Straży Pożarnej w Wydmusach, Powiatu Ostrołęckiego </w:t>
      </w:r>
      <w:r w:rsidRPr="00F00BC4">
        <w:rPr>
          <w:rFonts w:ascii="Calibri" w:hAnsi="Calibri" w:cs="Calibri"/>
          <w:b/>
          <w:bCs/>
          <w:lang w:eastAsia="pl-PL"/>
        </w:rPr>
        <w:t>i Parafii Myszyniec</w:t>
      </w:r>
      <w:r w:rsidR="001C350E">
        <w:rPr>
          <w:rFonts w:ascii="Calibri" w:hAnsi="Calibri" w:cs="Calibri"/>
          <w:lang w:eastAsia="pl-PL"/>
        </w:rPr>
        <w:t xml:space="preserve"> zgodnie z wytycznymi uwzględnionymi </w:t>
      </w:r>
      <w:r w:rsidR="00975A3D">
        <w:rPr>
          <w:rFonts w:ascii="Calibri" w:hAnsi="Calibri" w:cs="Calibri"/>
          <w:lang w:eastAsia="pl-PL"/>
        </w:rPr>
        <w:br/>
      </w:r>
      <w:r w:rsidR="001C350E">
        <w:rPr>
          <w:rFonts w:ascii="Calibri" w:hAnsi="Calibri" w:cs="Calibri"/>
          <w:lang w:eastAsia="pl-PL"/>
        </w:rPr>
        <w:t>w protokołach ze sprawdzenia instalacji  fotowoltaicznych oraz zapytaniu ofertowym stanowiących integralną część niniejszej umowy</w:t>
      </w:r>
      <w:r w:rsidR="00CE6053">
        <w:rPr>
          <w:rFonts w:ascii="Calibri" w:hAnsi="Calibri" w:cs="Calibri"/>
          <w:lang w:eastAsia="pl-PL"/>
        </w:rPr>
        <w:t>, tj.:</w:t>
      </w:r>
    </w:p>
    <w:p w14:paraId="7EECFD0E" w14:textId="0CA9B384" w:rsidR="00CE6053" w:rsidRPr="00CE6053" w:rsidRDefault="00CE6053" w:rsidP="00CE6053">
      <w:pPr>
        <w:pStyle w:val="Akapitzlist"/>
        <w:numPr>
          <w:ilvl w:val="0"/>
          <w:numId w:val="78"/>
        </w:numPr>
        <w:suppressAutoHyphens w:val="0"/>
        <w:autoSpaceDE w:val="0"/>
        <w:autoSpaceDN w:val="0"/>
        <w:adjustRightInd w:val="0"/>
        <w:spacing w:line="276" w:lineRule="auto"/>
        <w:jc w:val="both"/>
        <w:rPr>
          <w:rFonts w:ascii="Calibri" w:hAnsi="Calibri" w:cs="Calibri"/>
          <w:lang w:eastAsia="pl-PL"/>
        </w:rPr>
      </w:pPr>
      <w:r w:rsidRPr="00CE6053">
        <w:rPr>
          <w:rFonts w:ascii="Calibri" w:hAnsi="Calibri" w:cs="Calibri"/>
          <w:bCs/>
        </w:rPr>
        <w:t>Budynek Środowiskowego Domu Samopomocy w Białusnym Lasku (instalacja fotowoltaiczna o mocy 3,40 kW) – adres: Białusny Lasek 19, 07- 430 Myszyniec</w:t>
      </w:r>
      <w:r w:rsidRPr="00CE6053">
        <w:rPr>
          <w:rFonts w:ascii="Calibri" w:hAnsi="Calibri" w:cs="Calibri"/>
          <w:bCs/>
        </w:rPr>
        <w:t>,</w:t>
      </w:r>
    </w:p>
    <w:p w14:paraId="41574E79" w14:textId="18D00874" w:rsidR="00CE6053" w:rsidRDefault="00CE6053" w:rsidP="00CE6053">
      <w:pPr>
        <w:pStyle w:val="Akapitzlist"/>
        <w:numPr>
          <w:ilvl w:val="0"/>
          <w:numId w:val="78"/>
        </w:numPr>
        <w:suppressAutoHyphens w:val="0"/>
        <w:autoSpaceDE w:val="0"/>
        <w:autoSpaceDN w:val="0"/>
        <w:adjustRightInd w:val="0"/>
        <w:spacing w:line="276" w:lineRule="auto"/>
        <w:rPr>
          <w:rFonts w:ascii="Calibri" w:hAnsi="Calibri" w:cs="Calibri"/>
          <w:lang w:eastAsia="pl-PL"/>
        </w:rPr>
      </w:pPr>
      <w:r w:rsidRPr="00CE6053">
        <w:rPr>
          <w:rFonts w:ascii="Calibri" w:hAnsi="Calibri" w:cs="Calibri"/>
          <w:lang w:eastAsia="pl-PL"/>
        </w:rPr>
        <w:t xml:space="preserve">Budynek Publicznej Szkoły Podstawowej w Zalesiu (instalacja fotowoltaiczna </w:t>
      </w:r>
      <w:r>
        <w:rPr>
          <w:rFonts w:ascii="Calibri" w:hAnsi="Calibri" w:cs="Calibri"/>
          <w:lang w:eastAsia="pl-PL"/>
        </w:rPr>
        <w:br/>
      </w:r>
      <w:r w:rsidRPr="00CE6053">
        <w:rPr>
          <w:rFonts w:ascii="Calibri" w:hAnsi="Calibri" w:cs="Calibri"/>
          <w:lang w:eastAsia="pl-PL"/>
        </w:rPr>
        <w:t>o mocy 32,64 kW) – adres</w:t>
      </w:r>
      <w:r>
        <w:rPr>
          <w:rFonts w:ascii="Calibri" w:hAnsi="Calibri" w:cs="Calibri"/>
          <w:lang w:eastAsia="pl-PL"/>
        </w:rPr>
        <w:t>: Zalesie 36A, 07-430 Myszyniec,</w:t>
      </w:r>
    </w:p>
    <w:p w14:paraId="7FE117FD" w14:textId="449DAD9D" w:rsidR="00CE6053" w:rsidRPr="00CE6053" w:rsidRDefault="00CE6053" w:rsidP="00CE6053">
      <w:pPr>
        <w:pStyle w:val="Akapitzlist"/>
        <w:numPr>
          <w:ilvl w:val="0"/>
          <w:numId w:val="78"/>
        </w:numPr>
        <w:suppressAutoHyphens w:val="0"/>
        <w:autoSpaceDE w:val="0"/>
        <w:autoSpaceDN w:val="0"/>
        <w:adjustRightInd w:val="0"/>
        <w:spacing w:line="276" w:lineRule="auto"/>
        <w:jc w:val="both"/>
        <w:rPr>
          <w:rFonts w:ascii="Calibri" w:hAnsi="Calibri" w:cs="Calibri"/>
          <w:lang w:eastAsia="pl-PL"/>
        </w:rPr>
      </w:pPr>
      <w:r w:rsidRPr="00CE6053">
        <w:rPr>
          <w:rFonts w:ascii="Calibri" w:hAnsi="Calibri" w:cs="Calibri"/>
          <w:bCs/>
          <w:lang w:eastAsia="pl-PL"/>
        </w:rPr>
        <w:t>Budynek Publicznej Szkoły Pods</w:t>
      </w:r>
      <w:r>
        <w:rPr>
          <w:rFonts w:ascii="Calibri" w:hAnsi="Calibri" w:cs="Calibri"/>
          <w:bCs/>
          <w:lang w:eastAsia="pl-PL"/>
        </w:rPr>
        <w:t xml:space="preserve">tawowej w Wydmusach (instalacja </w:t>
      </w:r>
      <w:r w:rsidRPr="00CE6053">
        <w:rPr>
          <w:rFonts w:ascii="Calibri" w:hAnsi="Calibri" w:cs="Calibri"/>
          <w:bCs/>
          <w:lang w:eastAsia="pl-PL"/>
        </w:rPr>
        <w:t>fotowoltaiczna o mocy 18,02 kW) – adres:</w:t>
      </w:r>
      <w:r>
        <w:rPr>
          <w:rFonts w:ascii="Calibri" w:hAnsi="Calibri" w:cs="Calibri"/>
          <w:bCs/>
          <w:lang w:eastAsia="pl-PL"/>
        </w:rPr>
        <w:t xml:space="preserve"> Wydmusy 117k, 07-430 Myszyniec,</w:t>
      </w:r>
    </w:p>
    <w:p w14:paraId="701A27E4" w14:textId="0FDF6CB9" w:rsidR="00CE6053" w:rsidRPr="00FF7812" w:rsidRDefault="00FF7812" w:rsidP="00CE6053">
      <w:pPr>
        <w:pStyle w:val="Akapitzlist"/>
        <w:numPr>
          <w:ilvl w:val="0"/>
          <w:numId w:val="78"/>
        </w:numPr>
        <w:suppressAutoHyphens w:val="0"/>
        <w:autoSpaceDE w:val="0"/>
        <w:autoSpaceDN w:val="0"/>
        <w:adjustRightInd w:val="0"/>
        <w:spacing w:line="276" w:lineRule="auto"/>
        <w:jc w:val="both"/>
        <w:rPr>
          <w:rFonts w:ascii="Calibri" w:hAnsi="Calibri" w:cs="Calibri"/>
          <w:lang w:eastAsia="pl-PL"/>
        </w:rPr>
      </w:pPr>
      <w:r w:rsidRPr="00FF7812">
        <w:rPr>
          <w:rFonts w:ascii="Calibri" w:hAnsi="Calibri" w:cs="Calibri"/>
          <w:bCs/>
        </w:rPr>
        <w:t>Budynek Publicznej Szkoły Podstawowej w Wolkowych (instalacja fotowoltaiczna o mocy 23,12 kW) – adres: Wolkowe 1, 07-430 Myszyniec</w:t>
      </w:r>
      <w:r>
        <w:rPr>
          <w:rFonts w:ascii="Calibri" w:hAnsi="Calibri" w:cs="Calibri"/>
          <w:bCs/>
        </w:rPr>
        <w:t>,</w:t>
      </w:r>
    </w:p>
    <w:p w14:paraId="095ABDD1" w14:textId="67CA6E79" w:rsidR="00FF7812" w:rsidRPr="00990BFE" w:rsidRDefault="00990BFE" w:rsidP="00CE6053">
      <w:pPr>
        <w:pStyle w:val="Akapitzlist"/>
        <w:numPr>
          <w:ilvl w:val="0"/>
          <w:numId w:val="78"/>
        </w:numPr>
        <w:suppressAutoHyphens w:val="0"/>
        <w:autoSpaceDE w:val="0"/>
        <w:autoSpaceDN w:val="0"/>
        <w:adjustRightInd w:val="0"/>
        <w:spacing w:line="276" w:lineRule="auto"/>
        <w:jc w:val="both"/>
        <w:rPr>
          <w:rFonts w:ascii="Calibri" w:hAnsi="Calibri" w:cs="Calibri"/>
          <w:lang w:eastAsia="pl-PL"/>
        </w:rPr>
      </w:pPr>
      <w:r w:rsidRPr="00990BFE">
        <w:rPr>
          <w:rFonts w:ascii="Calibri" w:hAnsi="Calibri" w:cs="Calibri"/>
          <w:bCs/>
        </w:rPr>
        <w:t>Budynek Gminnej Administracji Placówek Oświatowych w Myszyńcu Starym (instalacja fotowoltaiczna o mocy 18,70 kW) – adres: Myszyniec Stary 105, 07-430 Myszyniec</w:t>
      </w:r>
      <w:r>
        <w:rPr>
          <w:rFonts w:ascii="Calibri" w:hAnsi="Calibri" w:cs="Calibri"/>
          <w:bCs/>
        </w:rPr>
        <w:t>,</w:t>
      </w:r>
    </w:p>
    <w:p w14:paraId="5BFCFED5" w14:textId="098789A8" w:rsidR="00990BFE" w:rsidRPr="003B6D83" w:rsidRDefault="003B6D83" w:rsidP="00CE6053">
      <w:pPr>
        <w:pStyle w:val="Akapitzlist"/>
        <w:numPr>
          <w:ilvl w:val="0"/>
          <w:numId w:val="78"/>
        </w:numPr>
        <w:suppressAutoHyphens w:val="0"/>
        <w:autoSpaceDE w:val="0"/>
        <w:autoSpaceDN w:val="0"/>
        <w:adjustRightInd w:val="0"/>
        <w:spacing w:line="276" w:lineRule="auto"/>
        <w:jc w:val="both"/>
        <w:rPr>
          <w:rFonts w:ascii="Calibri" w:hAnsi="Calibri" w:cs="Calibri"/>
          <w:lang w:eastAsia="pl-PL"/>
        </w:rPr>
      </w:pPr>
      <w:r w:rsidRPr="003B6D83">
        <w:rPr>
          <w:rFonts w:ascii="Calibri" w:hAnsi="Calibri" w:cs="Calibri"/>
          <w:bCs/>
        </w:rPr>
        <w:t>Budynek Regionalnego Centrum Kultury Kurpiowskiej im. Ks. Władysława Skierkowskiego w Myszyńcu (instalacja fotowoltaiczna o mocy 20,40 kW) – Plac Wolności 58, 07-430 Myszyniec</w:t>
      </w:r>
      <w:r>
        <w:rPr>
          <w:rFonts w:ascii="Calibri" w:hAnsi="Calibri" w:cs="Calibri"/>
          <w:bCs/>
        </w:rPr>
        <w:t>,</w:t>
      </w:r>
    </w:p>
    <w:p w14:paraId="2FB8B1F2" w14:textId="23D95B9D" w:rsidR="003B6D83" w:rsidRPr="00056466" w:rsidRDefault="00056466" w:rsidP="00CE6053">
      <w:pPr>
        <w:pStyle w:val="Akapitzlist"/>
        <w:numPr>
          <w:ilvl w:val="0"/>
          <w:numId w:val="78"/>
        </w:numPr>
        <w:suppressAutoHyphens w:val="0"/>
        <w:autoSpaceDE w:val="0"/>
        <w:autoSpaceDN w:val="0"/>
        <w:adjustRightInd w:val="0"/>
        <w:spacing w:line="276" w:lineRule="auto"/>
        <w:jc w:val="both"/>
        <w:rPr>
          <w:rFonts w:ascii="Calibri" w:hAnsi="Calibri" w:cs="Calibri"/>
          <w:lang w:eastAsia="pl-PL"/>
        </w:rPr>
      </w:pPr>
      <w:r w:rsidRPr="00056466">
        <w:rPr>
          <w:rFonts w:ascii="Calibri" w:hAnsi="Calibri" w:cs="Calibri"/>
          <w:bCs/>
        </w:rPr>
        <w:t>Budynek Urzędu Miejskiego w Myszyńcu (instalacja fotowoltaiczna o mocy 34,68 kW) – adres: Plac Wolności 60, 07-430 Myszyniec</w:t>
      </w:r>
      <w:r>
        <w:rPr>
          <w:rFonts w:ascii="Calibri" w:hAnsi="Calibri" w:cs="Calibri"/>
          <w:bCs/>
        </w:rPr>
        <w:t>,</w:t>
      </w:r>
    </w:p>
    <w:p w14:paraId="649C69A7" w14:textId="7D299CEC" w:rsidR="00056466" w:rsidRPr="00056466" w:rsidRDefault="00056466" w:rsidP="00CE6053">
      <w:pPr>
        <w:pStyle w:val="Akapitzlist"/>
        <w:numPr>
          <w:ilvl w:val="0"/>
          <w:numId w:val="78"/>
        </w:numPr>
        <w:suppressAutoHyphens w:val="0"/>
        <w:autoSpaceDE w:val="0"/>
        <w:autoSpaceDN w:val="0"/>
        <w:adjustRightInd w:val="0"/>
        <w:spacing w:line="276" w:lineRule="auto"/>
        <w:jc w:val="both"/>
        <w:rPr>
          <w:rFonts w:ascii="Calibri" w:hAnsi="Calibri" w:cs="Calibri"/>
          <w:lang w:eastAsia="pl-PL"/>
        </w:rPr>
      </w:pPr>
      <w:r w:rsidRPr="00056466">
        <w:rPr>
          <w:rFonts w:ascii="Calibri" w:hAnsi="Calibri" w:cs="Calibri"/>
          <w:bCs/>
        </w:rPr>
        <w:t>Budynek remizy Ochotniczej Straży Pożarnej w Wydmusach (instalacja fotowoltaiczna o mocy 16,66 kW) – adres: Wydmusy 118o, 07-430 Myszyniec</w:t>
      </w:r>
      <w:r>
        <w:rPr>
          <w:rFonts w:ascii="Calibri" w:hAnsi="Calibri" w:cs="Calibri"/>
          <w:bCs/>
        </w:rPr>
        <w:t>,</w:t>
      </w:r>
    </w:p>
    <w:p w14:paraId="4075F52F" w14:textId="5D84BAB7" w:rsidR="00056466" w:rsidRPr="001C6F09" w:rsidRDefault="001C6F09" w:rsidP="00CE6053">
      <w:pPr>
        <w:pStyle w:val="Akapitzlist"/>
        <w:numPr>
          <w:ilvl w:val="0"/>
          <w:numId w:val="78"/>
        </w:numPr>
        <w:suppressAutoHyphens w:val="0"/>
        <w:autoSpaceDE w:val="0"/>
        <w:autoSpaceDN w:val="0"/>
        <w:adjustRightInd w:val="0"/>
        <w:spacing w:line="276" w:lineRule="auto"/>
        <w:jc w:val="both"/>
        <w:rPr>
          <w:rFonts w:ascii="Calibri" w:hAnsi="Calibri" w:cs="Calibri"/>
          <w:lang w:eastAsia="pl-PL"/>
        </w:rPr>
      </w:pPr>
      <w:r w:rsidRPr="001C6F09">
        <w:rPr>
          <w:rFonts w:ascii="Calibri" w:hAnsi="Calibri" w:cs="Calibri"/>
          <w:bCs/>
        </w:rPr>
        <w:t xml:space="preserve">Budynek Zespołu Szkół Powiatowych w Myszyńcu (instalacja fotowoltaiczna </w:t>
      </w:r>
      <w:r w:rsidRPr="001C6F09">
        <w:rPr>
          <w:rFonts w:ascii="Calibri" w:hAnsi="Calibri" w:cs="Calibri"/>
          <w:bCs/>
        </w:rPr>
        <w:br/>
        <w:t>o mocy 23,46 kW) – adres: ul. Dzieci Polskich 5, 07-430 Myszyniec</w:t>
      </w:r>
      <w:r>
        <w:rPr>
          <w:rFonts w:ascii="Calibri" w:hAnsi="Calibri" w:cs="Calibri"/>
          <w:bCs/>
        </w:rPr>
        <w:t>,</w:t>
      </w:r>
    </w:p>
    <w:p w14:paraId="65587E61" w14:textId="4C17AF5A" w:rsidR="00CE6053" w:rsidRPr="00DD7FCF" w:rsidRDefault="00DD7FCF" w:rsidP="00DD7FCF">
      <w:pPr>
        <w:pStyle w:val="Akapitzlist"/>
        <w:numPr>
          <w:ilvl w:val="0"/>
          <w:numId w:val="78"/>
        </w:numPr>
        <w:suppressAutoHyphens w:val="0"/>
        <w:autoSpaceDE w:val="0"/>
        <w:autoSpaceDN w:val="0"/>
        <w:adjustRightInd w:val="0"/>
        <w:spacing w:line="276" w:lineRule="auto"/>
        <w:jc w:val="both"/>
        <w:rPr>
          <w:rFonts w:ascii="Calibri" w:hAnsi="Calibri" w:cs="Calibri"/>
          <w:lang w:eastAsia="pl-PL"/>
        </w:rPr>
      </w:pPr>
      <w:r w:rsidRPr="00DD7FCF">
        <w:rPr>
          <w:rFonts w:ascii="Calibri" w:hAnsi="Calibri" w:cs="Calibri"/>
          <w:lang w:eastAsia="pl-PL"/>
        </w:rPr>
        <w:lastRenderedPageBreak/>
        <w:t>Budynek plebanii przy Parafii pw. Trójcy Przenajświętszej w Myszyńcu (instalacja fotowoltaiczna o mocy 12,24 kW) – adres: Plac Kardynała W</w:t>
      </w:r>
      <w:r>
        <w:rPr>
          <w:rFonts w:ascii="Calibri" w:hAnsi="Calibri" w:cs="Calibri"/>
          <w:lang w:eastAsia="pl-PL"/>
        </w:rPr>
        <w:t>yszyńskiego 1, 07-430 Myszyniec.</w:t>
      </w:r>
    </w:p>
    <w:p w14:paraId="610DB83A" w14:textId="77777777" w:rsidR="001C350E" w:rsidRPr="001C350E" w:rsidRDefault="001C350E" w:rsidP="00BE03E0">
      <w:pPr>
        <w:pStyle w:val="Akapitzlist"/>
        <w:numPr>
          <w:ilvl w:val="0"/>
          <w:numId w:val="19"/>
        </w:numPr>
        <w:autoSpaceDE w:val="0"/>
        <w:autoSpaceDN w:val="0"/>
        <w:adjustRightInd w:val="0"/>
        <w:spacing w:line="276" w:lineRule="auto"/>
        <w:rPr>
          <w:rFonts w:ascii="Calibri" w:hAnsi="Calibri" w:cs="Calibri"/>
          <w:lang w:eastAsia="pl-PL"/>
        </w:rPr>
      </w:pPr>
      <w:r w:rsidRPr="001C350E">
        <w:rPr>
          <w:rFonts w:ascii="Calibri" w:hAnsi="Calibri" w:cs="Calibri"/>
          <w:lang w:eastAsia="pl-PL"/>
        </w:rPr>
        <w:t>Szczegółowy opis zakresu zadania objętego umową zawarty jest w:</w:t>
      </w:r>
    </w:p>
    <w:p w14:paraId="58D2AA5B" w14:textId="77777777" w:rsidR="001C350E" w:rsidRDefault="001C350E" w:rsidP="00BE03E0">
      <w:pPr>
        <w:pStyle w:val="Akapitzlist"/>
        <w:numPr>
          <w:ilvl w:val="0"/>
          <w:numId w:val="75"/>
        </w:numPr>
        <w:autoSpaceDE w:val="0"/>
        <w:autoSpaceDN w:val="0"/>
        <w:adjustRightInd w:val="0"/>
        <w:spacing w:line="276" w:lineRule="auto"/>
        <w:rPr>
          <w:rFonts w:ascii="Calibri" w:hAnsi="Calibri" w:cs="Calibri"/>
          <w:lang w:eastAsia="pl-PL"/>
        </w:rPr>
      </w:pPr>
      <w:r w:rsidRPr="001C350E">
        <w:rPr>
          <w:rFonts w:ascii="Calibri" w:hAnsi="Calibri" w:cs="Calibri"/>
          <w:lang w:eastAsia="pl-PL"/>
        </w:rPr>
        <w:t>Zapytaniu Ofertowym stanowiącym załącznik nr 2 do niniejszej umowy</w:t>
      </w:r>
      <w:r>
        <w:rPr>
          <w:rFonts w:ascii="Calibri" w:hAnsi="Calibri" w:cs="Calibri"/>
          <w:lang w:eastAsia="pl-PL"/>
        </w:rPr>
        <w:t>,</w:t>
      </w:r>
    </w:p>
    <w:p w14:paraId="6E7FBC66" w14:textId="77777777" w:rsidR="00BE03E0" w:rsidRDefault="001C350E" w:rsidP="00BE03E0">
      <w:pPr>
        <w:pStyle w:val="Akapitzlist"/>
        <w:numPr>
          <w:ilvl w:val="0"/>
          <w:numId w:val="75"/>
        </w:numPr>
        <w:autoSpaceDE w:val="0"/>
        <w:autoSpaceDN w:val="0"/>
        <w:adjustRightInd w:val="0"/>
        <w:spacing w:line="276" w:lineRule="auto"/>
        <w:rPr>
          <w:rFonts w:ascii="Calibri" w:hAnsi="Calibri" w:cs="Calibri"/>
          <w:lang w:eastAsia="pl-PL"/>
        </w:rPr>
      </w:pPr>
      <w:r w:rsidRPr="001C350E">
        <w:rPr>
          <w:rFonts w:ascii="Calibri" w:hAnsi="Calibri" w:cs="Calibri"/>
          <w:lang w:eastAsia="pl-PL"/>
        </w:rPr>
        <w:t>Protokołach ze sprawdzenia instalacji fotowoltaicznych</w:t>
      </w:r>
      <w:r w:rsidR="00BE03E0">
        <w:rPr>
          <w:rFonts w:ascii="Calibri" w:hAnsi="Calibri" w:cs="Calibri"/>
          <w:lang w:eastAsia="pl-PL"/>
        </w:rPr>
        <w:t>,</w:t>
      </w:r>
    </w:p>
    <w:p w14:paraId="222B8E9C" w14:textId="68CF3835" w:rsidR="00E721BE" w:rsidRPr="00E721BE" w:rsidRDefault="00E721BE" w:rsidP="00E721BE">
      <w:pPr>
        <w:pStyle w:val="Akapitzlist"/>
        <w:numPr>
          <w:ilvl w:val="0"/>
          <w:numId w:val="75"/>
        </w:numPr>
        <w:autoSpaceDE w:val="0"/>
        <w:autoSpaceDN w:val="0"/>
        <w:adjustRightInd w:val="0"/>
        <w:spacing w:line="276" w:lineRule="auto"/>
        <w:rPr>
          <w:rFonts w:ascii="Calibri" w:hAnsi="Calibri" w:cs="Calibri"/>
          <w:lang w:eastAsia="pl-PL"/>
        </w:rPr>
      </w:pPr>
      <w:r>
        <w:rPr>
          <w:rFonts w:ascii="Calibri" w:hAnsi="Calibri" w:cs="Calibri"/>
          <w:lang w:eastAsia="pl-PL"/>
        </w:rPr>
        <w:t>Dokumentacji projektowej</w:t>
      </w:r>
      <w:r w:rsidRPr="00E721BE">
        <w:rPr>
          <w:rFonts w:ascii="Calibri" w:hAnsi="Calibri" w:cs="Calibri"/>
          <w:lang w:eastAsia="pl-PL"/>
        </w:rPr>
        <w:t xml:space="preserve"> zadania inwestycyjnego związanego z dostawą </w:t>
      </w:r>
    </w:p>
    <w:p w14:paraId="41A3703D" w14:textId="5AA73922" w:rsidR="001C350E" w:rsidRPr="00E721BE" w:rsidRDefault="00E721BE" w:rsidP="00E721BE">
      <w:pPr>
        <w:pStyle w:val="Akapitzlist"/>
        <w:autoSpaceDE w:val="0"/>
        <w:autoSpaceDN w:val="0"/>
        <w:adjustRightInd w:val="0"/>
        <w:spacing w:line="276" w:lineRule="auto"/>
        <w:ind w:left="1440"/>
        <w:rPr>
          <w:rFonts w:ascii="Calibri" w:hAnsi="Calibri" w:cs="Calibri"/>
          <w:lang w:eastAsia="pl-PL"/>
        </w:rPr>
      </w:pPr>
      <w:r w:rsidRPr="00E721BE">
        <w:rPr>
          <w:rFonts w:ascii="Calibri" w:hAnsi="Calibri" w:cs="Calibri"/>
          <w:lang w:eastAsia="pl-PL"/>
        </w:rPr>
        <w:t>i montażem instalacji fotowoltaicznych na budynkach u</w:t>
      </w:r>
      <w:r>
        <w:rPr>
          <w:rFonts w:ascii="Calibri" w:hAnsi="Calibri" w:cs="Calibri"/>
          <w:lang w:eastAsia="pl-PL"/>
        </w:rPr>
        <w:t>żyteczności publicznej, dostępną</w:t>
      </w:r>
      <w:r w:rsidRPr="00E721BE">
        <w:rPr>
          <w:rFonts w:ascii="Calibri" w:hAnsi="Calibri" w:cs="Calibri"/>
          <w:lang w:eastAsia="pl-PL"/>
        </w:rPr>
        <w:t xml:space="preserve"> na stronie internetowej Zamawiającego: http://myszyniec.nowoczesnagmina.pl/?a=5470 (załączniki nr 3E1-3E5, 3E7-3E9)</w:t>
      </w:r>
      <w:r>
        <w:rPr>
          <w:rFonts w:ascii="Calibri" w:hAnsi="Calibri" w:cs="Calibri"/>
          <w:lang w:eastAsia="pl-PL"/>
        </w:rPr>
        <w:t>.</w:t>
      </w:r>
    </w:p>
    <w:p w14:paraId="3615ABAD" w14:textId="77777777" w:rsidR="001C350E" w:rsidRPr="001C350E" w:rsidRDefault="001C350E" w:rsidP="00BE03E0">
      <w:pPr>
        <w:pStyle w:val="Akapitzlist"/>
        <w:numPr>
          <w:ilvl w:val="0"/>
          <w:numId w:val="19"/>
        </w:numPr>
        <w:spacing w:line="276" w:lineRule="auto"/>
        <w:jc w:val="both"/>
        <w:rPr>
          <w:rFonts w:ascii="Calibri" w:hAnsi="Calibri" w:cs="Calibri"/>
          <w:lang w:eastAsia="pl-PL"/>
        </w:rPr>
      </w:pPr>
      <w:r w:rsidRPr="001C350E">
        <w:rPr>
          <w:rFonts w:ascii="Calibri" w:hAnsi="Calibri" w:cs="Calibri"/>
          <w:lang w:eastAsia="pl-PL"/>
        </w:rPr>
        <w:t xml:space="preserve">Wykonawca po wykonaniu naprawy zobowiązany jest do wypełnienia protokołu usunięcia usterek stanowiącego </w:t>
      </w:r>
      <w:r w:rsidRPr="001C350E">
        <w:rPr>
          <w:rFonts w:ascii="Calibri" w:hAnsi="Calibri" w:cs="Calibri"/>
          <w:i/>
          <w:lang w:eastAsia="pl-PL"/>
        </w:rPr>
        <w:t>załącznik nr 3 do umowy</w:t>
      </w:r>
      <w:r w:rsidRPr="001C350E">
        <w:rPr>
          <w:rFonts w:ascii="Calibri" w:hAnsi="Calibri" w:cs="Calibri"/>
          <w:lang w:eastAsia="pl-PL"/>
        </w:rPr>
        <w:t xml:space="preserve">. </w:t>
      </w:r>
    </w:p>
    <w:p w14:paraId="7867EBAE" w14:textId="77777777" w:rsidR="001C350E" w:rsidRPr="001C350E" w:rsidRDefault="001C350E" w:rsidP="00BE03E0">
      <w:pPr>
        <w:pStyle w:val="Akapitzlist"/>
        <w:numPr>
          <w:ilvl w:val="0"/>
          <w:numId w:val="19"/>
        </w:numPr>
        <w:spacing w:line="276" w:lineRule="auto"/>
        <w:jc w:val="both"/>
        <w:rPr>
          <w:rFonts w:ascii="Calibri" w:hAnsi="Calibri" w:cs="Calibri"/>
          <w:lang w:eastAsia="pl-PL"/>
        </w:rPr>
      </w:pPr>
      <w:r w:rsidRPr="001C350E">
        <w:rPr>
          <w:rFonts w:ascii="Calibri" w:hAnsi="Calibri" w:cs="Calibri"/>
          <w:lang w:eastAsia="pl-PL"/>
        </w:rPr>
        <w:t>Zapytanie ofertowe wraz z załącznikami stanowi integralną część Umowy i określa wymagania, obowiązki, uprawnienia i zakresy odpowiedzialności.</w:t>
      </w:r>
    </w:p>
    <w:p w14:paraId="231D657A" w14:textId="77777777" w:rsidR="001C350E" w:rsidRPr="00F00BC4" w:rsidRDefault="001C350E" w:rsidP="001C350E">
      <w:pPr>
        <w:pStyle w:val="Akapitzlist"/>
        <w:suppressAutoHyphens w:val="0"/>
        <w:autoSpaceDE w:val="0"/>
        <w:autoSpaceDN w:val="0"/>
        <w:adjustRightInd w:val="0"/>
        <w:jc w:val="both"/>
        <w:rPr>
          <w:rFonts w:ascii="Calibri" w:hAnsi="Calibri" w:cs="Calibri"/>
          <w:lang w:eastAsia="pl-PL"/>
        </w:rPr>
      </w:pPr>
    </w:p>
    <w:p w14:paraId="0A4A373D" w14:textId="77777777" w:rsidR="00FD1892" w:rsidRPr="00FD1892" w:rsidRDefault="00FD1892" w:rsidP="007E63BA">
      <w:pPr>
        <w:pStyle w:val="Akapitzlist"/>
        <w:suppressAutoHyphens w:val="0"/>
        <w:autoSpaceDE w:val="0"/>
        <w:autoSpaceDN w:val="0"/>
        <w:adjustRightInd w:val="0"/>
        <w:jc w:val="both"/>
        <w:rPr>
          <w:rFonts w:ascii="Calibri" w:hAnsi="Calibri" w:cs="Calibri"/>
          <w:lang w:eastAsia="pl-PL"/>
        </w:rPr>
      </w:pPr>
    </w:p>
    <w:p w14:paraId="5C35C692" w14:textId="77777777" w:rsidR="00A528FF" w:rsidRPr="00112730" w:rsidRDefault="00A528FF" w:rsidP="00A528FF">
      <w:pPr>
        <w:suppressAutoHyphens w:val="0"/>
        <w:autoSpaceDE w:val="0"/>
        <w:autoSpaceDN w:val="0"/>
        <w:adjustRightInd w:val="0"/>
        <w:jc w:val="both"/>
        <w:rPr>
          <w:rFonts w:ascii="Calibri" w:hAnsi="Calibri" w:cs="Calibri"/>
          <w:lang w:eastAsia="pl-PL"/>
        </w:rPr>
      </w:pPr>
    </w:p>
    <w:p w14:paraId="160FBDB6" w14:textId="77777777" w:rsidR="00757439" w:rsidRPr="00D6453C" w:rsidRDefault="00757439" w:rsidP="00D6453C">
      <w:pPr>
        <w:tabs>
          <w:tab w:val="left" w:pos="284"/>
        </w:tabs>
        <w:autoSpaceDE w:val="0"/>
        <w:spacing w:line="276" w:lineRule="auto"/>
        <w:jc w:val="center"/>
        <w:rPr>
          <w:rFonts w:ascii="Calibri" w:hAnsi="Calibri" w:cs="Calibri"/>
          <w:b/>
        </w:rPr>
      </w:pPr>
      <w:r w:rsidRPr="00C95A6E">
        <w:rPr>
          <w:rFonts w:ascii="Calibri" w:hAnsi="Calibri" w:cs="Calibri"/>
          <w:b/>
        </w:rPr>
        <w:t>§ 2</w:t>
      </w:r>
    </w:p>
    <w:p w14:paraId="358625EC" w14:textId="4F3C033F" w:rsidR="00B53B4E" w:rsidRDefault="00B6710E" w:rsidP="001C350E">
      <w:pPr>
        <w:widowControl w:val="0"/>
        <w:numPr>
          <w:ilvl w:val="0"/>
          <w:numId w:val="16"/>
        </w:numPr>
        <w:shd w:val="clear" w:color="auto" w:fill="FFFFFF"/>
        <w:tabs>
          <w:tab w:val="left" w:pos="709"/>
        </w:tabs>
        <w:suppressAutoHyphens w:val="0"/>
        <w:autoSpaceDE w:val="0"/>
        <w:autoSpaceDN w:val="0"/>
        <w:adjustRightInd w:val="0"/>
        <w:spacing w:line="312" w:lineRule="auto"/>
        <w:ind w:left="709" w:right="70" w:hanging="283"/>
        <w:jc w:val="both"/>
        <w:rPr>
          <w:rFonts w:asciiTheme="minorHAnsi" w:hAnsiTheme="minorHAnsi" w:cstheme="minorHAnsi"/>
          <w:lang w:eastAsia="pl-PL"/>
        </w:rPr>
      </w:pPr>
      <w:r w:rsidRPr="00B6710E">
        <w:rPr>
          <w:rFonts w:asciiTheme="minorHAnsi" w:hAnsiTheme="minorHAnsi" w:cstheme="minorHAnsi"/>
          <w:lang w:eastAsia="pl-PL"/>
        </w:rPr>
        <w:t xml:space="preserve">Wykonawca oświadcza, że przed zawarciem Umowy uzyskał od Zamawiającego wszystkie informacje, które mogłyby mieć wpływ na określenie </w:t>
      </w:r>
      <w:proofErr w:type="spellStart"/>
      <w:r w:rsidRPr="00B6710E">
        <w:rPr>
          <w:rFonts w:asciiTheme="minorHAnsi" w:hAnsiTheme="minorHAnsi" w:cstheme="minorHAnsi"/>
          <w:lang w:eastAsia="pl-PL"/>
        </w:rPr>
        <w:t>ryzyk</w:t>
      </w:r>
      <w:proofErr w:type="spellEnd"/>
      <w:r w:rsidRPr="00B6710E">
        <w:rPr>
          <w:rFonts w:asciiTheme="minorHAnsi" w:hAnsiTheme="minorHAnsi" w:cstheme="minorHAnsi"/>
          <w:lang w:eastAsia="pl-PL"/>
        </w:rPr>
        <w:t xml:space="preserve"> związanych </w:t>
      </w:r>
      <w:r w:rsidR="00200DEF">
        <w:rPr>
          <w:rFonts w:asciiTheme="minorHAnsi" w:hAnsiTheme="minorHAnsi" w:cstheme="minorHAnsi"/>
          <w:lang w:eastAsia="pl-PL"/>
        </w:rPr>
        <w:br/>
      </w:r>
      <w:r w:rsidRPr="00B6710E">
        <w:rPr>
          <w:rFonts w:asciiTheme="minorHAnsi" w:hAnsiTheme="minorHAnsi" w:cstheme="minorHAnsi"/>
          <w:lang w:eastAsia="pl-PL"/>
        </w:rPr>
        <w:t xml:space="preserve">z realizacją </w:t>
      </w:r>
      <w:r w:rsidR="00200DEF">
        <w:rPr>
          <w:rFonts w:asciiTheme="minorHAnsi" w:hAnsiTheme="minorHAnsi" w:cstheme="minorHAnsi"/>
          <w:lang w:eastAsia="pl-PL"/>
        </w:rPr>
        <w:t>przedmiotu umowy</w:t>
      </w:r>
      <w:r w:rsidRPr="00B6710E">
        <w:rPr>
          <w:rFonts w:asciiTheme="minorHAnsi" w:hAnsiTheme="minorHAnsi" w:cstheme="minorHAnsi"/>
          <w:lang w:eastAsia="pl-PL"/>
        </w:rPr>
        <w:t xml:space="preserve"> oraz na prawidłowe ustalenie zakresu prac i wysokości wynagrodzenia umownego, a nadto oświadcza, że zapoznał się szczegółowo </w:t>
      </w:r>
      <w:r w:rsidR="000570BF">
        <w:rPr>
          <w:rFonts w:asciiTheme="minorHAnsi" w:hAnsiTheme="minorHAnsi" w:cstheme="minorHAnsi"/>
          <w:lang w:eastAsia="pl-PL"/>
        </w:rPr>
        <w:br/>
      </w:r>
      <w:r w:rsidRPr="00B6710E">
        <w:rPr>
          <w:rFonts w:asciiTheme="minorHAnsi" w:hAnsiTheme="minorHAnsi" w:cstheme="minorHAnsi"/>
          <w:lang w:eastAsia="pl-PL"/>
        </w:rPr>
        <w:t>ze wszystkimi założeniami przedmiotu umowy i dokumentami posiadanymi przez Zamawiającego i ww. informacje i dokumenty określają przedmiot niniejszej Umowy w sposób wystarczający i gwarantujący jej wykonanie w całości bez konieczności uzupełnień i ponoszenia przez Zamawiającego jakichkolwiek doda</w:t>
      </w:r>
      <w:r w:rsidR="00B53B4E">
        <w:rPr>
          <w:rFonts w:asciiTheme="minorHAnsi" w:hAnsiTheme="minorHAnsi" w:cstheme="minorHAnsi"/>
          <w:lang w:eastAsia="pl-PL"/>
        </w:rPr>
        <w:t>tkowych kosztów.</w:t>
      </w:r>
    </w:p>
    <w:p w14:paraId="3A88F535" w14:textId="0A01D335" w:rsidR="00B53B4E" w:rsidRPr="00B53B4E" w:rsidRDefault="00B53B4E" w:rsidP="00B53B4E">
      <w:pPr>
        <w:widowControl w:val="0"/>
        <w:numPr>
          <w:ilvl w:val="0"/>
          <w:numId w:val="16"/>
        </w:numPr>
        <w:shd w:val="clear" w:color="auto" w:fill="FFFFFF"/>
        <w:tabs>
          <w:tab w:val="left" w:pos="360"/>
        </w:tabs>
        <w:suppressAutoHyphens w:val="0"/>
        <w:autoSpaceDE w:val="0"/>
        <w:autoSpaceDN w:val="0"/>
        <w:adjustRightInd w:val="0"/>
        <w:spacing w:line="312" w:lineRule="auto"/>
        <w:ind w:left="709" w:right="70" w:hanging="425"/>
        <w:jc w:val="both"/>
        <w:rPr>
          <w:rFonts w:asciiTheme="minorHAnsi" w:hAnsiTheme="minorHAnsi" w:cstheme="minorHAnsi"/>
          <w:lang w:eastAsia="pl-PL"/>
        </w:rPr>
      </w:pPr>
      <w:r w:rsidRPr="00B53B4E">
        <w:rPr>
          <w:rFonts w:asciiTheme="minorHAnsi" w:hAnsiTheme="minorHAnsi" w:cstheme="minorHAnsi"/>
          <w:lang w:eastAsia="pl-PL"/>
        </w:rPr>
        <w:t xml:space="preserve">Wykonawca oświadcza, że przed zawarciem Umowy zapoznał się z warunkami lokalnymi dla realizacji przedmiotu umowy, w tym szczególnie: ze stanem obecnym przedmiotu umowy, możliwością urządzenia zaplecza, możliwościami zasilania </w:t>
      </w:r>
      <w:r w:rsidR="00A71DE4">
        <w:rPr>
          <w:rFonts w:asciiTheme="minorHAnsi" w:hAnsiTheme="minorHAnsi" w:cstheme="minorHAnsi"/>
          <w:lang w:eastAsia="pl-PL"/>
        </w:rPr>
        <w:br/>
      </w:r>
      <w:r w:rsidRPr="00B53B4E">
        <w:rPr>
          <w:rFonts w:asciiTheme="minorHAnsi" w:hAnsiTheme="minorHAnsi" w:cstheme="minorHAnsi"/>
          <w:lang w:eastAsia="pl-PL"/>
        </w:rPr>
        <w:t xml:space="preserve">w energię elektryczną,  wodę i inne media, z możliwościami dojazdu do lokalizacji </w:t>
      </w:r>
      <w:r>
        <w:rPr>
          <w:rFonts w:asciiTheme="minorHAnsi" w:hAnsiTheme="minorHAnsi" w:cstheme="minorHAnsi"/>
          <w:lang w:eastAsia="pl-PL"/>
        </w:rPr>
        <w:t>instalacji fotowoltaicznych</w:t>
      </w:r>
      <w:r w:rsidRPr="00B53B4E">
        <w:rPr>
          <w:rFonts w:asciiTheme="minorHAnsi" w:hAnsiTheme="minorHAnsi" w:cstheme="minorHAnsi"/>
          <w:lang w:eastAsia="pl-PL"/>
        </w:rPr>
        <w:t>, ze stanem dróg dojazdowych i w związku z tym nie wnosi i nie będzie podnosił w przyszłości żadnych zastrzeżeń w tym zakresie.</w:t>
      </w:r>
    </w:p>
    <w:p w14:paraId="2149ABCC" w14:textId="77777777" w:rsidR="00B6710E" w:rsidRPr="00DC3DBF" w:rsidRDefault="00B6710E" w:rsidP="00C2535B">
      <w:pPr>
        <w:widowControl w:val="0"/>
        <w:shd w:val="clear" w:color="auto" w:fill="FFFFFF"/>
        <w:tabs>
          <w:tab w:val="left" w:pos="360"/>
        </w:tabs>
        <w:suppressAutoHyphens w:val="0"/>
        <w:autoSpaceDE w:val="0"/>
        <w:autoSpaceDN w:val="0"/>
        <w:adjustRightInd w:val="0"/>
        <w:spacing w:line="312" w:lineRule="auto"/>
        <w:ind w:left="709" w:right="70"/>
        <w:jc w:val="both"/>
        <w:rPr>
          <w:rFonts w:asciiTheme="minorHAnsi" w:hAnsiTheme="minorHAnsi" w:cstheme="minorHAnsi"/>
          <w:lang w:eastAsia="pl-PL"/>
        </w:rPr>
      </w:pPr>
    </w:p>
    <w:p w14:paraId="017D16DC" w14:textId="77777777" w:rsidR="002963C8" w:rsidRPr="00BE054C" w:rsidRDefault="002963C8" w:rsidP="00757439">
      <w:pPr>
        <w:tabs>
          <w:tab w:val="left" w:pos="284"/>
        </w:tabs>
        <w:suppressAutoHyphens w:val="0"/>
        <w:spacing w:line="276" w:lineRule="auto"/>
        <w:ind w:left="1080"/>
        <w:jc w:val="both"/>
        <w:rPr>
          <w:rFonts w:ascii="Calibri" w:hAnsi="Calibri" w:cs="Calibri"/>
          <w:sz w:val="22"/>
          <w:szCs w:val="22"/>
        </w:rPr>
      </w:pPr>
    </w:p>
    <w:p w14:paraId="36E2A0A2" w14:textId="77777777" w:rsidR="00877A5D" w:rsidRPr="00BE054C" w:rsidRDefault="00877A5D" w:rsidP="00C305A7">
      <w:pPr>
        <w:pStyle w:val="Akapitzlist"/>
        <w:tabs>
          <w:tab w:val="left" w:pos="0"/>
        </w:tabs>
        <w:spacing w:line="276" w:lineRule="auto"/>
        <w:ind w:left="502"/>
        <w:jc w:val="center"/>
        <w:rPr>
          <w:rFonts w:ascii="Calibri" w:hAnsi="Calibri" w:cs="Calibri"/>
          <w:b/>
        </w:rPr>
      </w:pPr>
      <w:r w:rsidRPr="00BE054C">
        <w:rPr>
          <w:rFonts w:ascii="Calibri" w:hAnsi="Calibri" w:cs="Calibri"/>
          <w:b/>
        </w:rPr>
        <w:t>§ 3</w:t>
      </w:r>
    </w:p>
    <w:p w14:paraId="2F392EDC" w14:textId="77777777" w:rsidR="00C63322" w:rsidRPr="00157B17" w:rsidRDefault="00C63322" w:rsidP="007205A4">
      <w:pPr>
        <w:pStyle w:val="Default"/>
        <w:numPr>
          <w:ilvl w:val="0"/>
          <w:numId w:val="10"/>
        </w:numPr>
        <w:spacing w:line="276" w:lineRule="auto"/>
        <w:ind w:left="709" w:hanging="425"/>
        <w:jc w:val="both"/>
        <w:rPr>
          <w:rFonts w:ascii="Calibri" w:hAnsi="Calibri" w:cs="Calibri"/>
        </w:rPr>
      </w:pPr>
      <w:r w:rsidRPr="00157B17">
        <w:rPr>
          <w:rFonts w:ascii="Calibri" w:hAnsi="Calibri" w:cs="Calibri"/>
        </w:rPr>
        <w:t>Strony ustalają następujące terminy wykonania przedmiotu umowy:</w:t>
      </w:r>
    </w:p>
    <w:p w14:paraId="3FC78237" w14:textId="77777777" w:rsidR="00C63322" w:rsidRDefault="00C63322" w:rsidP="00C63322">
      <w:pPr>
        <w:pStyle w:val="Default"/>
        <w:spacing w:line="276" w:lineRule="auto"/>
        <w:ind w:left="502"/>
        <w:jc w:val="both"/>
        <w:rPr>
          <w:rFonts w:ascii="Calibri" w:hAnsi="Calibri" w:cs="Calibri"/>
        </w:rPr>
      </w:pPr>
      <w:r>
        <w:rPr>
          <w:rFonts w:ascii="Calibri" w:hAnsi="Calibri" w:cs="Calibri"/>
        </w:rPr>
        <w:t xml:space="preserve">   </w:t>
      </w:r>
      <w:r w:rsidRPr="00157B17">
        <w:rPr>
          <w:rFonts w:ascii="Calibri" w:hAnsi="Calibri" w:cs="Calibri"/>
        </w:rPr>
        <w:t xml:space="preserve">  </w:t>
      </w:r>
      <w:r w:rsidR="00D47199">
        <w:rPr>
          <w:rFonts w:ascii="Calibri" w:hAnsi="Calibri" w:cs="Calibri"/>
        </w:rPr>
        <w:t xml:space="preserve"> </w:t>
      </w:r>
      <w:r w:rsidRPr="00157B17">
        <w:rPr>
          <w:rFonts w:ascii="Calibri" w:hAnsi="Calibri" w:cs="Calibri"/>
        </w:rPr>
        <w:t>a) rozp</w:t>
      </w:r>
      <w:r>
        <w:rPr>
          <w:rFonts w:ascii="Calibri" w:hAnsi="Calibri" w:cs="Calibri"/>
        </w:rPr>
        <w:t>oczęcia: od dnia zawarcia umowy</w:t>
      </w:r>
    </w:p>
    <w:p w14:paraId="74308111" w14:textId="77777777" w:rsidR="008E23C9" w:rsidRDefault="00C63322" w:rsidP="008E23C9">
      <w:pPr>
        <w:pStyle w:val="Default"/>
        <w:spacing w:line="276" w:lineRule="auto"/>
        <w:ind w:left="851" w:hanging="142"/>
        <w:jc w:val="both"/>
        <w:rPr>
          <w:rFonts w:ascii="Calibri" w:hAnsi="Calibri" w:cs="Calibri"/>
        </w:rPr>
      </w:pPr>
      <w:r w:rsidRPr="00157B17">
        <w:rPr>
          <w:rFonts w:ascii="Calibri" w:hAnsi="Calibri" w:cs="Calibri"/>
        </w:rPr>
        <w:lastRenderedPageBreak/>
        <w:t xml:space="preserve">  b) zakończenia realizacji całeg</w:t>
      </w:r>
      <w:r>
        <w:rPr>
          <w:rFonts w:ascii="Calibri" w:hAnsi="Calibri" w:cs="Calibri"/>
        </w:rPr>
        <w:t>o zakresu przedmiotu zamówienia</w:t>
      </w:r>
      <w:r w:rsidRPr="00157B17">
        <w:rPr>
          <w:rFonts w:ascii="Calibri" w:hAnsi="Calibri" w:cs="Calibri"/>
        </w:rPr>
        <w:t xml:space="preserve">: </w:t>
      </w:r>
      <w:r w:rsidR="00FE36B9">
        <w:rPr>
          <w:rFonts w:ascii="Calibri" w:hAnsi="Calibri" w:cs="Calibri"/>
          <w:b/>
        </w:rPr>
        <w:t xml:space="preserve">1 miesiąc </w:t>
      </w:r>
      <w:r w:rsidRPr="00B30B4E">
        <w:rPr>
          <w:rFonts w:ascii="Calibri" w:hAnsi="Calibri" w:cs="Calibri"/>
          <w:b/>
        </w:rPr>
        <w:t>od dnia podpisania umowy</w:t>
      </w:r>
      <w:r w:rsidRPr="00157B17">
        <w:rPr>
          <w:rFonts w:ascii="Calibri" w:hAnsi="Calibri" w:cs="Calibri"/>
        </w:rPr>
        <w:t xml:space="preserve">. </w:t>
      </w:r>
    </w:p>
    <w:p w14:paraId="33401C3D" w14:textId="7B739FB6" w:rsidR="008E23C9" w:rsidRPr="00711877" w:rsidRDefault="008E23C9" w:rsidP="00924A28">
      <w:pPr>
        <w:pStyle w:val="Default"/>
        <w:numPr>
          <w:ilvl w:val="0"/>
          <w:numId w:val="68"/>
        </w:numPr>
        <w:spacing w:line="276" w:lineRule="auto"/>
        <w:ind w:left="709" w:hanging="425"/>
        <w:jc w:val="both"/>
        <w:rPr>
          <w:rFonts w:asciiTheme="minorHAnsi" w:hAnsiTheme="minorHAnsi" w:cstheme="minorHAnsi"/>
        </w:rPr>
      </w:pPr>
      <w:r w:rsidRPr="00120B35">
        <w:rPr>
          <w:rFonts w:asciiTheme="minorHAnsi" w:hAnsiTheme="minorHAnsi" w:cstheme="minorHAnsi"/>
          <w:b/>
        </w:rPr>
        <w:t xml:space="preserve">Wykonawca winien ustalić terminy </w:t>
      </w:r>
      <w:r w:rsidR="00D771D8">
        <w:rPr>
          <w:rFonts w:asciiTheme="minorHAnsi" w:hAnsiTheme="minorHAnsi" w:cstheme="minorHAnsi"/>
          <w:b/>
        </w:rPr>
        <w:t>wykonywania napraw instalacji fotowoltaicznych</w:t>
      </w:r>
      <w:r w:rsidRPr="00120B35">
        <w:rPr>
          <w:rFonts w:asciiTheme="minorHAnsi" w:hAnsiTheme="minorHAnsi" w:cstheme="minorHAnsi"/>
          <w:b/>
        </w:rPr>
        <w:t xml:space="preserve"> w konkretnych lokalizacjach z </w:t>
      </w:r>
      <w:r w:rsidR="00D771D8">
        <w:rPr>
          <w:rFonts w:asciiTheme="minorHAnsi" w:hAnsiTheme="minorHAnsi" w:cstheme="minorHAnsi"/>
          <w:b/>
        </w:rPr>
        <w:t xml:space="preserve">użytkownikami budynków użyteczności publicznej </w:t>
      </w:r>
      <w:r w:rsidR="0039609D">
        <w:rPr>
          <w:rFonts w:asciiTheme="minorHAnsi" w:hAnsiTheme="minorHAnsi" w:cstheme="minorHAnsi"/>
          <w:b/>
        </w:rPr>
        <w:br/>
      </w:r>
      <w:r w:rsidR="00D771D8">
        <w:rPr>
          <w:rFonts w:asciiTheme="minorHAnsi" w:hAnsiTheme="minorHAnsi" w:cstheme="minorHAnsi"/>
          <w:b/>
        </w:rPr>
        <w:t>w terminie 3</w:t>
      </w:r>
      <w:r w:rsidRPr="00120B35">
        <w:rPr>
          <w:rFonts w:asciiTheme="minorHAnsi" w:hAnsiTheme="minorHAnsi" w:cstheme="minorHAnsi"/>
          <w:b/>
        </w:rPr>
        <w:t xml:space="preserve"> dni przed planowaną </w:t>
      </w:r>
      <w:r w:rsidR="00D771D8">
        <w:rPr>
          <w:rFonts w:asciiTheme="minorHAnsi" w:hAnsiTheme="minorHAnsi" w:cstheme="minorHAnsi"/>
          <w:b/>
        </w:rPr>
        <w:t>realizacją prac</w:t>
      </w:r>
      <w:r w:rsidRPr="00120B35">
        <w:rPr>
          <w:rFonts w:asciiTheme="minorHAnsi" w:hAnsiTheme="minorHAnsi" w:cstheme="minorHAnsi"/>
          <w:b/>
        </w:rPr>
        <w:t>. Informację w tym zakresie należy przedstawić także Zamawiającemu.</w:t>
      </w:r>
      <w:r w:rsidR="00D771D8">
        <w:rPr>
          <w:rFonts w:asciiTheme="minorHAnsi" w:hAnsiTheme="minorHAnsi" w:cstheme="minorHAnsi"/>
          <w:b/>
        </w:rPr>
        <w:t xml:space="preserve"> </w:t>
      </w:r>
    </w:p>
    <w:p w14:paraId="7FA524F0" w14:textId="02727EDD" w:rsidR="00711877" w:rsidRPr="00711877" w:rsidRDefault="00711877" w:rsidP="00924A28">
      <w:pPr>
        <w:pStyle w:val="Default"/>
        <w:numPr>
          <w:ilvl w:val="0"/>
          <w:numId w:val="68"/>
        </w:numPr>
        <w:spacing w:line="276" w:lineRule="auto"/>
        <w:ind w:left="709" w:hanging="425"/>
        <w:jc w:val="both"/>
        <w:rPr>
          <w:rFonts w:asciiTheme="minorHAnsi" w:hAnsiTheme="minorHAnsi" w:cstheme="minorHAnsi"/>
        </w:rPr>
      </w:pPr>
      <w:r w:rsidRPr="00711877">
        <w:rPr>
          <w:rFonts w:asciiTheme="minorHAnsi" w:hAnsiTheme="minorHAnsi" w:cstheme="minorHAnsi"/>
        </w:rPr>
        <w:t>Po przekroczeniu terminu realizac</w:t>
      </w:r>
      <w:r>
        <w:rPr>
          <w:rFonts w:asciiTheme="minorHAnsi" w:hAnsiTheme="minorHAnsi" w:cstheme="minorHAnsi"/>
        </w:rPr>
        <w:t>ji umowy, o którym mowa w ust. 1</w:t>
      </w:r>
      <w:r w:rsidRPr="00711877">
        <w:rPr>
          <w:rFonts w:asciiTheme="minorHAnsi" w:hAnsiTheme="minorHAnsi" w:cstheme="minorHAnsi"/>
          <w:bCs/>
        </w:rPr>
        <w:t xml:space="preserve">, </w:t>
      </w:r>
      <w:r w:rsidRPr="00711877">
        <w:rPr>
          <w:rFonts w:asciiTheme="minorHAnsi" w:hAnsiTheme="minorHAnsi" w:cstheme="minorHAnsi"/>
        </w:rPr>
        <w:t>Wykonawcy nie przysługuje prawo do odstąpienia od umowy.</w:t>
      </w:r>
    </w:p>
    <w:p w14:paraId="7D870C83" w14:textId="77777777" w:rsidR="00711877" w:rsidRPr="00711877" w:rsidRDefault="00711877" w:rsidP="00924A28">
      <w:pPr>
        <w:pStyle w:val="Default"/>
        <w:numPr>
          <w:ilvl w:val="0"/>
          <w:numId w:val="68"/>
        </w:numPr>
        <w:spacing w:line="276" w:lineRule="auto"/>
        <w:ind w:left="709" w:hanging="425"/>
        <w:jc w:val="both"/>
        <w:rPr>
          <w:rFonts w:asciiTheme="minorHAnsi" w:hAnsiTheme="minorHAnsi" w:cstheme="minorHAnsi"/>
        </w:rPr>
      </w:pPr>
      <w:r w:rsidRPr="00711877">
        <w:rPr>
          <w:rFonts w:asciiTheme="minorHAnsi" w:hAnsiTheme="minorHAnsi" w:cstheme="minorHAnsi"/>
        </w:rPr>
        <w:t>Termin odbioru pogwarancyjnego oraz częstotliwości i terminy przeglądów gwarancyjnych zostaną określone w protokole odbioru końcowego.</w:t>
      </w:r>
    </w:p>
    <w:p w14:paraId="274655AE" w14:textId="77777777" w:rsidR="00711877" w:rsidRDefault="00711877" w:rsidP="00924A28">
      <w:pPr>
        <w:pStyle w:val="Default"/>
        <w:numPr>
          <w:ilvl w:val="0"/>
          <w:numId w:val="68"/>
        </w:numPr>
        <w:spacing w:line="276" w:lineRule="auto"/>
        <w:ind w:left="709" w:hanging="425"/>
        <w:rPr>
          <w:rFonts w:asciiTheme="minorHAnsi" w:hAnsiTheme="minorHAnsi" w:cstheme="minorHAnsi"/>
        </w:rPr>
      </w:pPr>
      <w:r w:rsidRPr="00711877">
        <w:rPr>
          <w:rFonts w:asciiTheme="minorHAnsi" w:hAnsiTheme="minorHAnsi" w:cstheme="minorHAnsi"/>
        </w:rPr>
        <w:t>Przez termin zakończenia całości przedmiotu umowy należy rozumieć:</w:t>
      </w:r>
    </w:p>
    <w:p w14:paraId="2B86F334" w14:textId="77777777" w:rsidR="00711877" w:rsidRDefault="00711877" w:rsidP="00924A28">
      <w:pPr>
        <w:pStyle w:val="Default"/>
        <w:numPr>
          <w:ilvl w:val="0"/>
          <w:numId w:val="69"/>
        </w:numPr>
        <w:spacing w:line="276" w:lineRule="auto"/>
        <w:rPr>
          <w:rFonts w:asciiTheme="minorHAnsi" w:hAnsiTheme="minorHAnsi" w:cstheme="minorHAnsi"/>
        </w:rPr>
      </w:pPr>
      <w:r w:rsidRPr="00711877">
        <w:rPr>
          <w:rFonts w:asciiTheme="minorHAnsi" w:hAnsiTheme="minorHAnsi" w:cstheme="minorHAnsi"/>
        </w:rPr>
        <w:t xml:space="preserve">dokonanie </w:t>
      </w:r>
      <w:r>
        <w:rPr>
          <w:rFonts w:asciiTheme="minorHAnsi" w:hAnsiTheme="minorHAnsi" w:cstheme="minorHAnsi"/>
        </w:rPr>
        <w:t>naprawy</w:t>
      </w:r>
      <w:r w:rsidRPr="00711877">
        <w:rPr>
          <w:rFonts w:asciiTheme="minorHAnsi" w:hAnsiTheme="minorHAnsi" w:cstheme="minorHAnsi"/>
        </w:rPr>
        <w:t xml:space="preserve"> oraz uruchomienie wszystkich instalacji fotowoltaicznych   objętych niniejszą umową,</w:t>
      </w:r>
    </w:p>
    <w:p w14:paraId="47F5802C" w14:textId="36630269" w:rsidR="00711877" w:rsidRPr="00711877" w:rsidRDefault="00711877" w:rsidP="00A212E2">
      <w:pPr>
        <w:pStyle w:val="Default"/>
        <w:numPr>
          <w:ilvl w:val="0"/>
          <w:numId w:val="69"/>
        </w:numPr>
        <w:spacing w:line="276" w:lineRule="auto"/>
        <w:jc w:val="both"/>
        <w:rPr>
          <w:rFonts w:asciiTheme="minorHAnsi" w:hAnsiTheme="minorHAnsi" w:cstheme="minorHAnsi"/>
        </w:rPr>
      </w:pPr>
      <w:r w:rsidRPr="00711877">
        <w:rPr>
          <w:rFonts w:asciiTheme="minorHAnsi" w:hAnsiTheme="minorHAnsi" w:cstheme="minorHAnsi"/>
        </w:rPr>
        <w:t xml:space="preserve">zgłoszenie </w:t>
      </w:r>
      <w:r>
        <w:rPr>
          <w:rFonts w:asciiTheme="minorHAnsi" w:hAnsiTheme="minorHAnsi" w:cstheme="minorHAnsi"/>
        </w:rPr>
        <w:t xml:space="preserve">prac </w:t>
      </w:r>
      <w:r w:rsidRPr="00711877">
        <w:rPr>
          <w:rFonts w:asciiTheme="minorHAnsi" w:hAnsiTheme="minorHAnsi" w:cstheme="minorHAnsi"/>
        </w:rPr>
        <w:t xml:space="preserve">do odbioru  Zamawiającemu w formie pisemnej wraz </w:t>
      </w:r>
      <w:r w:rsidR="00A212E2">
        <w:rPr>
          <w:rFonts w:asciiTheme="minorHAnsi" w:hAnsiTheme="minorHAnsi" w:cstheme="minorHAnsi"/>
        </w:rPr>
        <w:br/>
      </w:r>
      <w:r w:rsidRPr="00711877">
        <w:rPr>
          <w:rFonts w:asciiTheme="minorHAnsi" w:hAnsiTheme="minorHAnsi" w:cstheme="minorHAnsi"/>
        </w:rPr>
        <w:t>z potwierdzeniem przez inspektora nadzoru o zakończeniu całości prac),</w:t>
      </w:r>
    </w:p>
    <w:p w14:paraId="3042F220" w14:textId="77777777" w:rsidR="00711877" w:rsidRPr="00711877" w:rsidRDefault="00711877" w:rsidP="00924A28">
      <w:pPr>
        <w:pStyle w:val="Default"/>
        <w:numPr>
          <w:ilvl w:val="0"/>
          <w:numId w:val="68"/>
        </w:numPr>
        <w:spacing w:line="276" w:lineRule="auto"/>
        <w:ind w:left="709" w:hanging="425"/>
        <w:jc w:val="both"/>
        <w:rPr>
          <w:rFonts w:asciiTheme="minorHAnsi" w:hAnsiTheme="minorHAnsi" w:cstheme="minorHAnsi"/>
        </w:rPr>
      </w:pPr>
      <w:r w:rsidRPr="00711877">
        <w:rPr>
          <w:rFonts w:asciiTheme="minorHAnsi" w:hAnsiTheme="minorHAnsi" w:cstheme="minorHAnsi"/>
        </w:rPr>
        <w:t>Jeżeli po zgłoszeniu przez Wykonawcę zakończenia całości przedmiotu umowy, inspektor nadzoru potwierdzi ich zakończenie, wówczas termin zgłoszenia jest terminem zakończenia prac objętych przedmiotem umowy.</w:t>
      </w:r>
    </w:p>
    <w:p w14:paraId="134F7CCF" w14:textId="1ABF3051" w:rsidR="00711877" w:rsidRPr="00711877" w:rsidRDefault="00711877" w:rsidP="00924A28">
      <w:pPr>
        <w:pStyle w:val="Default"/>
        <w:numPr>
          <w:ilvl w:val="0"/>
          <w:numId w:val="68"/>
        </w:numPr>
        <w:spacing w:line="276" w:lineRule="auto"/>
        <w:ind w:left="709" w:hanging="425"/>
        <w:jc w:val="both"/>
        <w:rPr>
          <w:rFonts w:asciiTheme="minorHAnsi" w:hAnsiTheme="minorHAnsi" w:cstheme="minorHAnsi"/>
        </w:rPr>
      </w:pPr>
      <w:r w:rsidRPr="00711877">
        <w:rPr>
          <w:rFonts w:asciiTheme="minorHAnsi" w:hAnsiTheme="minorHAnsi" w:cstheme="minorHAnsi"/>
        </w:rPr>
        <w:t xml:space="preserve">Strony postanawiają, że termin wykonania przedmiotu umowy może ulec zmianie </w:t>
      </w:r>
      <w:r w:rsidR="008C5BB3">
        <w:rPr>
          <w:rFonts w:asciiTheme="minorHAnsi" w:hAnsiTheme="minorHAnsi" w:cstheme="minorHAnsi"/>
        </w:rPr>
        <w:br/>
      </w:r>
      <w:r w:rsidRPr="00711877">
        <w:rPr>
          <w:rFonts w:asciiTheme="minorHAnsi" w:hAnsiTheme="minorHAnsi" w:cstheme="minorHAnsi"/>
        </w:rPr>
        <w:t xml:space="preserve">w przypadku wystąpienia okoliczności, o których mowa </w:t>
      </w:r>
      <w:r w:rsidRPr="002350AB">
        <w:rPr>
          <w:rFonts w:asciiTheme="minorHAnsi" w:hAnsiTheme="minorHAnsi" w:cstheme="minorHAnsi"/>
        </w:rPr>
        <w:t xml:space="preserve">w </w:t>
      </w:r>
      <w:r w:rsidR="00000EA2">
        <w:rPr>
          <w:rFonts w:asciiTheme="minorHAnsi" w:hAnsiTheme="minorHAnsi" w:cstheme="minorHAnsi"/>
        </w:rPr>
        <w:t>§ 14</w:t>
      </w:r>
      <w:r w:rsidRPr="002350AB">
        <w:rPr>
          <w:rFonts w:asciiTheme="minorHAnsi" w:hAnsiTheme="minorHAnsi" w:cstheme="minorHAnsi"/>
        </w:rPr>
        <w:t xml:space="preserve"> niniejszej umowy</w:t>
      </w:r>
      <w:r w:rsidRPr="00711877">
        <w:rPr>
          <w:rFonts w:asciiTheme="minorHAnsi" w:hAnsiTheme="minorHAnsi" w:cstheme="minorHAnsi"/>
        </w:rPr>
        <w:t xml:space="preserve"> </w:t>
      </w:r>
      <w:r w:rsidR="008C5BB3">
        <w:rPr>
          <w:rFonts w:asciiTheme="minorHAnsi" w:hAnsiTheme="minorHAnsi" w:cstheme="minorHAnsi"/>
        </w:rPr>
        <w:br/>
      </w:r>
      <w:r w:rsidRPr="00711877">
        <w:rPr>
          <w:rFonts w:asciiTheme="minorHAnsi" w:hAnsiTheme="minorHAnsi" w:cstheme="minorHAnsi"/>
        </w:rPr>
        <w:t xml:space="preserve">i na zasadach tam określonych.  </w:t>
      </w:r>
    </w:p>
    <w:p w14:paraId="46EFD4F8" w14:textId="3E36EE9D" w:rsidR="00711877" w:rsidRPr="00AE7A0C" w:rsidRDefault="00711877" w:rsidP="00924A28">
      <w:pPr>
        <w:pStyle w:val="Default"/>
        <w:numPr>
          <w:ilvl w:val="0"/>
          <w:numId w:val="68"/>
        </w:numPr>
        <w:spacing w:line="276" w:lineRule="auto"/>
        <w:ind w:left="709" w:hanging="425"/>
        <w:jc w:val="both"/>
        <w:rPr>
          <w:rFonts w:asciiTheme="minorHAnsi" w:hAnsiTheme="minorHAnsi" w:cstheme="minorHAnsi"/>
        </w:rPr>
      </w:pPr>
      <w:r w:rsidRPr="00711877">
        <w:rPr>
          <w:rFonts w:asciiTheme="minorHAnsi" w:hAnsiTheme="minorHAnsi" w:cstheme="minorHAnsi"/>
        </w:rPr>
        <w:t xml:space="preserve">Wykonawca przyjmuje pełną odpowiedzialność cywilną za wszelkie zdarzenia   powstałe z przyczyn leżących po stronie Wykonawcy bezpośrednio związane </w:t>
      </w:r>
      <w:r w:rsidR="00AE7A0C">
        <w:rPr>
          <w:rFonts w:asciiTheme="minorHAnsi" w:hAnsiTheme="minorHAnsi" w:cstheme="minorHAnsi"/>
        </w:rPr>
        <w:br/>
      </w:r>
      <w:r w:rsidRPr="00711877">
        <w:rPr>
          <w:rFonts w:asciiTheme="minorHAnsi" w:hAnsiTheme="minorHAnsi" w:cstheme="minorHAnsi"/>
        </w:rPr>
        <w:t>z przedmiotem umowy, w tym za zdarzenia dotyczące szkód osób trzecich. Powyższe obowiązuje w okresie od dnia podpisania umowy do dnia podpisania protokołu odbioru ostatecznego przedmiotu umowy przez Zamawiającego.</w:t>
      </w:r>
    </w:p>
    <w:p w14:paraId="58D29426" w14:textId="4F3DBBC4" w:rsidR="00711877" w:rsidRPr="00711877" w:rsidRDefault="00711877" w:rsidP="00924A28">
      <w:pPr>
        <w:pStyle w:val="Default"/>
        <w:numPr>
          <w:ilvl w:val="0"/>
          <w:numId w:val="68"/>
        </w:numPr>
        <w:spacing w:line="276" w:lineRule="auto"/>
        <w:ind w:left="709" w:hanging="425"/>
        <w:jc w:val="both"/>
        <w:rPr>
          <w:rFonts w:asciiTheme="minorHAnsi" w:hAnsiTheme="minorHAnsi" w:cstheme="minorHAnsi"/>
        </w:rPr>
      </w:pPr>
      <w:r w:rsidRPr="00711877">
        <w:rPr>
          <w:rFonts w:asciiTheme="minorHAnsi" w:hAnsiTheme="minorHAnsi" w:cstheme="minorHAnsi"/>
        </w:rPr>
        <w:t xml:space="preserve">Wszelkie szkody powstałe w związku z uszkodzeniem innych instalacji </w:t>
      </w:r>
      <w:r w:rsidR="00AE7A0C">
        <w:rPr>
          <w:rFonts w:asciiTheme="minorHAnsi" w:hAnsiTheme="minorHAnsi" w:cstheme="minorHAnsi"/>
        </w:rPr>
        <w:t>podczas realizacji</w:t>
      </w:r>
      <w:r w:rsidRPr="00711877">
        <w:rPr>
          <w:rFonts w:asciiTheme="minorHAnsi" w:hAnsiTheme="minorHAnsi" w:cstheme="minorHAnsi"/>
        </w:rPr>
        <w:t xml:space="preserve"> przedmiotu niniejszej umowy obciążają Wykonawcę w pełnej wysokości.</w:t>
      </w:r>
    </w:p>
    <w:p w14:paraId="1DC2F5FE" w14:textId="513214AD" w:rsidR="00711877" w:rsidRPr="00AE7A0C" w:rsidRDefault="00711877" w:rsidP="00924A28">
      <w:pPr>
        <w:pStyle w:val="Default"/>
        <w:numPr>
          <w:ilvl w:val="0"/>
          <w:numId w:val="68"/>
        </w:numPr>
        <w:spacing w:line="276" w:lineRule="auto"/>
        <w:ind w:left="709" w:hanging="425"/>
        <w:jc w:val="both"/>
        <w:rPr>
          <w:rFonts w:asciiTheme="minorHAnsi" w:hAnsiTheme="minorHAnsi" w:cstheme="minorHAnsi"/>
        </w:rPr>
      </w:pPr>
      <w:r w:rsidRPr="00711877">
        <w:rPr>
          <w:rFonts w:asciiTheme="minorHAnsi" w:hAnsiTheme="minorHAnsi" w:cstheme="minorHAnsi"/>
        </w:rPr>
        <w:t xml:space="preserve">Wykonawca  ponosi  odpowiedzialność  cywilną  za  szkody  oraz  następstwa  nieszczęśliwych wypadków dotyczących osób trzecich, a powstałych w związku </w:t>
      </w:r>
      <w:r w:rsidR="00AE7A0C">
        <w:rPr>
          <w:rFonts w:asciiTheme="minorHAnsi" w:hAnsiTheme="minorHAnsi" w:cstheme="minorHAnsi"/>
        </w:rPr>
        <w:br/>
      </w:r>
      <w:r w:rsidRPr="00711877">
        <w:rPr>
          <w:rFonts w:asciiTheme="minorHAnsi" w:hAnsiTheme="minorHAnsi" w:cstheme="minorHAnsi"/>
        </w:rPr>
        <w:t>z realizacją przedmiotu umowy.</w:t>
      </w:r>
    </w:p>
    <w:p w14:paraId="4B79438A" w14:textId="6409FD7D" w:rsidR="008E23C9" w:rsidRDefault="00286C56" w:rsidP="00924A28">
      <w:pPr>
        <w:pStyle w:val="Default"/>
        <w:numPr>
          <w:ilvl w:val="0"/>
          <w:numId w:val="68"/>
        </w:numPr>
        <w:spacing w:line="276" w:lineRule="auto"/>
        <w:ind w:left="709" w:hanging="425"/>
        <w:jc w:val="both"/>
        <w:rPr>
          <w:rFonts w:ascii="Calibri" w:hAnsi="Calibri" w:cs="Calibri"/>
        </w:rPr>
      </w:pPr>
      <w:r w:rsidRPr="008E23C9">
        <w:rPr>
          <w:rFonts w:ascii="Calibri" w:hAnsi="Calibri" w:cs="Calibri"/>
        </w:rPr>
        <w:t>Wykonawca ponosi wobec Zamawiającego odpowiedzialność za wyrządzone szkody będące następstwem nienależytego wykonania czynności objętych niniejszą umową, ocenianego w granicach przewidzianych dla umów staranneg</w:t>
      </w:r>
      <w:r w:rsidR="00DD6815">
        <w:rPr>
          <w:rFonts w:ascii="Calibri" w:hAnsi="Calibri" w:cs="Calibri"/>
        </w:rPr>
        <w:t xml:space="preserve">o działania, </w:t>
      </w:r>
      <w:r w:rsidR="00DD6815">
        <w:rPr>
          <w:rFonts w:ascii="Calibri" w:hAnsi="Calibri" w:cs="Calibri"/>
        </w:rPr>
        <w:br/>
      </w:r>
      <w:r w:rsidRPr="008E23C9">
        <w:rPr>
          <w:rFonts w:ascii="Calibri" w:hAnsi="Calibri" w:cs="Calibri"/>
        </w:rPr>
        <w:t>z uwzględnieniem charakteru wykonywanych czynności.</w:t>
      </w:r>
    </w:p>
    <w:p w14:paraId="0CCD0B68" w14:textId="51949086" w:rsidR="002311EB" w:rsidRPr="008E23C9" w:rsidRDefault="00286C56" w:rsidP="00924A28">
      <w:pPr>
        <w:pStyle w:val="Default"/>
        <w:numPr>
          <w:ilvl w:val="0"/>
          <w:numId w:val="68"/>
        </w:numPr>
        <w:spacing w:line="276" w:lineRule="auto"/>
        <w:ind w:left="709" w:hanging="425"/>
        <w:jc w:val="both"/>
        <w:rPr>
          <w:rFonts w:ascii="Calibri" w:hAnsi="Calibri" w:cs="Calibri"/>
        </w:rPr>
      </w:pPr>
      <w:r w:rsidRPr="008E23C9">
        <w:rPr>
          <w:rFonts w:ascii="Calibri" w:hAnsi="Calibri" w:cs="Calibri"/>
        </w:rPr>
        <w:t>Zamawiający ma prawo do zapoznania się z przebiegiem i postępem prac na każdym etapie realizacji umowy, w szczególności ma prawo wezwać Wykonawcę do swojej siedziby, nie później niż z jednodniowym wyprzedzeniem. Wezwanie dokonane będzie telefonicznie i potwierd</w:t>
      </w:r>
      <w:r w:rsidR="00877A5D" w:rsidRPr="008E23C9">
        <w:rPr>
          <w:rFonts w:ascii="Calibri" w:hAnsi="Calibri" w:cs="Calibri"/>
        </w:rPr>
        <w:t>zone w formie pisemnej e-mailem.</w:t>
      </w:r>
    </w:p>
    <w:p w14:paraId="313B58BE" w14:textId="77777777" w:rsidR="00DD2991" w:rsidRPr="00DE68F5" w:rsidRDefault="00DD2991" w:rsidP="00DD2991">
      <w:pPr>
        <w:spacing w:line="276" w:lineRule="auto"/>
        <w:ind w:left="426"/>
        <w:contextualSpacing/>
        <w:jc w:val="both"/>
        <w:rPr>
          <w:rFonts w:ascii="Calibri" w:hAnsi="Calibri" w:cs="Calibri"/>
          <w:b/>
        </w:rPr>
      </w:pPr>
    </w:p>
    <w:p w14:paraId="397A02A4" w14:textId="7695C9A4" w:rsidR="00877A5D" w:rsidRPr="00E76E50" w:rsidRDefault="00877A5D" w:rsidP="00E76E50">
      <w:pPr>
        <w:pStyle w:val="Akapitzlist"/>
        <w:tabs>
          <w:tab w:val="left" w:pos="0"/>
        </w:tabs>
        <w:spacing w:line="276" w:lineRule="auto"/>
        <w:ind w:left="502"/>
        <w:jc w:val="center"/>
        <w:rPr>
          <w:rFonts w:ascii="Calibri" w:hAnsi="Calibri" w:cs="Calibri"/>
          <w:b/>
        </w:rPr>
      </w:pPr>
      <w:r w:rsidRPr="00BE054C">
        <w:rPr>
          <w:rFonts w:ascii="Calibri" w:hAnsi="Calibri" w:cs="Calibri"/>
          <w:b/>
        </w:rPr>
        <w:lastRenderedPageBreak/>
        <w:t>§ 4</w:t>
      </w:r>
    </w:p>
    <w:p w14:paraId="79A164FE" w14:textId="77777777" w:rsidR="00612E74" w:rsidRPr="00612E74" w:rsidRDefault="00612E74" w:rsidP="00612E74">
      <w:pPr>
        <w:numPr>
          <w:ilvl w:val="0"/>
          <w:numId w:val="17"/>
        </w:numPr>
        <w:shd w:val="clear" w:color="auto" w:fill="FFFFFF"/>
        <w:suppressAutoHyphens w:val="0"/>
        <w:spacing w:line="276" w:lineRule="auto"/>
        <w:ind w:left="426" w:right="70" w:hanging="426"/>
        <w:jc w:val="both"/>
        <w:rPr>
          <w:rFonts w:asciiTheme="minorHAnsi" w:hAnsiTheme="minorHAnsi" w:cstheme="minorHAnsi"/>
          <w:lang w:eastAsia="pl-PL"/>
        </w:rPr>
      </w:pPr>
      <w:r w:rsidRPr="00612E74">
        <w:rPr>
          <w:rFonts w:asciiTheme="minorHAnsi" w:hAnsiTheme="minorHAnsi" w:cstheme="minorHAnsi"/>
          <w:lang w:eastAsia="pl-PL"/>
        </w:rPr>
        <w:t>Zamawiający udzieli Wykonawcy wszelkich posiadanych informacji jakie niezbędne są do wykonania przedmiotu umowy.</w:t>
      </w:r>
    </w:p>
    <w:p w14:paraId="3FAC629A" w14:textId="3ED394E3" w:rsidR="00612E74" w:rsidRPr="00612E74" w:rsidRDefault="00612E74" w:rsidP="00612E74">
      <w:pPr>
        <w:numPr>
          <w:ilvl w:val="0"/>
          <w:numId w:val="17"/>
        </w:numPr>
        <w:shd w:val="clear" w:color="auto" w:fill="FFFFFF"/>
        <w:suppressAutoHyphens w:val="0"/>
        <w:spacing w:line="276" w:lineRule="auto"/>
        <w:ind w:left="426" w:right="70" w:hanging="426"/>
        <w:jc w:val="both"/>
        <w:rPr>
          <w:rFonts w:asciiTheme="minorHAnsi" w:hAnsiTheme="minorHAnsi" w:cstheme="minorHAnsi"/>
          <w:lang w:eastAsia="pl-PL"/>
        </w:rPr>
      </w:pPr>
      <w:r w:rsidRPr="00612E74">
        <w:rPr>
          <w:rFonts w:asciiTheme="minorHAnsi" w:hAnsiTheme="minorHAnsi" w:cstheme="minorHAnsi"/>
          <w:lang w:eastAsia="pl-PL"/>
        </w:rPr>
        <w:t xml:space="preserve">Zamawiający zastrzega sobie prawo kontroli wykonywania przedmiotu umowy zgodnie </w:t>
      </w:r>
      <w:r w:rsidR="00C770B6">
        <w:rPr>
          <w:rFonts w:asciiTheme="minorHAnsi" w:hAnsiTheme="minorHAnsi" w:cstheme="minorHAnsi"/>
          <w:lang w:eastAsia="pl-PL"/>
        </w:rPr>
        <w:br/>
      </w:r>
      <w:r w:rsidRPr="00612E74">
        <w:rPr>
          <w:rFonts w:asciiTheme="minorHAnsi" w:hAnsiTheme="minorHAnsi" w:cstheme="minorHAnsi"/>
          <w:lang w:eastAsia="pl-PL"/>
        </w:rPr>
        <w:t>z treścią niniejszej umowy, a na jego żądanie Wykonawca zobowiązuje się do udzielenia każdorazowo pełnej informacji na temat stanu zaawansowania prac oraz okazania w stosunku do wskazanych materiałów certyfikatów, deklaracji zgodności, atestów lub aprobat technicznych. Prz</w:t>
      </w:r>
      <w:r w:rsidR="00546379">
        <w:rPr>
          <w:rFonts w:asciiTheme="minorHAnsi" w:hAnsiTheme="minorHAnsi" w:cstheme="minorHAnsi"/>
          <w:lang w:eastAsia="pl-PL"/>
        </w:rPr>
        <w:t>edstawicielem Zamawiającego będzie, w szczególności ustanowiony Inspektor</w:t>
      </w:r>
      <w:r w:rsidRPr="00612E74">
        <w:rPr>
          <w:rFonts w:asciiTheme="minorHAnsi" w:hAnsiTheme="minorHAnsi" w:cstheme="minorHAnsi"/>
          <w:lang w:eastAsia="pl-PL"/>
        </w:rPr>
        <w:t xml:space="preserve"> nadzoru. </w:t>
      </w:r>
    </w:p>
    <w:p w14:paraId="534F9160" w14:textId="19F41CFF" w:rsidR="00612E74" w:rsidRPr="00612E74" w:rsidRDefault="00612E74" w:rsidP="00612E74">
      <w:pPr>
        <w:numPr>
          <w:ilvl w:val="0"/>
          <w:numId w:val="17"/>
        </w:numPr>
        <w:shd w:val="clear" w:color="auto" w:fill="FFFFFF"/>
        <w:suppressAutoHyphens w:val="0"/>
        <w:spacing w:line="276" w:lineRule="auto"/>
        <w:ind w:left="426" w:right="70" w:hanging="426"/>
        <w:jc w:val="both"/>
        <w:rPr>
          <w:rFonts w:asciiTheme="minorHAnsi" w:hAnsiTheme="minorHAnsi" w:cstheme="minorHAnsi"/>
          <w:lang w:eastAsia="pl-PL"/>
        </w:rPr>
      </w:pPr>
      <w:r w:rsidRPr="00612E74">
        <w:rPr>
          <w:rFonts w:asciiTheme="minorHAnsi" w:hAnsiTheme="minorHAnsi" w:cstheme="minorHAnsi"/>
          <w:lang w:eastAsia="pl-PL"/>
        </w:rPr>
        <w:t xml:space="preserve">Jeżeli w toku wykonywania przedmiotu umowy Wykonawca stwierdzi zaistnienie okoliczności, które dają podstawę do oceny, że przedmiot umowy nie zostanie wykonany w terminie określonym w § 3 ust. </w:t>
      </w:r>
      <w:r>
        <w:rPr>
          <w:rFonts w:asciiTheme="minorHAnsi" w:hAnsiTheme="minorHAnsi" w:cstheme="minorHAnsi"/>
          <w:lang w:eastAsia="pl-PL"/>
        </w:rPr>
        <w:t>1</w:t>
      </w:r>
      <w:r w:rsidRPr="00612E74">
        <w:rPr>
          <w:rFonts w:asciiTheme="minorHAnsi" w:hAnsiTheme="minorHAnsi" w:cstheme="minorHAnsi"/>
          <w:lang w:eastAsia="pl-PL"/>
        </w:rPr>
        <w:t xml:space="preserve">, niezwłocznie pisemnie powiadomi Zamawiającego </w:t>
      </w:r>
      <w:r w:rsidR="00391598">
        <w:rPr>
          <w:rFonts w:asciiTheme="minorHAnsi" w:hAnsiTheme="minorHAnsi" w:cstheme="minorHAnsi"/>
          <w:lang w:eastAsia="pl-PL"/>
        </w:rPr>
        <w:br/>
      </w:r>
      <w:r w:rsidRPr="00612E74">
        <w:rPr>
          <w:rFonts w:asciiTheme="minorHAnsi" w:hAnsiTheme="minorHAnsi" w:cstheme="minorHAnsi"/>
          <w:lang w:eastAsia="pl-PL"/>
        </w:rPr>
        <w:t xml:space="preserve">o wyżej wymienionym niebezpieczeństwie, wskazując przyczyny lub prawdopodobny czas </w:t>
      </w:r>
      <w:r w:rsidR="006E7671">
        <w:rPr>
          <w:rFonts w:asciiTheme="minorHAnsi" w:hAnsiTheme="minorHAnsi" w:cstheme="minorHAnsi"/>
          <w:lang w:eastAsia="pl-PL"/>
        </w:rPr>
        <w:t>zwłoki</w:t>
      </w:r>
      <w:r w:rsidRPr="00612E74">
        <w:rPr>
          <w:rFonts w:asciiTheme="minorHAnsi" w:hAnsiTheme="minorHAnsi" w:cstheme="minorHAnsi"/>
          <w:lang w:eastAsia="pl-PL"/>
        </w:rPr>
        <w:t>. Obowiązkiem Wykonawcy jest również informowanie o konieczności zmiany umowy w sytuacjach wskazanych w §</w:t>
      </w:r>
      <w:r>
        <w:rPr>
          <w:rFonts w:asciiTheme="minorHAnsi" w:hAnsiTheme="minorHAnsi" w:cstheme="minorHAnsi"/>
          <w:lang w:eastAsia="pl-PL"/>
        </w:rPr>
        <w:t xml:space="preserve"> </w:t>
      </w:r>
      <w:r w:rsidR="006C610E">
        <w:rPr>
          <w:rFonts w:asciiTheme="minorHAnsi" w:hAnsiTheme="minorHAnsi" w:cstheme="minorHAnsi"/>
          <w:lang w:eastAsia="pl-PL"/>
        </w:rPr>
        <w:t>14</w:t>
      </w:r>
      <w:r w:rsidRPr="00612E74">
        <w:rPr>
          <w:rFonts w:asciiTheme="minorHAnsi" w:hAnsiTheme="minorHAnsi" w:cstheme="minorHAnsi"/>
          <w:lang w:eastAsia="pl-PL"/>
        </w:rPr>
        <w:t xml:space="preserve"> niniejszej umowy w terminie 5 dni od daty stwierdzenia podstaw do takiej zamiany. </w:t>
      </w:r>
    </w:p>
    <w:p w14:paraId="2E88EB24" w14:textId="4DA09472" w:rsidR="00612E74" w:rsidRPr="00612E74" w:rsidRDefault="00612E74" w:rsidP="00612E74">
      <w:pPr>
        <w:numPr>
          <w:ilvl w:val="0"/>
          <w:numId w:val="17"/>
        </w:numPr>
        <w:shd w:val="clear" w:color="auto" w:fill="FFFFFF"/>
        <w:suppressAutoHyphens w:val="0"/>
        <w:spacing w:line="276" w:lineRule="auto"/>
        <w:ind w:left="426" w:right="70" w:hanging="426"/>
        <w:jc w:val="both"/>
        <w:rPr>
          <w:rFonts w:asciiTheme="minorHAnsi" w:hAnsiTheme="minorHAnsi" w:cstheme="minorHAnsi"/>
          <w:lang w:eastAsia="pl-PL"/>
        </w:rPr>
      </w:pPr>
      <w:r w:rsidRPr="00612E74">
        <w:rPr>
          <w:rFonts w:asciiTheme="minorHAnsi" w:hAnsiTheme="minorHAnsi" w:cstheme="minorHAnsi"/>
          <w:lang w:eastAsia="pl-PL"/>
        </w:rPr>
        <w:t xml:space="preserve">Jeżeli Wykonawca opóźnia się z realizacją przedmiotu umowy tak dalece, że nie jest prawdopodobne, żeby zdołał dotrzymać terminu, o którym mowa w § 3 ust. </w:t>
      </w:r>
      <w:r>
        <w:rPr>
          <w:rFonts w:asciiTheme="minorHAnsi" w:hAnsiTheme="minorHAnsi" w:cstheme="minorHAnsi"/>
          <w:lang w:eastAsia="pl-PL"/>
        </w:rPr>
        <w:t>1</w:t>
      </w:r>
      <w:r w:rsidRPr="00612E74">
        <w:rPr>
          <w:rFonts w:asciiTheme="minorHAnsi" w:hAnsiTheme="minorHAnsi" w:cstheme="minorHAnsi"/>
          <w:lang w:eastAsia="pl-PL"/>
        </w:rPr>
        <w:t>, Zamawiający może bez wyznaczenia terminu dodatkowego od niniejszej umowy odstąpić przed upływem wskazanego wcześniej terminu.</w:t>
      </w:r>
    </w:p>
    <w:p w14:paraId="55B180B2" w14:textId="0BDEE526" w:rsidR="00612E74" w:rsidRPr="00612E74" w:rsidRDefault="00612E74" w:rsidP="00612E74">
      <w:pPr>
        <w:numPr>
          <w:ilvl w:val="0"/>
          <w:numId w:val="17"/>
        </w:numPr>
        <w:shd w:val="clear" w:color="auto" w:fill="FFFFFF"/>
        <w:suppressAutoHyphens w:val="0"/>
        <w:spacing w:line="276" w:lineRule="auto"/>
        <w:ind w:left="426" w:right="70" w:hanging="426"/>
        <w:jc w:val="both"/>
        <w:rPr>
          <w:rFonts w:asciiTheme="minorHAnsi" w:hAnsiTheme="minorHAnsi" w:cstheme="minorHAnsi"/>
          <w:lang w:eastAsia="pl-PL"/>
        </w:rPr>
      </w:pPr>
      <w:r w:rsidRPr="00612E74">
        <w:rPr>
          <w:rFonts w:asciiTheme="minorHAnsi" w:hAnsiTheme="minorHAnsi" w:cstheme="minorHAnsi"/>
          <w:lang w:eastAsia="pl-PL"/>
        </w:rPr>
        <w:t xml:space="preserve">Wykonawca zobowiązany jest zapewnić wykonanie i kierowanie wykonaniem przedmiotu umowy </w:t>
      </w:r>
      <w:r>
        <w:rPr>
          <w:rFonts w:asciiTheme="minorHAnsi" w:hAnsiTheme="minorHAnsi" w:cstheme="minorHAnsi"/>
          <w:lang w:eastAsia="pl-PL"/>
        </w:rPr>
        <w:t>przez osobę</w:t>
      </w:r>
      <w:r w:rsidRPr="00612E74">
        <w:rPr>
          <w:rFonts w:asciiTheme="minorHAnsi" w:hAnsiTheme="minorHAnsi" w:cstheme="minorHAnsi"/>
          <w:lang w:eastAsia="pl-PL"/>
        </w:rPr>
        <w:t xml:space="preserve"> posiadają</w:t>
      </w:r>
      <w:r>
        <w:rPr>
          <w:rFonts w:asciiTheme="minorHAnsi" w:hAnsiTheme="minorHAnsi" w:cstheme="minorHAnsi"/>
          <w:lang w:eastAsia="pl-PL"/>
        </w:rPr>
        <w:t>cą</w:t>
      </w:r>
      <w:r w:rsidRPr="00612E74">
        <w:rPr>
          <w:rFonts w:asciiTheme="minorHAnsi" w:hAnsiTheme="minorHAnsi" w:cstheme="minorHAnsi"/>
          <w:lang w:eastAsia="pl-PL"/>
        </w:rPr>
        <w:t xml:space="preserve"> stosowne kwalifikacje zawodowe </w:t>
      </w:r>
      <w:r>
        <w:rPr>
          <w:rFonts w:asciiTheme="minorHAnsi" w:hAnsiTheme="minorHAnsi" w:cstheme="minorHAnsi"/>
          <w:lang w:eastAsia="pl-PL"/>
        </w:rPr>
        <w:br/>
      </w:r>
      <w:r w:rsidRPr="00612E74">
        <w:rPr>
          <w:rFonts w:asciiTheme="minorHAnsi" w:hAnsiTheme="minorHAnsi" w:cstheme="minorHAnsi"/>
          <w:lang w:eastAsia="pl-PL"/>
        </w:rPr>
        <w:t xml:space="preserve">i odpowiednie uprawnienia.                                                                                              </w:t>
      </w:r>
    </w:p>
    <w:p w14:paraId="15A3047C" w14:textId="238B74DC" w:rsidR="00612E74" w:rsidRPr="00612E74" w:rsidRDefault="00612E74" w:rsidP="00612E74">
      <w:pPr>
        <w:numPr>
          <w:ilvl w:val="0"/>
          <w:numId w:val="17"/>
        </w:numPr>
        <w:shd w:val="clear" w:color="auto" w:fill="FFFFFF"/>
        <w:suppressAutoHyphens w:val="0"/>
        <w:spacing w:line="276" w:lineRule="auto"/>
        <w:ind w:left="426" w:right="70" w:hanging="426"/>
        <w:jc w:val="both"/>
        <w:rPr>
          <w:rFonts w:asciiTheme="minorHAnsi" w:hAnsiTheme="minorHAnsi" w:cstheme="minorHAnsi"/>
          <w:lang w:eastAsia="pl-PL"/>
        </w:rPr>
      </w:pPr>
      <w:r w:rsidRPr="00612E74">
        <w:rPr>
          <w:rFonts w:asciiTheme="minorHAnsi" w:hAnsiTheme="minorHAnsi" w:cstheme="minorHAnsi"/>
          <w:lang w:eastAsia="pl-PL"/>
        </w:rPr>
        <w:t xml:space="preserve">Wykonawca zobowiązuje się skierować do  kierowania pracami </w:t>
      </w:r>
      <w:r w:rsidR="005A4C88">
        <w:rPr>
          <w:rFonts w:asciiTheme="minorHAnsi" w:hAnsiTheme="minorHAnsi" w:cstheme="minorHAnsi"/>
          <w:lang w:eastAsia="pl-PL"/>
        </w:rPr>
        <w:t>osobę wskazaną</w:t>
      </w:r>
      <w:r w:rsidRPr="00612E74">
        <w:rPr>
          <w:rFonts w:asciiTheme="minorHAnsi" w:hAnsiTheme="minorHAnsi" w:cstheme="minorHAnsi"/>
          <w:lang w:eastAsia="pl-PL"/>
        </w:rPr>
        <w:t xml:space="preserve"> przez Wykonawcę w ofercie Wykonawcy. Zmiana </w:t>
      </w:r>
      <w:r w:rsidR="005A4C88">
        <w:rPr>
          <w:rFonts w:asciiTheme="minorHAnsi" w:hAnsiTheme="minorHAnsi" w:cstheme="minorHAnsi"/>
          <w:lang w:eastAsia="pl-PL"/>
        </w:rPr>
        <w:t>osoby, o której</w:t>
      </w:r>
      <w:r w:rsidRPr="00612E74">
        <w:rPr>
          <w:rFonts w:asciiTheme="minorHAnsi" w:hAnsiTheme="minorHAnsi" w:cstheme="minorHAnsi"/>
          <w:lang w:eastAsia="pl-PL"/>
        </w:rPr>
        <w:t xml:space="preserve"> mowa w zdaniu poprzednim w trakcie realizacji przedmiotu umowy, musi być uzasadniona przez Wykonawcę na piśmie i wymaga pisemnego zaakceptowania przez Zamawiającego. Zamawiający zaakceptuje taką </w:t>
      </w:r>
      <w:r w:rsidR="005A4C88">
        <w:rPr>
          <w:rFonts w:asciiTheme="minorHAnsi" w:hAnsiTheme="minorHAnsi" w:cstheme="minorHAnsi"/>
          <w:lang w:eastAsia="pl-PL"/>
        </w:rPr>
        <w:t>zmianę w terminie do 3</w:t>
      </w:r>
      <w:r w:rsidRPr="00612E74">
        <w:rPr>
          <w:rFonts w:asciiTheme="minorHAnsi" w:hAnsiTheme="minorHAnsi" w:cstheme="minorHAnsi"/>
          <w:lang w:eastAsia="pl-PL"/>
        </w:rPr>
        <w:t xml:space="preserve"> dni od daty przedłożenia propozycji i wyłącznie wtedy, gdy kwalifikacje i doś</w:t>
      </w:r>
      <w:r w:rsidR="005A4C88">
        <w:rPr>
          <w:rFonts w:asciiTheme="minorHAnsi" w:hAnsiTheme="minorHAnsi" w:cstheme="minorHAnsi"/>
          <w:lang w:eastAsia="pl-PL"/>
        </w:rPr>
        <w:t>wiadczenie wskazanej osoby</w:t>
      </w:r>
      <w:r w:rsidRPr="00612E74">
        <w:rPr>
          <w:rFonts w:asciiTheme="minorHAnsi" w:hAnsiTheme="minorHAnsi" w:cstheme="minorHAnsi"/>
          <w:lang w:eastAsia="pl-PL"/>
        </w:rPr>
        <w:t xml:space="preserve"> będą takie same lub wyższe od kwalifikacji i doświadczenia wymaganego postanowieniami specyfikacji istotnych warunków zamówie</w:t>
      </w:r>
      <w:r w:rsidR="005A4C88">
        <w:rPr>
          <w:rFonts w:asciiTheme="minorHAnsi" w:hAnsiTheme="minorHAnsi" w:cstheme="minorHAnsi"/>
          <w:lang w:eastAsia="pl-PL"/>
        </w:rPr>
        <w:t>nia oraz były spełnione przez tę osobę</w:t>
      </w:r>
      <w:r w:rsidRPr="00612E74">
        <w:rPr>
          <w:rFonts w:asciiTheme="minorHAnsi" w:hAnsiTheme="minorHAnsi" w:cstheme="minorHAnsi"/>
          <w:lang w:eastAsia="pl-PL"/>
        </w:rPr>
        <w:t xml:space="preserve"> na dzień składana ofert.</w:t>
      </w:r>
    </w:p>
    <w:p w14:paraId="29EFB807" w14:textId="718CAE80" w:rsidR="00612E74" w:rsidRPr="00612E74" w:rsidRDefault="00612E74" w:rsidP="00612E74">
      <w:pPr>
        <w:numPr>
          <w:ilvl w:val="0"/>
          <w:numId w:val="17"/>
        </w:numPr>
        <w:shd w:val="clear" w:color="auto" w:fill="FFFFFF"/>
        <w:suppressAutoHyphens w:val="0"/>
        <w:spacing w:line="276" w:lineRule="auto"/>
        <w:ind w:left="426" w:right="70" w:hanging="426"/>
        <w:jc w:val="both"/>
        <w:rPr>
          <w:rFonts w:asciiTheme="minorHAnsi" w:hAnsiTheme="minorHAnsi" w:cstheme="minorHAnsi"/>
          <w:lang w:eastAsia="pl-PL"/>
        </w:rPr>
      </w:pPr>
      <w:r w:rsidRPr="00612E74">
        <w:rPr>
          <w:rFonts w:asciiTheme="minorHAnsi" w:hAnsiTheme="minorHAnsi" w:cstheme="minorHAnsi"/>
          <w:lang w:eastAsia="pl-PL"/>
        </w:rPr>
        <w:t xml:space="preserve">Skierowanie, bez akceptacji Zamawiającego, do kierowania pracami </w:t>
      </w:r>
      <w:r w:rsidR="00B6335E">
        <w:rPr>
          <w:rFonts w:asciiTheme="minorHAnsi" w:hAnsiTheme="minorHAnsi" w:cstheme="minorHAnsi"/>
          <w:lang w:eastAsia="pl-PL"/>
        </w:rPr>
        <w:t>innej osoby</w:t>
      </w:r>
      <w:r w:rsidRPr="00612E74">
        <w:rPr>
          <w:rFonts w:asciiTheme="minorHAnsi" w:hAnsiTheme="minorHAnsi" w:cstheme="minorHAnsi"/>
          <w:lang w:eastAsia="pl-PL"/>
        </w:rPr>
        <w:t xml:space="preserve">, niż </w:t>
      </w:r>
      <w:r w:rsidR="00B6335E">
        <w:rPr>
          <w:rFonts w:asciiTheme="minorHAnsi" w:hAnsiTheme="minorHAnsi" w:cstheme="minorHAnsi"/>
          <w:lang w:eastAsia="pl-PL"/>
        </w:rPr>
        <w:t>wskazana</w:t>
      </w:r>
      <w:r w:rsidRPr="00612E74">
        <w:rPr>
          <w:rFonts w:asciiTheme="minorHAnsi" w:hAnsiTheme="minorHAnsi" w:cstheme="minorHAnsi"/>
          <w:lang w:eastAsia="pl-PL"/>
        </w:rPr>
        <w:t xml:space="preserve"> w Ofercie Wykonawcy, stanowi podstawę do odstąpienia od umowy przez Zamawiającego z winy Wykonawcy.</w:t>
      </w:r>
    </w:p>
    <w:p w14:paraId="6C73BA1C" w14:textId="5F7E0D84" w:rsidR="00612E74" w:rsidRPr="00612E74" w:rsidRDefault="00612E74" w:rsidP="00612E74">
      <w:pPr>
        <w:numPr>
          <w:ilvl w:val="0"/>
          <w:numId w:val="17"/>
        </w:numPr>
        <w:shd w:val="clear" w:color="auto" w:fill="FFFFFF"/>
        <w:suppressAutoHyphens w:val="0"/>
        <w:spacing w:line="276" w:lineRule="auto"/>
        <w:ind w:left="426" w:right="70" w:hanging="426"/>
        <w:jc w:val="both"/>
        <w:rPr>
          <w:rFonts w:asciiTheme="minorHAnsi" w:hAnsiTheme="minorHAnsi" w:cstheme="minorHAnsi"/>
          <w:lang w:eastAsia="pl-PL"/>
        </w:rPr>
      </w:pPr>
      <w:r w:rsidRPr="00612E74">
        <w:rPr>
          <w:rFonts w:asciiTheme="minorHAnsi" w:hAnsiTheme="minorHAnsi" w:cstheme="minorHAnsi"/>
          <w:lang w:eastAsia="pl-PL"/>
        </w:rPr>
        <w:t xml:space="preserve">Wykonawca ustanawia kierownika robót w osobie </w:t>
      </w:r>
      <w:r w:rsidR="00B6335E">
        <w:rPr>
          <w:rFonts w:asciiTheme="minorHAnsi" w:hAnsiTheme="minorHAnsi" w:cstheme="minorHAnsi"/>
          <w:lang w:eastAsia="pl-PL"/>
        </w:rPr>
        <w:t>…………………….</w:t>
      </w:r>
      <w:r w:rsidRPr="00612E74">
        <w:rPr>
          <w:rFonts w:asciiTheme="minorHAnsi" w:hAnsiTheme="minorHAnsi" w:cstheme="minorHAnsi"/>
          <w:lang w:eastAsia="pl-PL"/>
        </w:rPr>
        <w:t xml:space="preserve"> posiadającego uprawnienia budowlane do kierowania budowy i robót w specjalności </w:t>
      </w:r>
      <w:r w:rsidR="00B6335E">
        <w:rPr>
          <w:rFonts w:asciiTheme="minorHAnsi" w:hAnsiTheme="minorHAnsi" w:cstheme="minorHAnsi"/>
          <w:lang w:eastAsia="pl-PL"/>
        </w:rPr>
        <w:t xml:space="preserve">elektrycznej </w:t>
      </w:r>
      <w:r w:rsidRPr="00612E74">
        <w:rPr>
          <w:rFonts w:asciiTheme="minorHAnsi" w:hAnsiTheme="minorHAnsi" w:cstheme="minorHAnsi"/>
          <w:lang w:eastAsia="pl-PL"/>
        </w:rPr>
        <w:t>wskazanego w ofercie.</w:t>
      </w:r>
    </w:p>
    <w:p w14:paraId="2EB7AEA5" w14:textId="77777777" w:rsidR="00612E74" w:rsidRPr="00612E74" w:rsidRDefault="00612E74" w:rsidP="00612E74">
      <w:pPr>
        <w:numPr>
          <w:ilvl w:val="0"/>
          <w:numId w:val="17"/>
        </w:numPr>
        <w:shd w:val="clear" w:color="auto" w:fill="FFFFFF"/>
        <w:suppressAutoHyphens w:val="0"/>
        <w:spacing w:line="276" w:lineRule="auto"/>
        <w:ind w:left="426" w:right="70" w:hanging="426"/>
        <w:jc w:val="both"/>
        <w:rPr>
          <w:rFonts w:asciiTheme="minorHAnsi" w:hAnsiTheme="minorHAnsi" w:cstheme="minorHAnsi"/>
          <w:lang w:eastAsia="pl-PL"/>
        </w:rPr>
      </w:pPr>
      <w:r w:rsidRPr="00612E74">
        <w:rPr>
          <w:rFonts w:asciiTheme="minorHAnsi" w:hAnsiTheme="minorHAnsi" w:cstheme="minorHAnsi"/>
          <w:lang w:eastAsia="pl-PL"/>
        </w:rPr>
        <w:t xml:space="preserve">Osoba wskazana w ust. 8, będzie działać w granicach umocowania określonego </w:t>
      </w:r>
      <w:r w:rsidRPr="00612E74">
        <w:rPr>
          <w:rFonts w:asciiTheme="minorHAnsi" w:hAnsiTheme="minorHAnsi" w:cstheme="minorHAnsi"/>
          <w:lang w:eastAsia="pl-PL"/>
        </w:rPr>
        <w:br/>
        <w:t>w ustawie Prawo budowlane.</w:t>
      </w:r>
    </w:p>
    <w:p w14:paraId="04CCE7C4" w14:textId="57B3CE20" w:rsidR="00612E74" w:rsidRDefault="00612E74" w:rsidP="00612E74">
      <w:pPr>
        <w:numPr>
          <w:ilvl w:val="0"/>
          <w:numId w:val="17"/>
        </w:numPr>
        <w:shd w:val="clear" w:color="auto" w:fill="FFFFFF"/>
        <w:suppressAutoHyphens w:val="0"/>
        <w:spacing w:line="276" w:lineRule="auto"/>
        <w:ind w:left="426" w:right="70" w:hanging="426"/>
        <w:jc w:val="both"/>
        <w:rPr>
          <w:rFonts w:asciiTheme="minorHAnsi" w:hAnsiTheme="minorHAnsi" w:cstheme="minorHAnsi"/>
          <w:lang w:eastAsia="pl-PL"/>
        </w:rPr>
      </w:pPr>
      <w:r w:rsidRPr="00612E74">
        <w:rPr>
          <w:rFonts w:asciiTheme="minorHAnsi" w:hAnsiTheme="minorHAnsi" w:cstheme="minorHAnsi"/>
          <w:lang w:eastAsia="pl-PL"/>
        </w:rPr>
        <w:lastRenderedPageBreak/>
        <w:t>Zamawiający ma prawo wnioskować o zmianę osoby wskazanej w ust. 8, w przypadku nienależytego wykonywania przez tę osobę swoich obowiązków. W wypadku zaistnienia takiej sytuacji Wykonawca zapewni osobę spełniającą warunki, o których mowa w ust. 6. W braku możliwości Wykonawcy w tym zakresie Zamawiający może odstąpić od umowy z winy Wykonawcy.</w:t>
      </w:r>
    </w:p>
    <w:p w14:paraId="18C42180" w14:textId="377B0072" w:rsidR="00DD2991" w:rsidRDefault="00DD2991" w:rsidP="007205A4">
      <w:pPr>
        <w:numPr>
          <w:ilvl w:val="0"/>
          <w:numId w:val="17"/>
        </w:numPr>
        <w:shd w:val="clear" w:color="auto" w:fill="FFFFFF"/>
        <w:suppressAutoHyphens w:val="0"/>
        <w:spacing w:line="276" w:lineRule="auto"/>
        <w:ind w:left="426" w:right="70" w:hanging="426"/>
        <w:jc w:val="both"/>
        <w:rPr>
          <w:rFonts w:asciiTheme="minorHAnsi" w:hAnsiTheme="minorHAnsi" w:cstheme="minorHAnsi"/>
          <w:lang w:eastAsia="pl-PL"/>
        </w:rPr>
      </w:pPr>
      <w:r w:rsidRPr="00DD2991">
        <w:rPr>
          <w:rFonts w:asciiTheme="minorHAnsi" w:hAnsiTheme="minorHAnsi" w:cstheme="minorHAnsi"/>
          <w:lang w:eastAsia="pl-PL"/>
        </w:rPr>
        <w:t xml:space="preserve">Wykonawca zobowiązuje się wykonać przedmiot umowy z materiałów własnych. Niedopuszczalne jest wbudowywanie oraz magazynowanie przez Wykonawcę </w:t>
      </w:r>
      <w:r w:rsidR="00B40B63">
        <w:rPr>
          <w:rFonts w:asciiTheme="minorHAnsi" w:hAnsiTheme="minorHAnsi" w:cstheme="minorHAnsi"/>
          <w:lang w:eastAsia="pl-PL"/>
        </w:rPr>
        <w:br/>
      </w:r>
      <w:r w:rsidRPr="00DD2991">
        <w:rPr>
          <w:rFonts w:asciiTheme="minorHAnsi" w:hAnsiTheme="minorHAnsi" w:cstheme="minorHAnsi"/>
          <w:lang w:eastAsia="pl-PL"/>
        </w:rPr>
        <w:t>i podwykonawców materiałów i urządzeń, co do których mogą zgłosić swoje roszczenia osoby trzecie.</w:t>
      </w:r>
    </w:p>
    <w:p w14:paraId="3745EFC3" w14:textId="77777777" w:rsidR="00DD2991" w:rsidRDefault="00DD2991" w:rsidP="007205A4">
      <w:pPr>
        <w:numPr>
          <w:ilvl w:val="0"/>
          <w:numId w:val="17"/>
        </w:numPr>
        <w:shd w:val="clear" w:color="auto" w:fill="FFFFFF"/>
        <w:suppressAutoHyphens w:val="0"/>
        <w:spacing w:line="276" w:lineRule="auto"/>
        <w:ind w:left="426" w:right="70" w:hanging="426"/>
        <w:jc w:val="both"/>
        <w:rPr>
          <w:rFonts w:asciiTheme="minorHAnsi" w:hAnsiTheme="minorHAnsi" w:cstheme="minorHAnsi"/>
          <w:lang w:eastAsia="pl-PL"/>
        </w:rPr>
      </w:pPr>
      <w:r w:rsidRPr="00DD2991">
        <w:rPr>
          <w:rFonts w:asciiTheme="minorHAnsi" w:hAnsiTheme="minorHAnsi" w:cstheme="minorHAnsi"/>
          <w:lang w:eastAsia="pl-PL"/>
        </w:rPr>
        <w:t>Materiały i urządzenia użyte do wykonania przedmiotu umowy odpowiadają co do jakości wymogom wyrobów dopuszczonych do obrotu i stosowania w budownictwie (art. 10 ustawy Prawo budowlane) oraz innych obowiązujących w tym zakresie przepisów prawa i indywidualnie wskazanym wymogom Zamawiającego.</w:t>
      </w:r>
    </w:p>
    <w:p w14:paraId="110BD187" w14:textId="77777777" w:rsidR="00326774" w:rsidRPr="00326774" w:rsidRDefault="00326774" w:rsidP="007205A4">
      <w:pPr>
        <w:numPr>
          <w:ilvl w:val="0"/>
          <w:numId w:val="17"/>
        </w:numPr>
        <w:tabs>
          <w:tab w:val="left" w:pos="284"/>
        </w:tabs>
        <w:suppressAutoHyphens w:val="0"/>
        <w:spacing w:line="276" w:lineRule="auto"/>
        <w:ind w:left="426" w:hanging="426"/>
        <w:jc w:val="both"/>
        <w:rPr>
          <w:rFonts w:ascii="Calibri" w:hAnsi="Calibri" w:cs="Calibri"/>
          <w:lang w:eastAsia="pl-PL"/>
        </w:rPr>
      </w:pPr>
      <w:r w:rsidRPr="00326774">
        <w:rPr>
          <w:rFonts w:ascii="Calibri" w:hAnsi="Calibri" w:cs="Calibri"/>
          <w:lang w:eastAsia="pl-PL"/>
        </w:rPr>
        <w:t>Zamawiający, na czas realizacji przedmiotu zamówienia, udostępni Wykonawcy następujące dokumenty:</w:t>
      </w:r>
    </w:p>
    <w:p w14:paraId="0D71D8AD" w14:textId="77777777" w:rsidR="00326774" w:rsidRPr="00326774" w:rsidRDefault="00326774" w:rsidP="007205A4">
      <w:pPr>
        <w:numPr>
          <w:ilvl w:val="0"/>
          <w:numId w:val="14"/>
        </w:numPr>
        <w:tabs>
          <w:tab w:val="left" w:pos="284"/>
        </w:tabs>
        <w:suppressAutoHyphens w:val="0"/>
        <w:spacing w:line="276" w:lineRule="auto"/>
        <w:jc w:val="both"/>
        <w:rPr>
          <w:rFonts w:ascii="Calibri" w:hAnsi="Calibri" w:cs="Calibri"/>
          <w:lang w:eastAsia="pl-PL"/>
        </w:rPr>
      </w:pPr>
      <w:r w:rsidRPr="00326774">
        <w:rPr>
          <w:rFonts w:ascii="Calibri" w:hAnsi="Calibri" w:cs="Calibri"/>
          <w:lang w:eastAsia="pl-PL"/>
        </w:rPr>
        <w:t>Dokumentację projektową instalacji fotowoltaicznych objętych niniejszym zapytaniem ofertowym,</w:t>
      </w:r>
    </w:p>
    <w:p w14:paraId="3EB8C583" w14:textId="079E9EAB" w:rsidR="00A71F67" w:rsidRPr="00E76E50" w:rsidRDefault="00326774" w:rsidP="00A71F67">
      <w:pPr>
        <w:numPr>
          <w:ilvl w:val="0"/>
          <w:numId w:val="14"/>
        </w:numPr>
        <w:tabs>
          <w:tab w:val="left" w:pos="284"/>
        </w:tabs>
        <w:suppressAutoHyphens w:val="0"/>
        <w:spacing w:line="276" w:lineRule="auto"/>
        <w:jc w:val="both"/>
        <w:rPr>
          <w:rFonts w:ascii="Calibri" w:hAnsi="Calibri" w:cs="Calibri"/>
          <w:lang w:eastAsia="pl-PL"/>
        </w:rPr>
      </w:pPr>
      <w:r w:rsidRPr="00326774">
        <w:rPr>
          <w:rFonts w:ascii="Calibri" w:hAnsi="Calibri" w:cs="Calibri"/>
          <w:lang w:eastAsia="pl-PL"/>
        </w:rPr>
        <w:t>Dokumentację powykonawczą instalacji fotowoltaicznych objętych niniejszym zapytaniem ofertowym</w:t>
      </w:r>
      <w:r w:rsidR="00AF0F3C" w:rsidRPr="00326774">
        <w:rPr>
          <w:rFonts w:ascii="Calibri" w:hAnsi="Calibri" w:cs="Calibri"/>
          <w:szCs w:val="22"/>
        </w:rPr>
        <w:t>.</w:t>
      </w:r>
    </w:p>
    <w:p w14:paraId="126E3659" w14:textId="41472FB2" w:rsidR="00A71F67" w:rsidRDefault="00A71F67" w:rsidP="00A71F67">
      <w:pPr>
        <w:tabs>
          <w:tab w:val="left" w:pos="284"/>
        </w:tabs>
        <w:suppressAutoHyphens w:val="0"/>
        <w:spacing w:line="276" w:lineRule="auto"/>
        <w:jc w:val="both"/>
        <w:rPr>
          <w:rFonts w:ascii="Calibri" w:hAnsi="Calibri" w:cs="Calibri"/>
          <w:szCs w:val="22"/>
        </w:rPr>
      </w:pPr>
    </w:p>
    <w:p w14:paraId="26940439" w14:textId="4EF0D0D9" w:rsidR="00A71F67" w:rsidRPr="00A71F67" w:rsidRDefault="00A71F67" w:rsidP="00A71F67">
      <w:pPr>
        <w:tabs>
          <w:tab w:val="left" w:pos="284"/>
        </w:tabs>
        <w:suppressAutoHyphens w:val="0"/>
        <w:spacing w:line="276" w:lineRule="auto"/>
        <w:jc w:val="center"/>
        <w:rPr>
          <w:rFonts w:ascii="Calibri" w:hAnsi="Calibri" w:cs="Calibri"/>
          <w:b/>
          <w:bCs/>
          <w:szCs w:val="22"/>
        </w:rPr>
      </w:pPr>
      <w:r w:rsidRPr="00A71F67">
        <w:rPr>
          <w:rFonts w:ascii="Calibri" w:hAnsi="Calibri" w:cs="Calibri"/>
          <w:b/>
          <w:bCs/>
          <w:szCs w:val="22"/>
        </w:rPr>
        <w:t>§ 5</w:t>
      </w:r>
    </w:p>
    <w:p w14:paraId="1772C213" w14:textId="7FD98D66" w:rsidR="00A71F67" w:rsidRPr="00A71F67" w:rsidRDefault="00A71F67" w:rsidP="00A71F67">
      <w:pPr>
        <w:tabs>
          <w:tab w:val="left" w:pos="284"/>
        </w:tabs>
        <w:suppressAutoHyphens w:val="0"/>
        <w:spacing w:line="276" w:lineRule="auto"/>
        <w:jc w:val="both"/>
        <w:rPr>
          <w:rFonts w:ascii="Calibri" w:hAnsi="Calibri" w:cs="Calibri"/>
          <w:szCs w:val="22"/>
        </w:rPr>
      </w:pPr>
      <w:r w:rsidRPr="00A71F67">
        <w:rPr>
          <w:rFonts w:ascii="Calibri" w:hAnsi="Calibri" w:cs="Calibri"/>
          <w:szCs w:val="22"/>
        </w:rPr>
        <w:t xml:space="preserve">1. Niezależnie od obowiązków wymienionych w niniejszej umowie Wykonawca przyjmuje </w:t>
      </w:r>
      <w:r w:rsidR="007A5724">
        <w:rPr>
          <w:rFonts w:ascii="Calibri" w:hAnsi="Calibri" w:cs="Calibri"/>
          <w:szCs w:val="22"/>
        </w:rPr>
        <w:br/>
      </w:r>
      <w:r w:rsidRPr="00A71F67">
        <w:rPr>
          <w:rFonts w:ascii="Calibri" w:hAnsi="Calibri" w:cs="Calibri"/>
          <w:szCs w:val="22"/>
        </w:rPr>
        <w:t>na siebie następujące obowiązki szczegółowe:</w:t>
      </w:r>
    </w:p>
    <w:p w14:paraId="288C0255" w14:textId="77777777" w:rsidR="00A71F67" w:rsidRPr="00A71F67" w:rsidRDefault="00A71F67" w:rsidP="00924A28">
      <w:pPr>
        <w:numPr>
          <w:ilvl w:val="0"/>
          <w:numId w:val="49"/>
        </w:numPr>
        <w:tabs>
          <w:tab w:val="left" w:pos="284"/>
        </w:tabs>
        <w:suppressAutoHyphens w:val="0"/>
        <w:spacing w:line="276" w:lineRule="auto"/>
        <w:jc w:val="both"/>
        <w:rPr>
          <w:rFonts w:ascii="Calibri" w:hAnsi="Calibri" w:cs="Calibri"/>
          <w:szCs w:val="22"/>
        </w:rPr>
      </w:pPr>
      <w:r w:rsidRPr="00A71F67">
        <w:rPr>
          <w:rFonts w:ascii="Calibri" w:hAnsi="Calibri" w:cs="Calibri"/>
          <w:szCs w:val="22"/>
        </w:rPr>
        <w:t>ponoszenie całkowitej odpowiedzialności za przedmiot umowy od dnia rozpoczęcia realizacji przedmiotu umowy do dnia ustalonego w końcowym protokole odbioru,</w:t>
      </w:r>
    </w:p>
    <w:p w14:paraId="1E424FE5" w14:textId="0E15AAF8" w:rsidR="00A71F67" w:rsidRPr="00A71F67" w:rsidRDefault="00A71F67" w:rsidP="00924A28">
      <w:pPr>
        <w:numPr>
          <w:ilvl w:val="0"/>
          <w:numId w:val="49"/>
        </w:numPr>
        <w:tabs>
          <w:tab w:val="left" w:pos="284"/>
        </w:tabs>
        <w:suppressAutoHyphens w:val="0"/>
        <w:spacing w:line="276" w:lineRule="auto"/>
        <w:jc w:val="both"/>
        <w:rPr>
          <w:rFonts w:ascii="Calibri" w:hAnsi="Calibri" w:cs="Calibri"/>
          <w:szCs w:val="22"/>
        </w:rPr>
      </w:pPr>
      <w:r w:rsidRPr="00A71F67">
        <w:rPr>
          <w:rFonts w:ascii="Calibri" w:hAnsi="Calibri" w:cs="Calibri"/>
          <w:szCs w:val="22"/>
        </w:rPr>
        <w:t>zapewnienie specjalistycznego kierownictwa wykonywanych prac, konstrukcji, instalacji oraz montażu dostarczonych prze</w:t>
      </w:r>
      <w:r>
        <w:rPr>
          <w:rFonts w:ascii="Calibri" w:hAnsi="Calibri" w:cs="Calibri"/>
          <w:szCs w:val="22"/>
        </w:rPr>
        <w:t xml:space="preserve">z siebie </w:t>
      </w:r>
      <w:r w:rsidRPr="00A71F67">
        <w:rPr>
          <w:rFonts w:ascii="Calibri" w:hAnsi="Calibri" w:cs="Calibri"/>
          <w:szCs w:val="22"/>
        </w:rPr>
        <w:t>urządzeń,</w:t>
      </w:r>
    </w:p>
    <w:p w14:paraId="70FFD5EF" w14:textId="7CA1A1D4" w:rsidR="00A71F67" w:rsidRPr="00A71F67" w:rsidRDefault="00A71F67" w:rsidP="00924A28">
      <w:pPr>
        <w:numPr>
          <w:ilvl w:val="0"/>
          <w:numId w:val="49"/>
        </w:numPr>
        <w:tabs>
          <w:tab w:val="left" w:pos="284"/>
        </w:tabs>
        <w:suppressAutoHyphens w:val="0"/>
        <w:spacing w:line="276" w:lineRule="auto"/>
        <w:jc w:val="both"/>
        <w:rPr>
          <w:rFonts w:ascii="Calibri" w:hAnsi="Calibri" w:cs="Calibri"/>
          <w:szCs w:val="22"/>
        </w:rPr>
      </w:pPr>
      <w:r w:rsidRPr="00A71F67">
        <w:rPr>
          <w:rFonts w:ascii="Calibri" w:hAnsi="Calibri" w:cs="Calibri"/>
          <w:szCs w:val="22"/>
        </w:rPr>
        <w:t>dostarczeni</w:t>
      </w:r>
      <w:r w:rsidR="004232B4">
        <w:rPr>
          <w:rFonts w:ascii="Calibri" w:hAnsi="Calibri" w:cs="Calibri"/>
          <w:szCs w:val="22"/>
        </w:rPr>
        <w:t>e Zamawiającemu dokumentacji po</w:t>
      </w:r>
      <w:r w:rsidRPr="00A71F67">
        <w:rPr>
          <w:rFonts w:ascii="Calibri" w:hAnsi="Calibri" w:cs="Calibri"/>
          <w:szCs w:val="22"/>
        </w:rPr>
        <w:t>wykonawczej,</w:t>
      </w:r>
    </w:p>
    <w:p w14:paraId="21BF388C" w14:textId="1D2CDFA3" w:rsidR="00A71F67" w:rsidRPr="00A71F67" w:rsidRDefault="00A71F67" w:rsidP="00924A28">
      <w:pPr>
        <w:numPr>
          <w:ilvl w:val="0"/>
          <w:numId w:val="49"/>
        </w:numPr>
        <w:tabs>
          <w:tab w:val="left" w:pos="284"/>
        </w:tabs>
        <w:suppressAutoHyphens w:val="0"/>
        <w:spacing w:line="276" w:lineRule="auto"/>
        <w:jc w:val="both"/>
        <w:rPr>
          <w:rFonts w:ascii="Calibri" w:hAnsi="Calibri" w:cs="Calibri"/>
          <w:szCs w:val="22"/>
        </w:rPr>
      </w:pPr>
      <w:r w:rsidRPr="00A71F67">
        <w:rPr>
          <w:rFonts w:ascii="Calibri" w:hAnsi="Calibri" w:cs="Calibri"/>
          <w:szCs w:val="22"/>
        </w:rPr>
        <w:t>prowadzenie minimum raz w miesiącu narad koordynacyjnych</w:t>
      </w:r>
      <w:r>
        <w:rPr>
          <w:rFonts w:ascii="Calibri" w:hAnsi="Calibri" w:cs="Calibri"/>
          <w:szCs w:val="22"/>
        </w:rPr>
        <w:t xml:space="preserve"> z przedstawicielami Inwestora </w:t>
      </w:r>
      <w:r w:rsidRPr="00A71F67">
        <w:rPr>
          <w:rFonts w:ascii="Calibri" w:hAnsi="Calibri" w:cs="Calibri"/>
          <w:szCs w:val="22"/>
        </w:rPr>
        <w:t>celem omówienia postępu prac oraz rozwiązania zaistniałych problemów,</w:t>
      </w:r>
    </w:p>
    <w:p w14:paraId="3FE91D1D" w14:textId="5B2787C2" w:rsidR="00A71F67" w:rsidRPr="00A71F67" w:rsidRDefault="00A71F67" w:rsidP="00924A28">
      <w:pPr>
        <w:numPr>
          <w:ilvl w:val="0"/>
          <w:numId w:val="49"/>
        </w:numPr>
        <w:tabs>
          <w:tab w:val="left" w:pos="284"/>
        </w:tabs>
        <w:suppressAutoHyphens w:val="0"/>
        <w:spacing w:line="276" w:lineRule="auto"/>
        <w:jc w:val="both"/>
        <w:rPr>
          <w:rFonts w:ascii="Calibri" w:hAnsi="Calibri" w:cs="Calibri"/>
          <w:szCs w:val="22"/>
        </w:rPr>
      </w:pPr>
      <w:r w:rsidRPr="00A71F67">
        <w:rPr>
          <w:rFonts w:ascii="Calibri" w:hAnsi="Calibri" w:cs="Calibri"/>
          <w:szCs w:val="22"/>
        </w:rPr>
        <w:t xml:space="preserve">uwzględnienie w organizacji i technologii robót uwarunkowania, iż inspektor nadzoru może dokonać odbioru prac zanikających lub ulegających zakryciu </w:t>
      </w:r>
      <w:r>
        <w:rPr>
          <w:rFonts w:ascii="Calibri" w:hAnsi="Calibri" w:cs="Calibri"/>
          <w:szCs w:val="22"/>
        </w:rPr>
        <w:br/>
      </w:r>
      <w:r w:rsidRPr="00A71F67">
        <w:rPr>
          <w:rFonts w:ascii="Calibri" w:hAnsi="Calibri" w:cs="Calibri"/>
          <w:szCs w:val="22"/>
        </w:rPr>
        <w:t>w okresie 3 dni roboczych od daty zawiadomienia.</w:t>
      </w:r>
    </w:p>
    <w:p w14:paraId="6D0EBB99" w14:textId="77777777" w:rsidR="00A71F67" w:rsidRPr="00A71F67" w:rsidRDefault="00A71F67" w:rsidP="00924A28">
      <w:pPr>
        <w:numPr>
          <w:ilvl w:val="0"/>
          <w:numId w:val="64"/>
        </w:numPr>
        <w:tabs>
          <w:tab w:val="left" w:pos="284"/>
        </w:tabs>
        <w:suppressAutoHyphens w:val="0"/>
        <w:spacing w:line="276" w:lineRule="auto"/>
        <w:jc w:val="both"/>
        <w:rPr>
          <w:rFonts w:ascii="Calibri" w:hAnsi="Calibri" w:cs="Calibri"/>
          <w:szCs w:val="22"/>
        </w:rPr>
      </w:pPr>
      <w:r w:rsidRPr="00A71F67">
        <w:rPr>
          <w:rFonts w:ascii="Calibri" w:hAnsi="Calibri" w:cs="Calibri"/>
          <w:szCs w:val="22"/>
        </w:rPr>
        <w:t>Prace ujęte w niniejszej umowie wykonywane będą przez pracowników Wykonawcy zdolnych do ich wykonania zgodnie z przepisami BHP, obowiązki wynikające z art.. 207 i 304 Kodeksu pracy ciążą na Wykonawcy.</w:t>
      </w:r>
    </w:p>
    <w:p w14:paraId="693FC328" w14:textId="766C99B0" w:rsidR="00A71F67" w:rsidRDefault="00A71F67" w:rsidP="00924A28">
      <w:pPr>
        <w:numPr>
          <w:ilvl w:val="0"/>
          <w:numId w:val="64"/>
        </w:numPr>
        <w:tabs>
          <w:tab w:val="left" w:pos="284"/>
        </w:tabs>
        <w:suppressAutoHyphens w:val="0"/>
        <w:spacing w:line="276" w:lineRule="auto"/>
        <w:jc w:val="both"/>
        <w:rPr>
          <w:rFonts w:ascii="Calibri" w:hAnsi="Calibri" w:cs="Calibri"/>
          <w:szCs w:val="22"/>
        </w:rPr>
      </w:pPr>
      <w:r w:rsidRPr="00A71F67">
        <w:rPr>
          <w:rFonts w:ascii="Calibri" w:hAnsi="Calibri" w:cs="Calibri"/>
          <w:szCs w:val="22"/>
        </w:rPr>
        <w:t>Ryzyko odpowiedzialności za bezpieczeństwo związane z prowadzeniem prac   ponosi Wykonawca.</w:t>
      </w:r>
    </w:p>
    <w:p w14:paraId="3F50E974" w14:textId="3D3E5834" w:rsidR="007E28DA" w:rsidRDefault="007E28DA" w:rsidP="007E28DA">
      <w:pPr>
        <w:tabs>
          <w:tab w:val="left" w:pos="284"/>
        </w:tabs>
        <w:suppressAutoHyphens w:val="0"/>
        <w:spacing w:line="276" w:lineRule="auto"/>
        <w:jc w:val="both"/>
        <w:rPr>
          <w:rFonts w:ascii="Calibri" w:hAnsi="Calibri" w:cs="Calibri"/>
          <w:szCs w:val="22"/>
        </w:rPr>
      </w:pPr>
    </w:p>
    <w:p w14:paraId="18CEF3FF" w14:textId="77777777" w:rsidR="007E28DA" w:rsidRPr="00120B35" w:rsidRDefault="007E28DA" w:rsidP="007E28DA">
      <w:pPr>
        <w:autoSpaceDE w:val="0"/>
        <w:autoSpaceDN w:val="0"/>
        <w:adjustRightInd w:val="0"/>
        <w:jc w:val="center"/>
        <w:rPr>
          <w:rFonts w:asciiTheme="minorHAnsi" w:hAnsiTheme="minorHAnsi" w:cstheme="minorHAnsi"/>
          <w:b/>
          <w:bCs/>
        </w:rPr>
      </w:pPr>
      <w:r w:rsidRPr="00120B35">
        <w:rPr>
          <w:rFonts w:asciiTheme="minorHAnsi" w:hAnsiTheme="minorHAnsi" w:cstheme="minorHAnsi"/>
          <w:b/>
          <w:bCs/>
        </w:rPr>
        <w:lastRenderedPageBreak/>
        <w:t>§ 6</w:t>
      </w:r>
    </w:p>
    <w:p w14:paraId="56732CD7" w14:textId="77777777" w:rsidR="007E28DA" w:rsidRPr="00120B35" w:rsidRDefault="007E28DA" w:rsidP="00924A28">
      <w:pPr>
        <w:numPr>
          <w:ilvl w:val="6"/>
          <w:numId w:val="43"/>
        </w:numPr>
        <w:tabs>
          <w:tab w:val="num" w:pos="426"/>
        </w:tabs>
        <w:suppressAutoHyphens w:val="0"/>
        <w:autoSpaceDE w:val="0"/>
        <w:autoSpaceDN w:val="0"/>
        <w:adjustRightInd w:val="0"/>
        <w:spacing w:after="160" w:line="259" w:lineRule="auto"/>
        <w:ind w:left="426" w:hanging="426"/>
        <w:jc w:val="both"/>
        <w:rPr>
          <w:rFonts w:asciiTheme="minorHAnsi" w:hAnsiTheme="minorHAnsi" w:cstheme="minorHAnsi"/>
        </w:rPr>
      </w:pPr>
      <w:r w:rsidRPr="00120B35">
        <w:rPr>
          <w:rFonts w:asciiTheme="minorHAnsi" w:hAnsiTheme="minorHAnsi" w:cstheme="minorHAnsi"/>
        </w:rPr>
        <w:t xml:space="preserve">Wykonawca zrealizuje przedmiot umowy z najwyższą starannością, zgodnie z przepisami obowiązującymi w Polsce, normami, dokumentacją projektową/techniczną, współczesną wiedzą i sztuką budowlaną oraz przepisami bezpieczeństwa i higieny pracy. </w:t>
      </w:r>
    </w:p>
    <w:p w14:paraId="1B8C1E95" w14:textId="2DCB9830" w:rsidR="007E28DA" w:rsidRPr="00120B35" w:rsidRDefault="007E28DA" w:rsidP="00924A28">
      <w:pPr>
        <w:numPr>
          <w:ilvl w:val="6"/>
          <w:numId w:val="43"/>
        </w:numPr>
        <w:tabs>
          <w:tab w:val="num" w:pos="426"/>
        </w:tabs>
        <w:suppressAutoHyphens w:val="0"/>
        <w:autoSpaceDE w:val="0"/>
        <w:autoSpaceDN w:val="0"/>
        <w:adjustRightInd w:val="0"/>
        <w:spacing w:after="160" w:line="259" w:lineRule="auto"/>
        <w:ind w:left="426" w:hanging="426"/>
        <w:jc w:val="both"/>
        <w:rPr>
          <w:rFonts w:asciiTheme="minorHAnsi" w:hAnsiTheme="minorHAnsi" w:cstheme="minorHAnsi"/>
        </w:rPr>
      </w:pPr>
      <w:r w:rsidRPr="00120B35">
        <w:rPr>
          <w:rFonts w:asciiTheme="minorHAnsi" w:hAnsiTheme="minorHAnsi" w:cstheme="minorHAnsi"/>
        </w:rPr>
        <w:t xml:space="preserve">Zamawiający jest upoważniony do prowadzenia kontroli zgodności prac z Umową, obowiązującymi normami technicznymi, przepisami prawa budowlanego i dobrą praktyką budowlaną. W tym celu Zamawiający ma zapewniony nieograniczony dostęp na miejsca </w:t>
      </w:r>
      <w:r w:rsidR="00054414">
        <w:rPr>
          <w:rFonts w:asciiTheme="minorHAnsi" w:hAnsiTheme="minorHAnsi" w:cstheme="minorHAnsi"/>
        </w:rPr>
        <w:t>realizacji robót,</w:t>
      </w:r>
      <w:r w:rsidRPr="00120B35">
        <w:rPr>
          <w:rFonts w:asciiTheme="minorHAnsi" w:hAnsiTheme="minorHAnsi" w:cstheme="minorHAnsi"/>
        </w:rPr>
        <w:t xml:space="preserve"> do warsztatów i placów składowych, na których znajdują się materiały i wyroby służące wykonaniu przedmiotu umowy. Wykonawca ma obowiązek sukcesywnego przedstawiania wymaganych atestów, certyfikatów, potwierdzenia jakości  i bezpieczeństwa na materiały i wyroby przed ich wbudowaniem, zastosowaniem lub montażem. Zamawiający jest uprawniony do powierzenia podmiotom zewnętrznym wykonania ekspertyz, sprawdzeń, prób materiałów czy robót i w przypadku potwierdzenia zastrzeżeń Zamawiającego koszty czynności kontrolnych obciążają Wykonawcę.</w:t>
      </w:r>
    </w:p>
    <w:p w14:paraId="697DF1E0" w14:textId="73222B04" w:rsidR="007E28DA" w:rsidRPr="00120B35" w:rsidRDefault="007E28DA" w:rsidP="00924A28">
      <w:pPr>
        <w:numPr>
          <w:ilvl w:val="6"/>
          <w:numId w:val="43"/>
        </w:numPr>
        <w:tabs>
          <w:tab w:val="num" w:pos="426"/>
        </w:tabs>
        <w:suppressAutoHyphens w:val="0"/>
        <w:autoSpaceDE w:val="0"/>
        <w:autoSpaceDN w:val="0"/>
        <w:adjustRightInd w:val="0"/>
        <w:spacing w:after="160" w:line="259" w:lineRule="auto"/>
        <w:ind w:left="426" w:hanging="426"/>
        <w:jc w:val="both"/>
        <w:rPr>
          <w:rFonts w:asciiTheme="minorHAnsi" w:hAnsiTheme="minorHAnsi" w:cstheme="minorHAnsi"/>
        </w:rPr>
      </w:pPr>
      <w:r w:rsidRPr="00120B35">
        <w:rPr>
          <w:rFonts w:asciiTheme="minorHAnsi" w:hAnsiTheme="minorHAnsi" w:cstheme="minorHAnsi"/>
        </w:rPr>
        <w:t>Wykonawca ponosi odpowiedzialność i koszty transportu, wykonania i bieżącego utrzymywania infrastruktury związanej z realizacją zadania, a także pokrywa wszystkie opłaty i koszty korzystania z usług dla realizacji Umowy, m.in. wywozu odpadów, a także koszty prac geodezyjnych, geologicznych, dodatkowych opinii i ekspertyz.</w:t>
      </w:r>
    </w:p>
    <w:p w14:paraId="1FB4FD9C" w14:textId="77777777" w:rsidR="007E28DA" w:rsidRPr="00120B35" w:rsidRDefault="007E28DA" w:rsidP="00924A28">
      <w:pPr>
        <w:numPr>
          <w:ilvl w:val="6"/>
          <w:numId w:val="43"/>
        </w:numPr>
        <w:tabs>
          <w:tab w:val="num" w:pos="426"/>
        </w:tabs>
        <w:suppressAutoHyphens w:val="0"/>
        <w:autoSpaceDE w:val="0"/>
        <w:autoSpaceDN w:val="0"/>
        <w:adjustRightInd w:val="0"/>
        <w:spacing w:after="160" w:line="259" w:lineRule="auto"/>
        <w:ind w:left="426" w:hanging="426"/>
        <w:jc w:val="both"/>
        <w:rPr>
          <w:rFonts w:asciiTheme="minorHAnsi" w:hAnsiTheme="minorHAnsi" w:cstheme="minorHAnsi"/>
        </w:rPr>
      </w:pPr>
      <w:r w:rsidRPr="00120B35">
        <w:rPr>
          <w:rFonts w:asciiTheme="minorHAnsi" w:hAnsiTheme="minorHAnsi" w:cstheme="minorHAnsi"/>
        </w:rPr>
        <w:t xml:space="preserve">Zapewnienie źródła poboru energii elektrycznej i wody niezbędnej do realizacji przedmiotu umowy, a także pokrycie wszelkich kosztów z tym związanych, leży po stronie Wykonawcy. </w:t>
      </w:r>
    </w:p>
    <w:p w14:paraId="7D721E56" w14:textId="1C64BAB9" w:rsidR="007E28DA" w:rsidRPr="00120B35" w:rsidRDefault="00054414" w:rsidP="00924A28">
      <w:pPr>
        <w:numPr>
          <w:ilvl w:val="6"/>
          <w:numId w:val="43"/>
        </w:numPr>
        <w:tabs>
          <w:tab w:val="num" w:pos="426"/>
        </w:tabs>
        <w:suppressAutoHyphens w:val="0"/>
        <w:autoSpaceDE w:val="0"/>
        <w:autoSpaceDN w:val="0"/>
        <w:adjustRightInd w:val="0"/>
        <w:spacing w:before="240" w:line="259" w:lineRule="auto"/>
        <w:ind w:left="426" w:hanging="426"/>
        <w:jc w:val="both"/>
        <w:rPr>
          <w:rFonts w:asciiTheme="minorHAnsi" w:hAnsiTheme="minorHAnsi" w:cstheme="minorHAnsi"/>
        </w:rPr>
      </w:pPr>
      <w:r>
        <w:rPr>
          <w:rFonts w:asciiTheme="minorHAnsi" w:hAnsiTheme="minorHAnsi" w:cstheme="minorHAnsi"/>
        </w:rPr>
        <w:t>Roboty zostaną wykonane</w:t>
      </w:r>
      <w:r w:rsidR="007E28DA" w:rsidRPr="00120B35">
        <w:rPr>
          <w:rFonts w:asciiTheme="minorHAnsi" w:hAnsiTheme="minorHAnsi" w:cstheme="minorHAnsi"/>
        </w:rPr>
        <w:t xml:space="preserve"> przy wykorzystaniu maszyn, urządzeń Wykonawcy </w:t>
      </w:r>
      <w:r>
        <w:rPr>
          <w:rFonts w:asciiTheme="minorHAnsi" w:hAnsiTheme="minorHAnsi" w:cstheme="minorHAnsi"/>
        </w:rPr>
        <w:br/>
      </w:r>
      <w:r w:rsidR="007E28DA" w:rsidRPr="00120B35">
        <w:rPr>
          <w:rFonts w:asciiTheme="minorHAnsi" w:hAnsiTheme="minorHAnsi" w:cstheme="minorHAnsi"/>
        </w:rPr>
        <w:t>i z materiałów dostarczonych przez Wykonawcę, a wszelkie należności z tym z</w:t>
      </w:r>
      <w:r>
        <w:rPr>
          <w:rFonts w:asciiTheme="minorHAnsi" w:hAnsiTheme="minorHAnsi" w:cstheme="minorHAnsi"/>
        </w:rPr>
        <w:t>wiązane zostały uwzględnione w w</w:t>
      </w:r>
      <w:r w:rsidR="007E28DA" w:rsidRPr="00120B35">
        <w:rPr>
          <w:rFonts w:asciiTheme="minorHAnsi" w:hAnsiTheme="minorHAnsi" w:cstheme="minorHAnsi"/>
        </w:rPr>
        <w:t>ynagrodzeniu. Wszelkie materiały i urządzenia wykorzystywane przez Wykonawcę przy realizacji przedmiotu umowy powinny odpowiadać wymaganiom określonym szczegółowo w przepisach ustawy z dnia 16 kwietnia 2004 r. o wyrobach budowlanych (</w:t>
      </w:r>
      <w:r w:rsidR="006D7D48" w:rsidRPr="006D7D48">
        <w:rPr>
          <w:rFonts w:asciiTheme="minorHAnsi" w:hAnsiTheme="minorHAnsi" w:cstheme="minorHAnsi"/>
        </w:rPr>
        <w:t>Dz.U. z 2021 r., poz. 1213</w:t>
      </w:r>
      <w:r w:rsidR="007E28DA" w:rsidRPr="00120B35">
        <w:rPr>
          <w:rFonts w:asciiTheme="minorHAnsi" w:hAnsiTheme="minorHAnsi" w:cstheme="minorHAnsi"/>
        </w:rPr>
        <w:t xml:space="preserve">). Wykonawca oświadcza, że przy realizacji przedmiotu umowy nie będzie używał żadnych materiałów zakazanych przepisami szczegółowymi. Na każde żądanie Zamawiającego Wykonawca obowiązany jest okazać </w:t>
      </w:r>
      <w:r w:rsidR="003C5282">
        <w:rPr>
          <w:rFonts w:asciiTheme="minorHAnsi" w:hAnsiTheme="minorHAnsi" w:cstheme="minorHAnsi"/>
        </w:rPr>
        <w:br/>
      </w:r>
      <w:r w:rsidR="007E28DA" w:rsidRPr="00120B35">
        <w:rPr>
          <w:rFonts w:asciiTheme="minorHAnsi" w:hAnsiTheme="minorHAnsi" w:cstheme="minorHAnsi"/>
        </w:rPr>
        <w:t>w stosunku do wykazanych materiałów certyfikat na znak bezpieczeństwa, deklarację zgodności z normami lub aprobatę techniczną. Dokumenty te zostaną dołączone do protokołu odbioru przedmiotu umowy.</w:t>
      </w:r>
    </w:p>
    <w:p w14:paraId="1E02D330" w14:textId="77777777" w:rsidR="007E28DA" w:rsidRPr="00120B35" w:rsidRDefault="007E28DA" w:rsidP="00924A28">
      <w:pPr>
        <w:numPr>
          <w:ilvl w:val="6"/>
          <w:numId w:val="43"/>
        </w:numPr>
        <w:tabs>
          <w:tab w:val="num" w:pos="426"/>
        </w:tabs>
        <w:suppressAutoHyphens w:val="0"/>
        <w:autoSpaceDE w:val="0"/>
        <w:autoSpaceDN w:val="0"/>
        <w:adjustRightInd w:val="0"/>
        <w:spacing w:line="259" w:lineRule="auto"/>
        <w:ind w:left="426" w:hanging="426"/>
        <w:jc w:val="both"/>
        <w:rPr>
          <w:rFonts w:asciiTheme="minorHAnsi" w:hAnsiTheme="minorHAnsi" w:cstheme="minorHAnsi"/>
        </w:rPr>
      </w:pPr>
      <w:r w:rsidRPr="00120B35">
        <w:rPr>
          <w:rFonts w:asciiTheme="minorHAnsi" w:hAnsiTheme="minorHAnsi" w:cstheme="minorHAnsi"/>
        </w:rPr>
        <w:t>Jeżeli w rezultacie przeprowadzonych badań okaże się, że zastosowane materiały bądź wykonanie prac są niezgodne z umową co do jakości, to koszty badań dodatkowych oraz skutki z tym związane obciążą Wykonawcę.</w:t>
      </w:r>
    </w:p>
    <w:p w14:paraId="6D6C9B59" w14:textId="77777777" w:rsidR="007E28DA" w:rsidRPr="00120B35" w:rsidRDefault="007E28DA" w:rsidP="00924A28">
      <w:pPr>
        <w:numPr>
          <w:ilvl w:val="6"/>
          <w:numId w:val="43"/>
        </w:numPr>
        <w:tabs>
          <w:tab w:val="num" w:pos="426"/>
        </w:tabs>
        <w:suppressAutoHyphens w:val="0"/>
        <w:autoSpaceDE w:val="0"/>
        <w:autoSpaceDN w:val="0"/>
        <w:adjustRightInd w:val="0"/>
        <w:spacing w:line="259" w:lineRule="auto"/>
        <w:ind w:left="426" w:hanging="426"/>
        <w:jc w:val="both"/>
        <w:rPr>
          <w:rFonts w:asciiTheme="minorHAnsi" w:hAnsiTheme="minorHAnsi" w:cstheme="minorHAnsi"/>
        </w:rPr>
      </w:pPr>
      <w:r w:rsidRPr="00120B35">
        <w:rPr>
          <w:rFonts w:asciiTheme="minorHAnsi" w:hAnsiTheme="minorHAnsi" w:cstheme="minorHAnsi"/>
        </w:rPr>
        <w:t xml:space="preserve">Zamawiający jest uprawniony do wydawania poleceń, a Wykonawca jest zobowiązany do wykonywania poleceń dotyczących każdej z niżej wymienionych spraw: </w:t>
      </w:r>
    </w:p>
    <w:p w14:paraId="7A908709" w14:textId="77777777" w:rsidR="007E28DA" w:rsidRPr="00120B35" w:rsidRDefault="007E28DA" w:rsidP="00924A28">
      <w:pPr>
        <w:numPr>
          <w:ilvl w:val="3"/>
          <w:numId w:val="63"/>
        </w:numPr>
        <w:tabs>
          <w:tab w:val="left" w:pos="851"/>
        </w:tabs>
        <w:suppressAutoHyphens w:val="0"/>
        <w:spacing w:line="259" w:lineRule="auto"/>
        <w:jc w:val="both"/>
        <w:outlineLvl w:val="3"/>
        <w:rPr>
          <w:rFonts w:asciiTheme="minorHAnsi" w:hAnsiTheme="minorHAnsi" w:cstheme="minorHAnsi"/>
          <w:lang w:eastAsia="pl-PL"/>
        </w:rPr>
      </w:pPr>
      <w:r w:rsidRPr="00120B35">
        <w:rPr>
          <w:rFonts w:asciiTheme="minorHAnsi" w:hAnsiTheme="minorHAnsi" w:cstheme="minorHAnsi"/>
          <w:lang w:eastAsia="pl-PL"/>
        </w:rPr>
        <w:t xml:space="preserve">usunięcia   niezgodnych z Umową, materiałów, towarów i/lub zaniechania prac, </w:t>
      </w:r>
    </w:p>
    <w:p w14:paraId="15995F14" w14:textId="77777777" w:rsidR="007E28DA" w:rsidRPr="00120B35" w:rsidRDefault="007E28DA" w:rsidP="00924A28">
      <w:pPr>
        <w:numPr>
          <w:ilvl w:val="3"/>
          <w:numId w:val="63"/>
        </w:numPr>
        <w:tabs>
          <w:tab w:val="left" w:pos="851"/>
        </w:tabs>
        <w:suppressAutoHyphens w:val="0"/>
        <w:spacing w:line="259" w:lineRule="auto"/>
        <w:jc w:val="both"/>
        <w:outlineLvl w:val="3"/>
        <w:rPr>
          <w:rFonts w:asciiTheme="minorHAnsi" w:hAnsiTheme="minorHAnsi" w:cstheme="minorHAnsi"/>
        </w:rPr>
      </w:pPr>
      <w:r w:rsidRPr="00120B35">
        <w:rPr>
          <w:rFonts w:asciiTheme="minorHAnsi" w:hAnsiTheme="minorHAnsi" w:cstheme="minorHAnsi"/>
        </w:rPr>
        <w:t xml:space="preserve">udostępnienia do kontroli i badania wszelkich materiałów, towarów lub wykonanych prac. </w:t>
      </w:r>
    </w:p>
    <w:p w14:paraId="37E15104" w14:textId="110ADC88" w:rsidR="007E28DA" w:rsidRPr="00120B35" w:rsidRDefault="007E28DA" w:rsidP="007E28DA">
      <w:pPr>
        <w:suppressAutoHyphens w:val="0"/>
        <w:ind w:left="284" w:hanging="284"/>
        <w:jc w:val="both"/>
        <w:outlineLvl w:val="2"/>
        <w:rPr>
          <w:rFonts w:asciiTheme="minorHAnsi" w:hAnsiTheme="minorHAnsi" w:cstheme="minorHAnsi"/>
        </w:rPr>
      </w:pPr>
      <w:r w:rsidRPr="00120B35">
        <w:rPr>
          <w:rFonts w:asciiTheme="minorHAnsi" w:hAnsiTheme="minorHAnsi" w:cstheme="minorHAnsi"/>
        </w:rPr>
        <w:lastRenderedPageBreak/>
        <w:t xml:space="preserve">8. Zamawiający pozostaje właścicielem wszelkich odebranych i zapłaconych materiałów </w:t>
      </w:r>
      <w:r w:rsidR="003C5282">
        <w:rPr>
          <w:rFonts w:asciiTheme="minorHAnsi" w:hAnsiTheme="minorHAnsi" w:cstheme="minorHAnsi"/>
        </w:rPr>
        <w:br/>
      </w:r>
      <w:r w:rsidRPr="00120B35">
        <w:rPr>
          <w:rFonts w:asciiTheme="minorHAnsi" w:hAnsiTheme="minorHAnsi" w:cstheme="minorHAnsi"/>
        </w:rPr>
        <w:t>i urządzeń przedmiotu umowy, w t</w:t>
      </w:r>
      <w:r w:rsidR="003C5282">
        <w:rPr>
          <w:rFonts w:asciiTheme="minorHAnsi" w:hAnsiTheme="minorHAnsi" w:cstheme="minorHAnsi"/>
        </w:rPr>
        <w:t>ym trwale wmontowanych w budynkach</w:t>
      </w:r>
      <w:r w:rsidRPr="00120B35">
        <w:rPr>
          <w:rFonts w:asciiTheme="minorHAnsi" w:hAnsiTheme="minorHAnsi" w:cstheme="minorHAnsi"/>
        </w:rPr>
        <w:t xml:space="preserve">, a także Zamawiający pozostaje właścicielem wszelkich prac odebranych w każdym stanie zaawansowania realizacji </w:t>
      </w:r>
      <w:r w:rsidR="003C5282">
        <w:rPr>
          <w:rFonts w:asciiTheme="minorHAnsi" w:hAnsiTheme="minorHAnsi" w:cstheme="minorHAnsi"/>
        </w:rPr>
        <w:t>robót</w:t>
      </w:r>
      <w:r w:rsidRPr="00120B35">
        <w:rPr>
          <w:rFonts w:asciiTheme="minorHAnsi" w:hAnsiTheme="minorHAnsi" w:cstheme="minorHAnsi"/>
        </w:rPr>
        <w:t xml:space="preserve">, przy czym do momentu odbioru końcowego </w:t>
      </w:r>
      <w:r w:rsidR="003C5282">
        <w:rPr>
          <w:rFonts w:asciiTheme="minorHAnsi" w:hAnsiTheme="minorHAnsi" w:cstheme="minorHAnsi"/>
        </w:rPr>
        <w:t>robót</w:t>
      </w:r>
      <w:r w:rsidRPr="00120B35">
        <w:rPr>
          <w:rFonts w:asciiTheme="minorHAnsi" w:hAnsiTheme="minorHAnsi" w:cstheme="minorHAnsi"/>
        </w:rPr>
        <w:t xml:space="preserve"> Wykonawca ponosi ryzyko ich przypadkowej utraty lub uszkodzenia wszystkich tych materiałów, urządzeń i robót. Podpisanie przez Zamawiającego w trakcie realizacji </w:t>
      </w:r>
      <w:r w:rsidR="003C5282">
        <w:rPr>
          <w:rFonts w:asciiTheme="minorHAnsi" w:hAnsiTheme="minorHAnsi" w:cstheme="minorHAnsi"/>
        </w:rPr>
        <w:t>robót</w:t>
      </w:r>
      <w:r w:rsidRPr="00120B35">
        <w:rPr>
          <w:rFonts w:asciiTheme="minorHAnsi" w:hAnsiTheme="minorHAnsi" w:cstheme="minorHAnsi"/>
        </w:rPr>
        <w:t xml:space="preserve"> protokołu odbioru przedmiotowych materiałów, urządzeń i robót nie zwalnia </w:t>
      </w:r>
      <w:r w:rsidRPr="00120B35">
        <w:rPr>
          <w:rFonts w:asciiTheme="minorHAnsi" w:hAnsiTheme="minorHAnsi" w:cstheme="minorHAnsi"/>
          <w:lang w:eastAsia="pl-PL"/>
        </w:rPr>
        <w:t>Wykonawcy</w:t>
      </w:r>
      <w:r w:rsidRPr="00120B35">
        <w:rPr>
          <w:rFonts w:asciiTheme="minorHAnsi" w:hAnsiTheme="minorHAnsi" w:cstheme="minorHAnsi"/>
        </w:rPr>
        <w:t xml:space="preserve"> od odpowiedzialności za wady fizyczne i prawne w przypadku późniejszego ich ujawnienia. </w:t>
      </w:r>
    </w:p>
    <w:p w14:paraId="59EDDC9F" w14:textId="4594DA4C" w:rsidR="007E28DA" w:rsidRPr="00120B35" w:rsidRDefault="007E28DA" w:rsidP="007E28DA">
      <w:pPr>
        <w:suppressAutoHyphens w:val="0"/>
        <w:ind w:left="284" w:hanging="284"/>
        <w:jc w:val="both"/>
        <w:outlineLvl w:val="2"/>
        <w:rPr>
          <w:rFonts w:asciiTheme="minorHAnsi" w:hAnsiTheme="minorHAnsi" w:cstheme="minorHAnsi"/>
        </w:rPr>
      </w:pPr>
      <w:r w:rsidRPr="00120B35">
        <w:rPr>
          <w:rFonts w:asciiTheme="minorHAnsi" w:hAnsiTheme="minorHAnsi" w:cstheme="minorHAnsi"/>
        </w:rPr>
        <w:t xml:space="preserve">9. W przypadku stwierdzenia przez Zamawiającego zagrożenia realizacji przedmiotu umowy przez </w:t>
      </w:r>
      <w:r w:rsidRPr="00120B35">
        <w:rPr>
          <w:rFonts w:asciiTheme="minorHAnsi" w:hAnsiTheme="minorHAnsi" w:cstheme="minorHAnsi"/>
          <w:lang w:eastAsia="pl-PL"/>
        </w:rPr>
        <w:t>Wykonawcę</w:t>
      </w:r>
      <w:r w:rsidRPr="00120B35">
        <w:rPr>
          <w:rFonts w:asciiTheme="minorHAnsi" w:hAnsiTheme="minorHAnsi" w:cstheme="minorHAnsi"/>
        </w:rPr>
        <w:t xml:space="preserve">, niezależnie od innych uprawnień Zamawiającego wynikających </w:t>
      </w:r>
      <w:r w:rsidR="00954A38">
        <w:rPr>
          <w:rFonts w:asciiTheme="minorHAnsi" w:hAnsiTheme="minorHAnsi" w:cstheme="minorHAnsi"/>
        </w:rPr>
        <w:br/>
      </w:r>
      <w:r w:rsidRPr="00120B35">
        <w:rPr>
          <w:rFonts w:asciiTheme="minorHAnsi" w:hAnsiTheme="minorHAnsi" w:cstheme="minorHAnsi"/>
        </w:rPr>
        <w:t xml:space="preserve">z Umowy, Zamawiający może wyznaczyć termin odbioru przedmiotu umowy, bez względu na stan ich zaawansowania jak też odbioru materiałów, urządzeń znajdujących się </w:t>
      </w:r>
      <w:r w:rsidR="00954A38">
        <w:rPr>
          <w:rFonts w:asciiTheme="minorHAnsi" w:hAnsiTheme="minorHAnsi" w:cstheme="minorHAnsi"/>
        </w:rPr>
        <w:br/>
      </w:r>
      <w:r w:rsidRPr="00120B35">
        <w:rPr>
          <w:rFonts w:asciiTheme="minorHAnsi" w:hAnsiTheme="minorHAnsi" w:cstheme="minorHAnsi"/>
        </w:rPr>
        <w:t>na terenie miejsc instalacji; w razie nieobecności przedstawiciela Wykonawcy Zamawiający może jednostronnie dokonać ich odbioru.</w:t>
      </w:r>
    </w:p>
    <w:p w14:paraId="43ABC21E" w14:textId="3BD1D86E" w:rsidR="007E28DA" w:rsidRPr="00120B35" w:rsidRDefault="007E28DA" w:rsidP="00954A38">
      <w:pPr>
        <w:tabs>
          <w:tab w:val="left" w:pos="426"/>
        </w:tabs>
        <w:ind w:left="426" w:right="50" w:hanging="426"/>
        <w:jc w:val="both"/>
        <w:rPr>
          <w:rFonts w:asciiTheme="minorHAnsi" w:hAnsiTheme="minorHAnsi" w:cstheme="minorHAnsi"/>
        </w:rPr>
      </w:pPr>
      <w:r w:rsidRPr="00120B35">
        <w:rPr>
          <w:rFonts w:asciiTheme="minorHAnsi" w:hAnsiTheme="minorHAnsi" w:cstheme="minorHAnsi"/>
        </w:rPr>
        <w:t>10.</w:t>
      </w:r>
      <w:r w:rsidRPr="00120B35">
        <w:rPr>
          <w:rFonts w:asciiTheme="minorHAnsi" w:hAnsiTheme="minorHAnsi" w:cstheme="minorHAnsi"/>
        </w:rPr>
        <w:tab/>
        <w:t xml:space="preserve">Jako osobę upoważnioną do żądania od Wykonawcy wyjaśnień odnośnie wszelkich wątpliwości powstałych w toku realizacji przedmiotu umowy upoważniony będzie </w:t>
      </w:r>
      <w:r w:rsidR="004877FB">
        <w:rPr>
          <w:rFonts w:asciiTheme="minorHAnsi" w:hAnsiTheme="minorHAnsi" w:cstheme="minorHAnsi"/>
        </w:rPr>
        <w:br/>
      </w:r>
      <w:r w:rsidRPr="00120B35">
        <w:rPr>
          <w:rFonts w:asciiTheme="minorHAnsi" w:hAnsiTheme="minorHAnsi" w:cstheme="minorHAnsi"/>
        </w:rPr>
        <w:t>ze strony Zamawiającego inspektor nadzoru inwestorskiego.</w:t>
      </w:r>
    </w:p>
    <w:p w14:paraId="2F42DB21" w14:textId="61B03B23" w:rsidR="007E28DA" w:rsidRPr="00120B35" w:rsidRDefault="007E28DA" w:rsidP="007E28DA">
      <w:pPr>
        <w:suppressAutoHyphens w:val="0"/>
        <w:autoSpaceDE w:val="0"/>
        <w:autoSpaceDN w:val="0"/>
        <w:adjustRightInd w:val="0"/>
        <w:ind w:left="426" w:hanging="426"/>
        <w:jc w:val="both"/>
        <w:rPr>
          <w:rFonts w:asciiTheme="minorHAnsi" w:hAnsiTheme="minorHAnsi" w:cstheme="minorHAnsi"/>
        </w:rPr>
      </w:pPr>
      <w:r w:rsidRPr="00120B35">
        <w:rPr>
          <w:rFonts w:asciiTheme="minorHAnsi" w:hAnsiTheme="minorHAnsi" w:cstheme="minorHAnsi"/>
        </w:rPr>
        <w:t>1</w:t>
      </w:r>
      <w:r w:rsidR="00954A38">
        <w:rPr>
          <w:rFonts w:asciiTheme="minorHAnsi" w:hAnsiTheme="minorHAnsi" w:cstheme="minorHAnsi"/>
        </w:rPr>
        <w:t>1</w:t>
      </w:r>
      <w:r w:rsidRPr="00120B35">
        <w:rPr>
          <w:rFonts w:asciiTheme="minorHAnsi" w:hAnsiTheme="minorHAnsi" w:cstheme="minorHAnsi"/>
        </w:rPr>
        <w:t xml:space="preserve">. Ze strony Zamawiającego osobą odpowiedzialną za bieżące kontakty związane z realizacją przedmiotu umowy (koordynatorem realizacji przedmiotu umowy) jest Natalia Kaczyńska – referent w Referacie Inwestycji, Planowania Przestrzennego i Gospodarki Komunalnej w Urzędzie Miejskim w Myszyńcu, natomiast ze strony Wykonawcy  (koordynatorem realizacji przedmiotu umowy) jest </w:t>
      </w:r>
      <w:r w:rsidR="00954A38">
        <w:rPr>
          <w:rFonts w:asciiTheme="minorHAnsi" w:hAnsiTheme="minorHAnsi" w:cstheme="minorHAnsi"/>
        </w:rPr>
        <w:t>…………………………..</w:t>
      </w:r>
      <w:r w:rsidRPr="00120B35">
        <w:rPr>
          <w:rFonts w:asciiTheme="minorHAnsi" w:hAnsiTheme="minorHAnsi" w:cstheme="minorHAnsi"/>
        </w:rPr>
        <w:t>.</w:t>
      </w:r>
    </w:p>
    <w:p w14:paraId="32DD5FD9" w14:textId="2D2AB842" w:rsidR="007E28DA" w:rsidRPr="00120B35" w:rsidRDefault="007E28DA" w:rsidP="007E28DA">
      <w:pPr>
        <w:suppressAutoHyphens w:val="0"/>
        <w:autoSpaceDE w:val="0"/>
        <w:autoSpaceDN w:val="0"/>
        <w:adjustRightInd w:val="0"/>
        <w:ind w:left="426" w:hanging="426"/>
        <w:jc w:val="both"/>
        <w:rPr>
          <w:rFonts w:asciiTheme="minorHAnsi" w:hAnsiTheme="minorHAnsi" w:cstheme="minorHAnsi"/>
        </w:rPr>
      </w:pPr>
      <w:r w:rsidRPr="00120B35">
        <w:rPr>
          <w:rFonts w:asciiTheme="minorHAnsi" w:hAnsiTheme="minorHAnsi" w:cstheme="minorHAnsi"/>
        </w:rPr>
        <w:t>1</w:t>
      </w:r>
      <w:r w:rsidR="00954A38">
        <w:rPr>
          <w:rFonts w:asciiTheme="minorHAnsi" w:hAnsiTheme="minorHAnsi" w:cstheme="minorHAnsi"/>
        </w:rPr>
        <w:t>2</w:t>
      </w:r>
      <w:r w:rsidRPr="00120B35">
        <w:rPr>
          <w:rFonts w:asciiTheme="minorHAnsi" w:hAnsiTheme="minorHAnsi" w:cstheme="minorHAnsi"/>
        </w:rPr>
        <w:t>. Zakres konsultacji, o których mowa w ust. 1</w:t>
      </w:r>
      <w:r w:rsidR="00954A38">
        <w:rPr>
          <w:rFonts w:asciiTheme="minorHAnsi" w:hAnsiTheme="minorHAnsi" w:cstheme="minorHAnsi"/>
        </w:rPr>
        <w:t>1</w:t>
      </w:r>
      <w:r w:rsidRPr="00120B35">
        <w:rPr>
          <w:rFonts w:asciiTheme="minorHAnsi" w:hAnsiTheme="minorHAnsi" w:cstheme="minorHAnsi"/>
        </w:rPr>
        <w:t xml:space="preserve"> nie może wykraczać poza kwestie uregulowane w niniejszej umowie ani naruszać jej postanowień.</w:t>
      </w:r>
    </w:p>
    <w:p w14:paraId="71B2E005" w14:textId="429E9C0D" w:rsidR="007E28DA" w:rsidRDefault="007E28DA" w:rsidP="007E28DA">
      <w:pPr>
        <w:suppressAutoHyphens w:val="0"/>
        <w:autoSpaceDE w:val="0"/>
        <w:autoSpaceDN w:val="0"/>
        <w:adjustRightInd w:val="0"/>
        <w:ind w:left="426" w:hanging="426"/>
        <w:jc w:val="both"/>
        <w:rPr>
          <w:rFonts w:asciiTheme="minorHAnsi" w:hAnsiTheme="minorHAnsi" w:cstheme="minorHAnsi"/>
        </w:rPr>
      </w:pPr>
      <w:r w:rsidRPr="00120B35">
        <w:rPr>
          <w:rFonts w:asciiTheme="minorHAnsi" w:hAnsiTheme="minorHAnsi" w:cstheme="minorHAnsi"/>
        </w:rPr>
        <w:t>14. Zmiana osób, o których mowa w ust. 1</w:t>
      </w:r>
      <w:r w:rsidR="00954A38">
        <w:rPr>
          <w:rFonts w:asciiTheme="minorHAnsi" w:hAnsiTheme="minorHAnsi" w:cstheme="minorHAnsi"/>
        </w:rPr>
        <w:t>1</w:t>
      </w:r>
      <w:r w:rsidRPr="00120B35">
        <w:rPr>
          <w:rFonts w:asciiTheme="minorHAnsi" w:hAnsiTheme="minorHAnsi" w:cstheme="minorHAnsi"/>
        </w:rPr>
        <w:t>, następuje poprzez pisemne powiadomienie drugiej strony i nie stanowi zmiany treści umowy.</w:t>
      </w:r>
    </w:p>
    <w:p w14:paraId="59D56E12" w14:textId="6C76CB9D" w:rsidR="009813AB" w:rsidRDefault="009813AB" w:rsidP="007E28DA">
      <w:pPr>
        <w:suppressAutoHyphens w:val="0"/>
        <w:autoSpaceDE w:val="0"/>
        <w:autoSpaceDN w:val="0"/>
        <w:adjustRightInd w:val="0"/>
        <w:ind w:left="426" w:hanging="426"/>
        <w:jc w:val="both"/>
        <w:rPr>
          <w:rFonts w:asciiTheme="minorHAnsi" w:hAnsiTheme="minorHAnsi" w:cstheme="minorHAnsi"/>
        </w:rPr>
      </w:pPr>
    </w:p>
    <w:p w14:paraId="246E2652" w14:textId="77777777" w:rsidR="009813AB" w:rsidRPr="00120B35" w:rsidRDefault="009813AB" w:rsidP="007E28DA">
      <w:pPr>
        <w:suppressAutoHyphens w:val="0"/>
        <w:autoSpaceDE w:val="0"/>
        <w:autoSpaceDN w:val="0"/>
        <w:adjustRightInd w:val="0"/>
        <w:ind w:left="426" w:hanging="426"/>
        <w:jc w:val="both"/>
        <w:rPr>
          <w:rFonts w:asciiTheme="minorHAnsi" w:hAnsiTheme="minorHAnsi" w:cstheme="minorHAnsi"/>
        </w:rPr>
      </w:pPr>
    </w:p>
    <w:p w14:paraId="0D40C118" w14:textId="25C4C0B9" w:rsidR="00682583" w:rsidRPr="00120B35" w:rsidRDefault="00545E0B" w:rsidP="00682583">
      <w:pPr>
        <w:jc w:val="center"/>
        <w:rPr>
          <w:rFonts w:asciiTheme="minorHAnsi" w:hAnsiTheme="minorHAnsi" w:cstheme="minorHAnsi"/>
          <w:b/>
          <w:bCs/>
        </w:rPr>
      </w:pPr>
      <w:r>
        <w:rPr>
          <w:rFonts w:asciiTheme="minorHAnsi" w:hAnsiTheme="minorHAnsi" w:cstheme="minorHAnsi"/>
          <w:b/>
          <w:bCs/>
        </w:rPr>
        <w:t>§ 7</w:t>
      </w:r>
    </w:p>
    <w:p w14:paraId="083C6D2B" w14:textId="4B7923EF" w:rsidR="00682583" w:rsidRPr="00120B35" w:rsidRDefault="00682583" w:rsidP="00924A28">
      <w:pPr>
        <w:numPr>
          <w:ilvl w:val="0"/>
          <w:numId w:val="50"/>
        </w:numPr>
        <w:suppressAutoHyphens w:val="0"/>
        <w:spacing w:line="259" w:lineRule="auto"/>
        <w:jc w:val="both"/>
        <w:rPr>
          <w:rFonts w:asciiTheme="minorHAnsi" w:hAnsiTheme="minorHAnsi" w:cstheme="minorHAnsi"/>
        </w:rPr>
      </w:pPr>
      <w:r w:rsidRPr="00120B35">
        <w:rPr>
          <w:rFonts w:asciiTheme="minorHAnsi" w:hAnsiTheme="minorHAnsi" w:cstheme="minorHAnsi"/>
        </w:rPr>
        <w:t xml:space="preserve">W odbiorze przedmiotu umowy uczestniczą przedstawiciele Zamawiającego </w:t>
      </w:r>
      <w:r>
        <w:rPr>
          <w:rFonts w:asciiTheme="minorHAnsi" w:hAnsiTheme="minorHAnsi" w:cstheme="minorHAnsi"/>
        </w:rPr>
        <w:br/>
      </w:r>
      <w:r w:rsidRPr="00120B35">
        <w:rPr>
          <w:rFonts w:asciiTheme="minorHAnsi" w:hAnsiTheme="minorHAnsi" w:cstheme="minorHAnsi"/>
        </w:rPr>
        <w:t>i Wykonawcy.</w:t>
      </w:r>
    </w:p>
    <w:p w14:paraId="1134CDFC" w14:textId="77777777" w:rsidR="00682583" w:rsidRPr="00120B35" w:rsidRDefault="00682583" w:rsidP="00924A28">
      <w:pPr>
        <w:numPr>
          <w:ilvl w:val="0"/>
          <w:numId w:val="50"/>
        </w:numPr>
        <w:suppressAutoHyphens w:val="0"/>
        <w:spacing w:line="259" w:lineRule="auto"/>
        <w:jc w:val="both"/>
        <w:rPr>
          <w:rFonts w:asciiTheme="minorHAnsi" w:hAnsiTheme="minorHAnsi" w:cstheme="minorHAnsi"/>
        </w:rPr>
      </w:pPr>
      <w:r w:rsidRPr="00120B35">
        <w:rPr>
          <w:rFonts w:asciiTheme="minorHAnsi" w:hAnsiTheme="minorHAnsi" w:cstheme="minorHAnsi"/>
        </w:rPr>
        <w:t xml:space="preserve"> Zamawiający przystąpi do odbioru końcowego przedmiotu umowy w terminie do 10 dni roboczych od daty zgłoszenia zakończenia prac przez Wykonawcę. O gotowości do odbioru Wykonawca jest obowiązany zawiadomić Zamawiającego w formie pisemnej. Termin biegnie od dnia w którym Zamawiający potwierdził fakt doręczenia zawiadomienia. Na tej podstawie Zamawiający wyznacza dzień i godzinę odbioru. </w:t>
      </w:r>
    </w:p>
    <w:p w14:paraId="2F7A4D4D" w14:textId="77777777" w:rsidR="00682583" w:rsidRDefault="00682583" w:rsidP="00924A28">
      <w:pPr>
        <w:numPr>
          <w:ilvl w:val="0"/>
          <w:numId w:val="50"/>
        </w:numPr>
        <w:suppressAutoHyphens w:val="0"/>
        <w:spacing w:line="259" w:lineRule="auto"/>
        <w:jc w:val="both"/>
        <w:rPr>
          <w:rFonts w:asciiTheme="minorHAnsi" w:hAnsiTheme="minorHAnsi" w:cstheme="minorHAnsi"/>
        </w:rPr>
      </w:pPr>
      <w:r w:rsidRPr="00120B35">
        <w:rPr>
          <w:rFonts w:asciiTheme="minorHAnsi" w:hAnsiTheme="minorHAnsi" w:cstheme="minorHAnsi"/>
        </w:rPr>
        <w:t>Do pisma zgłaszającego Wykonawca załącza kompletną dokumentację powykonawczą. Pismo zgłaszające winno zawierać szczegółową specyfikację przedkładanych dokumentów składających się na dokumentacje powykonawczą.</w:t>
      </w:r>
    </w:p>
    <w:p w14:paraId="6C8CF452" w14:textId="76D55D0B" w:rsidR="00682583" w:rsidRPr="00120B35" w:rsidRDefault="00682583" w:rsidP="00924A28">
      <w:pPr>
        <w:numPr>
          <w:ilvl w:val="0"/>
          <w:numId w:val="50"/>
        </w:numPr>
        <w:suppressAutoHyphens w:val="0"/>
        <w:spacing w:line="259" w:lineRule="auto"/>
        <w:jc w:val="both"/>
        <w:rPr>
          <w:rFonts w:asciiTheme="minorHAnsi" w:hAnsiTheme="minorHAnsi" w:cstheme="minorHAnsi"/>
        </w:rPr>
      </w:pPr>
      <w:r w:rsidRPr="00120B35">
        <w:rPr>
          <w:rFonts w:asciiTheme="minorHAnsi" w:hAnsiTheme="minorHAnsi" w:cstheme="minorHAnsi"/>
        </w:rPr>
        <w:t xml:space="preserve">Przez dokumentację powykonawczą należy rozumieć </w:t>
      </w:r>
      <w:r w:rsidRPr="00B834D3">
        <w:rPr>
          <w:rFonts w:asciiTheme="minorHAnsi" w:hAnsiTheme="minorHAnsi" w:cstheme="minorHAnsi"/>
        </w:rPr>
        <w:t xml:space="preserve">dokumentację budowy </w:t>
      </w:r>
      <w:r w:rsidRPr="00B834D3">
        <w:rPr>
          <w:rFonts w:asciiTheme="minorHAnsi" w:hAnsiTheme="minorHAnsi" w:cstheme="minorHAnsi"/>
        </w:rPr>
        <w:br/>
        <w:t>z naniesionymi zmianami dokonywanymi w toku prowadzenia prac,</w:t>
      </w:r>
      <w:r w:rsidRPr="00120B35">
        <w:rPr>
          <w:rFonts w:asciiTheme="minorHAnsi" w:hAnsiTheme="minorHAnsi" w:cstheme="minorHAnsi"/>
        </w:rPr>
        <w:t xml:space="preserve"> oddzielnie sporządzoną techniczną dokumentację powykonawczą wymaganą szczególnymi przepisami, np. Urzędu Dozoru Technicznego itd. Dokumentacja ta winna być podpisana przez uprawnione osoby Wykonawcy, podwykonawcy i inspektora nadzoru. </w:t>
      </w:r>
      <w:r w:rsidRPr="00120B35">
        <w:rPr>
          <w:rFonts w:asciiTheme="minorHAnsi" w:hAnsiTheme="minorHAnsi" w:cstheme="minorHAnsi"/>
        </w:rPr>
        <w:lastRenderedPageBreak/>
        <w:t>Integralnymi częściami dokumentacji powykonawczej są „protokoły z prób, rozruchów, szkoleń”:</w:t>
      </w:r>
    </w:p>
    <w:p w14:paraId="7685E512" w14:textId="77777777" w:rsidR="00682583" w:rsidRPr="00120B35" w:rsidRDefault="00682583" w:rsidP="00924A28">
      <w:pPr>
        <w:numPr>
          <w:ilvl w:val="0"/>
          <w:numId w:val="51"/>
        </w:numPr>
        <w:suppressAutoHyphens w:val="0"/>
        <w:spacing w:after="200" w:line="259" w:lineRule="auto"/>
        <w:ind w:left="708"/>
        <w:contextualSpacing/>
        <w:jc w:val="both"/>
        <w:rPr>
          <w:rFonts w:asciiTheme="minorHAnsi" w:hAnsiTheme="minorHAnsi" w:cstheme="minorHAnsi"/>
        </w:rPr>
      </w:pPr>
      <w:r w:rsidRPr="00120B35">
        <w:rPr>
          <w:rFonts w:asciiTheme="minorHAnsi" w:hAnsiTheme="minorHAnsi" w:cstheme="minorHAnsi"/>
        </w:rPr>
        <w:t>geodezyjna Inwentaryzacja powykonawcza (jeżeli dotyczy),</w:t>
      </w:r>
    </w:p>
    <w:p w14:paraId="09B1EA57" w14:textId="77777777" w:rsidR="00682583" w:rsidRPr="00120B35" w:rsidRDefault="00682583" w:rsidP="00924A28">
      <w:pPr>
        <w:numPr>
          <w:ilvl w:val="0"/>
          <w:numId w:val="51"/>
        </w:numPr>
        <w:suppressAutoHyphens w:val="0"/>
        <w:spacing w:after="200" w:line="259" w:lineRule="auto"/>
        <w:ind w:left="708"/>
        <w:contextualSpacing/>
        <w:jc w:val="both"/>
        <w:rPr>
          <w:rFonts w:asciiTheme="minorHAnsi" w:hAnsiTheme="minorHAnsi" w:cstheme="minorHAnsi"/>
        </w:rPr>
      </w:pPr>
      <w:r w:rsidRPr="00120B35">
        <w:rPr>
          <w:rFonts w:asciiTheme="minorHAnsi" w:hAnsiTheme="minorHAnsi" w:cstheme="minorHAnsi"/>
        </w:rPr>
        <w:t>protokoły badań,</w:t>
      </w:r>
    </w:p>
    <w:p w14:paraId="0977B665" w14:textId="77777777" w:rsidR="00682583" w:rsidRPr="00120B35" w:rsidRDefault="00682583" w:rsidP="00924A28">
      <w:pPr>
        <w:numPr>
          <w:ilvl w:val="0"/>
          <w:numId w:val="51"/>
        </w:numPr>
        <w:suppressAutoHyphens w:val="0"/>
        <w:spacing w:after="200" w:line="259" w:lineRule="auto"/>
        <w:ind w:left="708"/>
        <w:contextualSpacing/>
        <w:jc w:val="both"/>
        <w:rPr>
          <w:rFonts w:asciiTheme="minorHAnsi" w:hAnsiTheme="minorHAnsi" w:cstheme="minorHAnsi"/>
        </w:rPr>
      </w:pPr>
      <w:r w:rsidRPr="00120B35">
        <w:rPr>
          <w:rFonts w:asciiTheme="minorHAnsi" w:hAnsiTheme="minorHAnsi" w:cstheme="minorHAnsi"/>
        </w:rPr>
        <w:t>atesty, certyfikaty jakości,</w:t>
      </w:r>
    </w:p>
    <w:p w14:paraId="509CE94D" w14:textId="77777777" w:rsidR="00682583" w:rsidRPr="00120B35" w:rsidRDefault="00682583" w:rsidP="00924A28">
      <w:pPr>
        <w:numPr>
          <w:ilvl w:val="0"/>
          <w:numId w:val="51"/>
        </w:numPr>
        <w:suppressAutoHyphens w:val="0"/>
        <w:spacing w:after="200" w:line="259" w:lineRule="auto"/>
        <w:ind w:left="708"/>
        <w:contextualSpacing/>
        <w:jc w:val="both"/>
        <w:rPr>
          <w:rFonts w:asciiTheme="minorHAnsi" w:hAnsiTheme="minorHAnsi" w:cstheme="minorHAnsi"/>
        </w:rPr>
      </w:pPr>
      <w:r w:rsidRPr="00120B35">
        <w:rPr>
          <w:rFonts w:asciiTheme="minorHAnsi" w:hAnsiTheme="minorHAnsi" w:cstheme="minorHAnsi"/>
        </w:rPr>
        <w:t>instrukcje obsługi,</w:t>
      </w:r>
    </w:p>
    <w:p w14:paraId="2EAF1A0C" w14:textId="77777777" w:rsidR="00682583" w:rsidRPr="00120B35" w:rsidRDefault="00682583" w:rsidP="00924A28">
      <w:pPr>
        <w:numPr>
          <w:ilvl w:val="0"/>
          <w:numId w:val="51"/>
        </w:numPr>
        <w:suppressAutoHyphens w:val="0"/>
        <w:spacing w:after="200" w:line="259" w:lineRule="auto"/>
        <w:ind w:left="708"/>
        <w:contextualSpacing/>
        <w:jc w:val="both"/>
        <w:rPr>
          <w:rFonts w:asciiTheme="minorHAnsi" w:hAnsiTheme="minorHAnsi" w:cstheme="minorHAnsi"/>
        </w:rPr>
      </w:pPr>
      <w:r w:rsidRPr="00120B35">
        <w:rPr>
          <w:rFonts w:asciiTheme="minorHAnsi" w:hAnsiTheme="minorHAnsi" w:cstheme="minorHAnsi"/>
        </w:rPr>
        <w:t>aprobaty techniczne,</w:t>
      </w:r>
    </w:p>
    <w:p w14:paraId="0E87077E" w14:textId="77777777" w:rsidR="00682583" w:rsidRPr="00120B35" w:rsidRDefault="00682583" w:rsidP="00924A28">
      <w:pPr>
        <w:numPr>
          <w:ilvl w:val="0"/>
          <w:numId w:val="51"/>
        </w:numPr>
        <w:suppressAutoHyphens w:val="0"/>
        <w:spacing w:after="200" w:line="259" w:lineRule="auto"/>
        <w:ind w:left="708"/>
        <w:contextualSpacing/>
        <w:jc w:val="both"/>
        <w:rPr>
          <w:rFonts w:asciiTheme="minorHAnsi" w:hAnsiTheme="minorHAnsi" w:cstheme="minorHAnsi"/>
        </w:rPr>
      </w:pPr>
      <w:r w:rsidRPr="00120B35">
        <w:rPr>
          <w:rFonts w:asciiTheme="minorHAnsi" w:hAnsiTheme="minorHAnsi" w:cstheme="minorHAnsi"/>
        </w:rPr>
        <w:t>gwarancje urządzeń,</w:t>
      </w:r>
    </w:p>
    <w:p w14:paraId="6D372B09" w14:textId="77777777" w:rsidR="00682583" w:rsidRPr="00120B35" w:rsidRDefault="00682583" w:rsidP="00924A28">
      <w:pPr>
        <w:numPr>
          <w:ilvl w:val="0"/>
          <w:numId w:val="51"/>
        </w:numPr>
        <w:suppressAutoHyphens w:val="0"/>
        <w:spacing w:after="200" w:line="259" w:lineRule="auto"/>
        <w:ind w:left="708"/>
        <w:contextualSpacing/>
        <w:jc w:val="both"/>
        <w:rPr>
          <w:rFonts w:asciiTheme="minorHAnsi" w:hAnsiTheme="minorHAnsi" w:cstheme="minorHAnsi"/>
        </w:rPr>
      </w:pPr>
      <w:r w:rsidRPr="00120B35">
        <w:rPr>
          <w:rFonts w:asciiTheme="minorHAnsi" w:hAnsiTheme="minorHAnsi" w:cstheme="minorHAnsi"/>
        </w:rPr>
        <w:t>deklaracje zgodności z PN, PN-EN,</w:t>
      </w:r>
    </w:p>
    <w:p w14:paraId="7925B9DD" w14:textId="0CFFD8CC" w:rsidR="00682583" w:rsidRPr="00120B35" w:rsidRDefault="00682583" w:rsidP="00924A28">
      <w:pPr>
        <w:numPr>
          <w:ilvl w:val="0"/>
          <w:numId w:val="51"/>
        </w:numPr>
        <w:suppressAutoHyphens w:val="0"/>
        <w:spacing w:after="200" w:line="259" w:lineRule="auto"/>
        <w:ind w:left="708"/>
        <w:contextualSpacing/>
        <w:jc w:val="both"/>
        <w:rPr>
          <w:rFonts w:asciiTheme="minorHAnsi" w:hAnsiTheme="minorHAnsi" w:cstheme="minorHAnsi"/>
        </w:rPr>
      </w:pPr>
      <w:r w:rsidRPr="00120B35">
        <w:rPr>
          <w:rFonts w:asciiTheme="minorHAnsi" w:hAnsiTheme="minorHAnsi" w:cstheme="minorHAnsi"/>
        </w:rPr>
        <w:t>deklaracje zgodności lub certyfikaty, atesty zgodności na wbudowane materiały;</w:t>
      </w:r>
    </w:p>
    <w:p w14:paraId="37583BBC" w14:textId="26289FBB" w:rsidR="00682583" w:rsidRPr="00120B35" w:rsidRDefault="00682583" w:rsidP="00924A28">
      <w:pPr>
        <w:numPr>
          <w:ilvl w:val="0"/>
          <w:numId w:val="51"/>
        </w:numPr>
        <w:suppressAutoHyphens w:val="0"/>
        <w:spacing w:after="200" w:line="259" w:lineRule="auto"/>
        <w:ind w:left="708"/>
        <w:contextualSpacing/>
        <w:jc w:val="both"/>
        <w:rPr>
          <w:rFonts w:asciiTheme="minorHAnsi" w:hAnsiTheme="minorHAnsi" w:cstheme="minorHAnsi"/>
        </w:rPr>
      </w:pPr>
      <w:r w:rsidRPr="00120B35">
        <w:rPr>
          <w:rFonts w:asciiTheme="minorHAnsi" w:hAnsiTheme="minorHAnsi" w:cstheme="minorHAnsi"/>
        </w:rPr>
        <w:t xml:space="preserve"> karty gwarancyjne na wykonane roboty oraz zainstalowane urządzenia i sprzęt zgodną z w</w:t>
      </w:r>
      <w:r w:rsidR="005E2E0B">
        <w:rPr>
          <w:rFonts w:asciiTheme="minorHAnsi" w:hAnsiTheme="minorHAnsi" w:cstheme="minorHAnsi"/>
        </w:rPr>
        <w:t>zorem stanowiącym załącznik Nr 4</w:t>
      </w:r>
      <w:r w:rsidRPr="00120B35">
        <w:rPr>
          <w:rFonts w:asciiTheme="minorHAnsi" w:hAnsiTheme="minorHAnsi" w:cstheme="minorHAnsi"/>
        </w:rPr>
        <w:t xml:space="preserve"> do umowy oddzielna dla każdego z </w:t>
      </w:r>
      <w:r w:rsidR="00F03F41">
        <w:rPr>
          <w:rFonts w:asciiTheme="minorHAnsi" w:hAnsiTheme="minorHAnsi" w:cstheme="minorHAnsi"/>
        </w:rPr>
        <w:t>budynków użyteczności publicznej</w:t>
      </w:r>
      <w:r w:rsidRPr="00120B35">
        <w:rPr>
          <w:rFonts w:asciiTheme="minorHAnsi" w:hAnsiTheme="minorHAnsi" w:cstheme="minorHAnsi"/>
        </w:rPr>
        <w:t>;</w:t>
      </w:r>
    </w:p>
    <w:p w14:paraId="2DE9036C" w14:textId="77777777" w:rsidR="00682583" w:rsidRPr="00120B35" w:rsidRDefault="00682583" w:rsidP="00924A28">
      <w:pPr>
        <w:numPr>
          <w:ilvl w:val="0"/>
          <w:numId w:val="51"/>
        </w:numPr>
        <w:suppressAutoHyphens w:val="0"/>
        <w:spacing w:after="200" w:line="259" w:lineRule="auto"/>
        <w:ind w:left="708"/>
        <w:contextualSpacing/>
        <w:jc w:val="both"/>
        <w:rPr>
          <w:rFonts w:asciiTheme="minorHAnsi" w:hAnsiTheme="minorHAnsi" w:cstheme="minorHAnsi"/>
        </w:rPr>
      </w:pPr>
      <w:r w:rsidRPr="00120B35">
        <w:rPr>
          <w:rFonts w:asciiTheme="minorHAnsi" w:hAnsiTheme="minorHAnsi" w:cstheme="minorHAnsi"/>
        </w:rPr>
        <w:t>inne dokumenty wymagane przez Zamawiającego;</w:t>
      </w:r>
    </w:p>
    <w:p w14:paraId="1095B330" w14:textId="77777777" w:rsidR="00682583" w:rsidRPr="00120B35" w:rsidRDefault="00682583" w:rsidP="00682583">
      <w:pPr>
        <w:spacing w:after="200"/>
        <w:ind w:left="708"/>
        <w:contextualSpacing/>
        <w:jc w:val="both"/>
        <w:rPr>
          <w:rFonts w:asciiTheme="minorHAnsi" w:hAnsiTheme="minorHAnsi" w:cstheme="minorHAnsi"/>
        </w:rPr>
      </w:pPr>
    </w:p>
    <w:p w14:paraId="5A07E11F" w14:textId="77777777" w:rsidR="00682583" w:rsidRPr="00120B35" w:rsidRDefault="00682583" w:rsidP="00682583">
      <w:pPr>
        <w:ind w:left="348"/>
        <w:jc w:val="both"/>
        <w:rPr>
          <w:rFonts w:asciiTheme="minorHAnsi" w:hAnsiTheme="minorHAnsi" w:cstheme="minorHAnsi"/>
        </w:rPr>
      </w:pPr>
      <w:r w:rsidRPr="00120B35">
        <w:rPr>
          <w:rFonts w:asciiTheme="minorHAnsi" w:hAnsiTheme="minorHAnsi" w:cstheme="minorHAnsi"/>
        </w:rPr>
        <w:t>Całość materiałów ma być przekazana Zamawiającemu co najmniej w wersji potwierdzonej za zgodność z oryginałem oraz w tłumaczeniu na język polski.</w:t>
      </w:r>
    </w:p>
    <w:p w14:paraId="7B54544D" w14:textId="528F489D" w:rsidR="00682583" w:rsidRPr="00120B35" w:rsidRDefault="00682583" w:rsidP="00682583">
      <w:pPr>
        <w:ind w:left="348"/>
        <w:jc w:val="both"/>
        <w:rPr>
          <w:rFonts w:asciiTheme="minorHAnsi" w:hAnsiTheme="minorHAnsi" w:cstheme="minorHAnsi"/>
        </w:rPr>
      </w:pPr>
      <w:r w:rsidRPr="00120B35">
        <w:rPr>
          <w:rFonts w:asciiTheme="minorHAnsi" w:hAnsiTheme="minorHAnsi" w:cstheme="minorHAnsi"/>
        </w:rPr>
        <w:t xml:space="preserve">Dokumentacja powykonawcza winna zawierać szczegółowy spis zawartości </w:t>
      </w:r>
      <w:r w:rsidR="001258D4">
        <w:rPr>
          <w:rFonts w:asciiTheme="minorHAnsi" w:hAnsiTheme="minorHAnsi" w:cstheme="minorHAnsi"/>
        </w:rPr>
        <w:br/>
      </w:r>
      <w:r w:rsidRPr="00120B35">
        <w:rPr>
          <w:rFonts w:asciiTheme="minorHAnsi" w:hAnsiTheme="minorHAnsi" w:cstheme="minorHAnsi"/>
        </w:rPr>
        <w:t xml:space="preserve">i przekazywanych dokumentów oraz być przekazana w formie uporządkowanej </w:t>
      </w:r>
      <w:r w:rsidR="00C61868">
        <w:rPr>
          <w:rFonts w:asciiTheme="minorHAnsi" w:hAnsiTheme="minorHAnsi" w:cstheme="minorHAnsi"/>
        </w:rPr>
        <w:br/>
      </w:r>
      <w:r w:rsidRPr="00120B35">
        <w:rPr>
          <w:rFonts w:asciiTheme="minorHAnsi" w:hAnsiTheme="minorHAnsi" w:cstheme="minorHAnsi"/>
        </w:rPr>
        <w:t>w teczkach, skoroszytach itp.</w:t>
      </w:r>
    </w:p>
    <w:p w14:paraId="6D32F958" w14:textId="77777777" w:rsidR="00682583" w:rsidRPr="00120B35" w:rsidRDefault="00682583" w:rsidP="00545E0B">
      <w:pPr>
        <w:numPr>
          <w:ilvl w:val="0"/>
          <w:numId w:val="41"/>
        </w:numPr>
        <w:suppressAutoHyphens w:val="0"/>
        <w:spacing w:line="259" w:lineRule="auto"/>
        <w:ind w:left="284" w:hanging="284"/>
        <w:jc w:val="both"/>
        <w:rPr>
          <w:rFonts w:asciiTheme="minorHAnsi" w:hAnsiTheme="minorHAnsi" w:cstheme="minorHAnsi"/>
        </w:rPr>
      </w:pPr>
      <w:r w:rsidRPr="00120B35">
        <w:rPr>
          <w:rFonts w:asciiTheme="minorHAnsi" w:hAnsiTheme="minorHAnsi" w:cstheme="minorHAnsi"/>
        </w:rPr>
        <w:t xml:space="preserve"> Wykonawca przeprowadza przed odbiorem końcowym próby i sprawdzenia. O terminie ich przeprowadzenia Wykonawca zawiadamia Zamawiającego nie później niż na 5 dni roboczych przed terminem wyznaczonym do dokonania prób i sprawdzeń.</w:t>
      </w:r>
    </w:p>
    <w:p w14:paraId="57948A0C" w14:textId="77777777" w:rsidR="00682583" w:rsidRPr="00120B35" w:rsidRDefault="00682583" w:rsidP="00545E0B">
      <w:pPr>
        <w:numPr>
          <w:ilvl w:val="0"/>
          <w:numId w:val="41"/>
        </w:numPr>
        <w:suppressAutoHyphens w:val="0"/>
        <w:spacing w:line="259" w:lineRule="auto"/>
        <w:ind w:left="357" w:hanging="357"/>
        <w:jc w:val="both"/>
        <w:rPr>
          <w:rFonts w:asciiTheme="minorHAnsi" w:hAnsiTheme="minorHAnsi" w:cstheme="minorHAnsi"/>
        </w:rPr>
      </w:pPr>
      <w:r w:rsidRPr="00120B35">
        <w:rPr>
          <w:rFonts w:asciiTheme="minorHAnsi" w:hAnsiTheme="minorHAnsi" w:cstheme="minorHAnsi"/>
        </w:rPr>
        <w:t xml:space="preserve"> Wykonawca przedstawi Zamawiającemu dokumenty pozwalające na ocenę prawidłowego wykonania przedmiotu odbioru końcowego.</w:t>
      </w:r>
    </w:p>
    <w:p w14:paraId="7880C98B" w14:textId="77777777" w:rsidR="00682583" w:rsidRPr="00120B35" w:rsidRDefault="00682583" w:rsidP="00545E0B">
      <w:pPr>
        <w:numPr>
          <w:ilvl w:val="0"/>
          <w:numId w:val="41"/>
        </w:numPr>
        <w:suppressAutoHyphens w:val="0"/>
        <w:spacing w:line="259" w:lineRule="auto"/>
        <w:ind w:left="357" w:hanging="357"/>
        <w:jc w:val="both"/>
        <w:rPr>
          <w:rFonts w:asciiTheme="minorHAnsi" w:hAnsiTheme="minorHAnsi" w:cstheme="minorHAnsi"/>
        </w:rPr>
      </w:pPr>
      <w:r w:rsidRPr="00120B35">
        <w:rPr>
          <w:rFonts w:asciiTheme="minorHAnsi" w:hAnsiTheme="minorHAnsi" w:cstheme="minorHAnsi"/>
        </w:rPr>
        <w:t xml:space="preserve"> Jeżeli w toku czynności odbioru końcowego zostanie stwierdzone, że przedmiot odbioru nie osiągnął gotowości do odbioru z powodu nie zakończenia prac/dostaw, stwierdzenia wad lub nie wywiązania się z obowiązków, o których mowa w niniejszej umowie, Zamawiający może odmówić dokonania odbioru.</w:t>
      </w:r>
    </w:p>
    <w:p w14:paraId="7FC0DBDE" w14:textId="77777777" w:rsidR="00682583" w:rsidRPr="00120B35" w:rsidRDefault="00682583" w:rsidP="00545E0B">
      <w:pPr>
        <w:numPr>
          <w:ilvl w:val="0"/>
          <w:numId w:val="41"/>
        </w:numPr>
        <w:suppressAutoHyphens w:val="0"/>
        <w:spacing w:line="259" w:lineRule="auto"/>
        <w:ind w:left="357" w:hanging="357"/>
        <w:jc w:val="both"/>
        <w:rPr>
          <w:rFonts w:asciiTheme="minorHAnsi" w:hAnsiTheme="minorHAnsi" w:cstheme="minorHAnsi"/>
        </w:rPr>
      </w:pPr>
      <w:r w:rsidRPr="00120B35">
        <w:rPr>
          <w:rFonts w:asciiTheme="minorHAnsi" w:hAnsiTheme="minorHAnsi" w:cstheme="minorHAnsi"/>
        </w:rPr>
        <w:t xml:space="preserve"> W przypadku stwierdzenia wad nie nadających się do usunięcia, Zamawiający może odmówić odbioru lub obniżyć wartość wynagrodzenia umownego.</w:t>
      </w:r>
    </w:p>
    <w:p w14:paraId="24BFD5F3" w14:textId="77777777" w:rsidR="00682583" w:rsidRPr="00120B35" w:rsidRDefault="00682583" w:rsidP="00545E0B">
      <w:pPr>
        <w:numPr>
          <w:ilvl w:val="0"/>
          <w:numId w:val="41"/>
        </w:numPr>
        <w:suppressAutoHyphens w:val="0"/>
        <w:spacing w:line="259" w:lineRule="auto"/>
        <w:ind w:left="357" w:hanging="357"/>
        <w:jc w:val="both"/>
        <w:rPr>
          <w:rFonts w:asciiTheme="minorHAnsi" w:hAnsiTheme="minorHAnsi" w:cstheme="minorHAnsi"/>
        </w:rPr>
      </w:pPr>
      <w:r w:rsidRPr="00120B35">
        <w:rPr>
          <w:rFonts w:asciiTheme="minorHAnsi" w:hAnsiTheme="minorHAnsi" w:cstheme="minorHAnsi"/>
        </w:rPr>
        <w:t xml:space="preserve"> Z czynności odbioru sporządza się protokół odbioru końcowego, który powinien zawierać ustalenia poczynione w toku odbioru.</w:t>
      </w:r>
    </w:p>
    <w:p w14:paraId="6E7FA052" w14:textId="77777777" w:rsidR="00682583" w:rsidRPr="00120B35" w:rsidRDefault="00682583" w:rsidP="00545E0B">
      <w:pPr>
        <w:numPr>
          <w:ilvl w:val="0"/>
          <w:numId w:val="41"/>
        </w:numPr>
        <w:suppressAutoHyphens w:val="0"/>
        <w:spacing w:line="259" w:lineRule="auto"/>
        <w:ind w:left="357" w:hanging="357"/>
        <w:jc w:val="both"/>
        <w:rPr>
          <w:rFonts w:asciiTheme="minorHAnsi" w:hAnsiTheme="minorHAnsi" w:cstheme="minorHAnsi"/>
        </w:rPr>
      </w:pPr>
      <w:r w:rsidRPr="00120B35">
        <w:rPr>
          <w:rFonts w:asciiTheme="minorHAnsi" w:hAnsiTheme="minorHAnsi" w:cstheme="minorHAnsi"/>
        </w:rPr>
        <w:t xml:space="preserve"> Jeżeli w toku czynności odbioru końcowego zostaną stwierdzone wady, to Zamawiającemu przysługują następujące uprawnienia:</w:t>
      </w:r>
    </w:p>
    <w:p w14:paraId="313649D9" w14:textId="77777777" w:rsidR="00682583" w:rsidRPr="00120B35" w:rsidRDefault="00682583" w:rsidP="00924A28">
      <w:pPr>
        <w:numPr>
          <w:ilvl w:val="0"/>
          <w:numId w:val="52"/>
        </w:numPr>
        <w:suppressAutoHyphens w:val="0"/>
        <w:spacing w:line="259" w:lineRule="auto"/>
        <w:jc w:val="both"/>
        <w:rPr>
          <w:rFonts w:asciiTheme="minorHAnsi" w:hAnsiTheme="minorHAnsi" w:cstheme="minorHAnsi"/>
        </w:rPr>
      </w:pPr>
      <w:r w:rsidRPr="00120B35">
        <w:rPr>
          <w:rFonts w:asciiTheme="minorHAnsi" w:hAnsiTheme="minorHAnsi" w:cstheme="minorHAnsi"/>
        </w:rPr>
        <w:t>Jeżeli wady nadają się do usunięcia, może odmówić odbioru do czasu usunięcia wad;</w:t>
      </w:r>
    </w:p>
    <w:p w14:paraId="0ABBDE94" w14:textId="2841996B" w:rsidR="00682583" w:rsidRPr="00120B35" w:rsidRDefault="00682583" w:rsidP="00545E0B">
      <w:pPr>
        <w:numPr>
          <w:ilvl w:val="4"/>
          <w:numId w:val="0"/>
        </w:numPr>
        <w:tabs>
          <w:tab w:val="num" w:pos="851"/>
        </w:tabs>
        <w:suppressAutoHyphens w:val="0"/>
        <w:ind w:left="851"/>
        <w:jc w:val="both"/>
        <w:outlineLvl w:val="4"/>
        <w:rPr>
          <w:rFonts w:asciiTheme="minorHAnsi" w:hAnsiTheme="minorHAnsi" w:cstheme="minorHAnsi"/>
          <w:lang w:eastAsia="pl-PL"/>
        </w:rPr>
      </w:pPr>
      <w:r w:rsidRPr="001F4BD0">
        <w:rPr>
          <w:rFonts w:asciiTheme="minorHAnsi" w:hAnsiTheme="minorHAnsi" w:cstheme="minorHAnsi"/>
          <w:lang w:eastAsia="pl-PL"/>
        </w:rPr>
        <w:t xml:space="preserve">W przypadku, gdy Wykonawca uchyla się od ich wykonania, zamawiający zleci ich realizację </w:t>
      </w:r>
      <w:r w:rsidR="001F4BD0" w:rsidRPr="001F4BD0">
        <w:rPr>
          <w:rFonts w:asciiTheme="minorHAnsi" w:hAnsiTheme="minorHAnsi" w:cstheme="minorHAnsi"/>
          <w:lang w:eastAsia="pl-PL"/>
        </w:rPr>
        <w:t>na koszt Wykonawcy.</w:t>
      </w:r>
    </w:p>
    <w:p w14:paraId="645697F3" w14:textId="77777777" w:rsidR="00682583" w:rsidRPr="00120B35" w:rsidRDefault="00682583" w:rsidP="00924A28">
      <w:pPr>
        <w:numPr>
          <w:ilvl w:val="0"/>
          <w:numId w:val="52"/>
        </w:numPr>
        <w:tabs>
          <w:tab w:val="left" w:pos="851"/>
        </w:tabs>
        <w:suppressAutoHyphens w:val="0"/>
        <w:spacing w:line="259" w:lineRule="auto"/>
        <w:jc w:val="both"/>
        <w:outlineLvl w:val="3"/>
        <w:rPr>
          <w:rFonts w:asciiTheme="minorHAnsi" w:hAnsiTheme="minorHAnsi" w:cstheme="minorHAnsi"/>
          <w:lang w:eastAsia="pl-PL"/>
        </w:rPr>
      </w:pPr>
      <w:r w:rsidRPr="00120B35">
        <w:rPr>
          <w:rFonts w:asciiTheme="minorHAnsi" w:hAnsiTheme="minorHAnsi" w:cstheme="minorHAnsi"/>
          <w:lang w:eastAsia="pl-PL"/>
        </w:rPr>
        <w:t>Jeżeli wady nie nadają się do usunięcia, to:</w:t>
      </w:r>
    </w:p>
    <w:p w14:paraId="69102A5A" w14:textId="77777777" w:rsidR="00682583" w:rsidRPr="00120B35" w:rsidRDefault="00682583" w:rsidP="00924A28">
      <w:pPr>
        <w:numPr>
          <w:ilvl w:val="0"/>
          <w:numId w:val="53"/>
        </w:numPr>
        <w:suppressAutoHyphens w:val="0"/>
        <w:spacing w:after="200" w:line="259" w:lineRule="auto"/>
        <w:ind w:left="924" w:hanging="357"/>
        <w:contextualSpacing/>
        <w:jc w:val="both"/>
        <w:rPr>
          <w:rFonts w:asciiTheme="minorHAnsi" w:hAnsiTheme="minorHAnsi" w:cstheme="minorHAnsi"/>
        </w:rPr>
      </w:pPr>
      <w:r w:rsidRPr="00120B35">
        <w:rPr>
          <w:rFonts w:asciiTheme="minorHAnsi" w:hAnsiTheme="minorHAnsi" w:cstheme="minorHAnsi"/>
        </w:rPr>
        <w:t>Jeżeli umożliwiają one użytkowanie przedmiotu odbioru zgodnie z przeznaczeniem, Zamawiający może obniżyć odpowiednio wynagrodzenie,</w:t>
      </w:r>
    </w:p>
    <w:p w14:paraId="2C35C02C" w14:textId="79359123" w:rsidR="00682583" w:rsidRPr="00120B35" w:rsidRDefault="00682583" w:rsidP="00924A28">
      <w:pPr>
        <w:numPr>
          <w:ilvl w:val="0"/>
          <w:numId w:val="53"/>
        </w:numPr>
        <w:suppressAutoHyphens w:val="0"/>
        <w:spacing w:after="200" w:line="259" w:lineRule="auto"/>
        <w:ind w:left="924" w:hanging="357"/>
        <w:contextualSpacing/>
        <w:jc w:val="both"/>
        <w:rPr>
          <w:rFonts w:asciiTheme="minorHAnsi" w:hAnsiTheme="minorHAnsi" w:cstheme="minorHAnsi"/>
        </w:rPr>
      </w:pPr>
      <w:r w:rsidRPr="00120B35">
        <w:rPr>
          <w:rFonts w:asciiTheme="minorHAnsi" w:hAnsiTheme="minorHAnsi" w:cstheme="minorHAnsi"/>
        </w:rPr>
        <w:lastRenderedPageBreak/>
        <w:t xml:space="preserve">Jeżeli wady uniemożliwiają użytkowanie przedmiotu odbioru zgodnie </w:t>
      </w:r>
      <w:r w:rsidR="00CE1399">
        <w:rPr>
          <w:rFonts w:asciiTheme="minorHAnsi" w:hAnsiTheme="minorHAnsi" w:cstheme="minorHAnsi"/>
        </w:rPr>
        <w:br/>
      </w:r>
      <w:r w:rsidRPr="00120B35">
        <w:rPr>
          <w:rFonts w:asciiTheme="minorHAnsi" w:hAnsiTheme="minorHAnsi" w:cstheme="minorHAnsi"/>
        </w:rPr>
        <w:t>z przeznaczeniem, Zamawiający może odstąpić od umowy lub żądać wykonania przedmiotu odbioru po raz drugi.</w:t>
      </w:r>
    </w:p>
    <w:p w14:paraId="251A2D08" w14:textId="77777777" w:rsidR="00682583" w:rsidRPr="00120B35" w:rsidRDefault="00682583" w:rsidP="00682583">
      <w:pPr>
        <w:ind w:left="708"/>
        <w:jc w:val="both"/>
        <w:rPr>
          <w:rFonts w:asciiTheme="minorHAnsi" w:hAnsiTheme="minorHAnsi" w:cstheme="minorHAnsi"/>
        </w:rPr>
      </w:pPr>
      <w:r w:rsidRPr="00120B35">
        <w:rPr>
          <w:rFonts w:asciiTheme="minorHAnsi" w:hAnsiTheme="minorHAnsi" w:cstheme="minorHAnsi"/>
        </w:rPr>
        <w:t>3) Jeśli w toku czynności odbioru zostaną stwierdzone nieistotne/nadające się do usunięcia usterki, to Zamawiający dokona odbioru przedmiotu umowy pomimo stwierdzenia usterek, przy jednoczesnym zobowiązaniu się Wykonawcy do ich usunięcia w uzgodnionym z Zamawiającym terminie.</w:t>
      </w:r>
    </w:p>
    <w:p w14:paraId="783E4599" w14:textId="77777777" w:rsidR="00682583" w:rsidRPr="00120B35" w:rsidRDefault="00682583" w:rsidP="00924A28">
      <w:pPr>
        <w:numPr>
          <w:ilvl w:val="0"/>
          <w:numId w:val="67"/>
        </w:numPr>
        <w:suppressAutoHyphens w:val="0"/>
        <w:spacing w:after="100" w:afterAutospacing="1" w:line="259" w:lineRule="auto"/>
        <w:ind w:left="426" w:hanging="426"/>
        <w:contextualSpacing/>
        <w:jc w:val="both"/>
        <w:rPr>
          <w:rFonts w:asciiTheme="minorHAnsi" w:hAnsiTheme="minorHAnsi" w:cstheme="minorHAnsi"/>
        </w:rPr>
      </w:pPr>
      <w:r w:rsidRPr="00120B35">
        <w:rPr>
          <w:rFonts w:asciiTheme="minorHAnsi" w:hAnsiTheme="minorHAnsi" w:cstheme="minorHAnsi"/>
        </w:rPr>
        <w:t>Wykonawca jest zobowiązany do pisemnego zawiadomienia Zamawiającego i inspektora nadzoru o usunięciu wad oraz do żądania wyznaczenia terminu do odbioru zakwestionowanych robót.</w:t>
      </w:r>
    </w:p>
    <w:p w14:paraId="0800F98B" w14:textId="77777777" w:rsidR="00682583" w:rsidRPr="00120B35" w:rsidRDefault="00682583" w:rsidP="00924A28">
      <w:pPr>
        <w:numPr>
          <w:ilvl w:val="0"/>
          <w:numId w:val="67"/>
        </w:numPr>
        <w:suppressAutoHyphens w:val="0"/>
        <w:spacing w:after="200" w:line="259" w:lineRule="auto"/>
        <w:ind w:left="360"/>
        <w:contextualSpacing/>
        <w:jc w:val="both"/>
        <w:rPr>
          <w:rFonts w:asciiTheme="minorHAnsi" w:hAnsiTheme="minorHAnsi" w:cstheme="minorHAnsi"/>
        </w:rPr>
      </w:pPr>
      <w:r w:rsidRPr="00120B35">
        <w:rPr>
          <w:rFonts w:asciiTheme="minorHAnsi" w:hAnsiTheme="minorHAnsi" w:cstheme="minorHAnsi"/>
        </w:rPr>
        <w:t>Zamawiający wyznacza ostateczny pogwarancyjny odbiór przedmiotu umowy w terminie określonym niniejszą umową. W przypadku stwierdzenia wad zostaje ustalony termin ich usunięcia.</w:t>
      </w:r>
    </w:p>
    <w:p w14:paraId="2871FFD2" w14:textId="5B66B694" w:rsidR="00682583" w:rsidRPr="00120B35" w:rsidRDefault="00682583" w:rsidP="00924A28">
      <w:pPr>
        <w:numPr>
          <w:ilvl w:val="0"/>
          <w:numId w:val="67"/>
        </w:numPr>
        <w:suppressAutoHyphens w:val="0"/>
        <w:spacing w:after="200" w:line="259" w:lineRule="auto"/>
        <w:ind w:left="360"/>
        <w:contextualSpacing/>
        <w:jc w:val="both"/>
        <w:rPr>
          <w:rFonts w:asciiTheme="minorHAnsi" w:hAnsiTheme="minorHAnsi" w:cstheme="minorHAnsi"/>
        </w:rPr>
      </w:pPr>
      <w:r w:rsidRPr="00120B35">
        <w:rPr>
          <w:rFonts w:asciiTheme="minorHAnsi" w:hAnsiTheme="minorHAnsi" w:cstheme="minorHAnsi"/>
        </w:rPr>
        <w:t>Odbiór jest dokonany po złożeniu stosownego oświadczenia przez Zamawiającego w protokole odbioru koń</w:t>
      </w:r>
      <w:r w:rsidR="00147BCB">
        <w:rPr>
          <w:rFonts w:asciiTheme="minorHAnsi" w:hAnsiTheme="minorHAnsi" w:cstheme="minorHAnsi"/>
        </w:rPr>
        <w:t>cowego lub po potwierdzeniu w w</w:t>
      </w:r>
      <w:r w:rsidRPr="00120B35">
        <w:rPr>
          <w:rFonts w:asciiTheme="minorHAnsi" w:hAnsiTheme="minorHAnsi" w:cstheme="minorHAnsi"/>
        </w:rPr>
        <w:t>w</w:t>
      </w:r>
      <w:r w:rsidR="00147BCB">
        <w:rPr>
          <w:rFonts w:asciiTheme="minorHAnsi" w:hAnsiTheme="minorHAnsi" w:cstheme="minorHAnsi"/>
        </w:rPr>
        <w:t>.</w:t>
      </w:r>
      <w:r w:rsidRPr="00120B35">
        <w:rPr>
          <w:rFonts w:asciiTheme="minorHAnsi" w:hAnsiTheme="minorHAnsi" w:cstheme="minorHAnsi"/>
        </w:rPr>
        <w:t xml:space="preserve"> protokole usunięcia wszystkich wad stwierdzonych w tym odbiorze.</w:t>
      </w:r>
    </w:p>
    <w:p w14:paraId="386FE937" w14:textId="77777777" w:rsidR="00682583" w:rsidRPr="00120B35" w:rsidRDefault="00682583" w:rsidP="00924A28">
      <w:pPr>
        <w:numPr>
          <w:ilvl w:val="0"/>
          <w:numId w:val="67"/>
        </w:numPr>
        <w:suppressAutoHyphens w:val="0"/>
        <w:spacing w:after="200" w:line="259" w:lineRule="auto"/>
        <w:ind w:left="360"/>
        <w:contextualSpacing/>
        <w:jc w:val="both"/>
        <w:rPr>
          <w:rFonts w:asciiTheme="minorHAnsi" w:hAnsiTheme="minorHAnsi" w:cstheme="minorHAnsi"/>
        </w:rPr>
      </w:pPr>
      <w:r w:rsidRPr="00120B35">
        <w:rPr>
          <w:rFonts w:asciiTheme="minorHAnsi" w:hAnsiTheme="minorHAnsi" w:cstheme="minorHAnsi"/>
        </w:rPr>
        <w:t>Zamawiający wstrzyma się ze złożeniem oświadczenia, o którym mowa w ust. 9 do chwili dostarczenia mu przez Wykonawcę dokumentacji technicznej powykonawczej.</w:t>
      </w:r>
    </w:p>
    <w:p w14:paraId="76126174" w14:textId="74793F5D" w:rsidR="00326774" w:rsidRPr="00326774" w:rsidRDefault="00326774" w:rsidP="009535DC">
      <w:pPr>
        <w:tabs>
          <w:tab w:val="left" w:pos="284"/>
        </w:tabs>
        <w:suppressAutoHyphens w:val="0"/>
        <w:spacing w:line="276" w:lineRule="auto"/>
        <w:jc w:val="both"/>
        <w:rPr>
          <w:rFonts w:ascii="Calibri" w:hAnsi="Calibri" w:cs="Calibri"/>
          <w:lang w:eastAsia="pl-PL"/>
        </w:rPr>
      </w:pPr>
    </w:p>
    <w:p w14:paraId="3A31857E" w14:textId="19026EC7" w:rsidR="00286C56" w:rsidRPr="00BE054C" w:rsidRDefault="009535DC" w:rsidP="00CF50FA">
      <w:pPr>
        <w:tabs>
          <w:tab w:val="left" w:pos="0"/>
        </w:tabs>
        <w:spacing w:line="276" w:lineRule="auto"/>
        <w:contextualSpacing/>
        <w:jc w:val="center"/>
        <w:rPr>
          <w:rFonts w:ascii="Calibri" w:hAnsi="Calibri" w:cs="Calibri"/>
          <w:b/>
        </w:rPr>
      </w:pPr>
      <w:r>
        <w:rPr>
          <w:rFonts w:ascii="Calibri" w:hAnsi="Calibri" w:cs="Calibri"/>
          <w:b/>
        </w:rPr>
        <w:t>§ 8</w:t>
      </w:r>
    </w:p>
    <w:p w14:paraId="02317319" w14:textId="77777777" w:rsidR="001443C4" w:rsidRDefault="00286C56" w:rsidP="007205A4">
      <w:pPr>
        <w:pStyle w:val="Akapitzlist"/>
        <w:numPr>
          <w:ilvl w:val="0"/>
          <w:numId w:val="9"/>
        </w:numPr>
        <w:tabs>
          <w:tab w:val="left" w:pos="-142"/>
        </w:tabs>
        <w:suppressAutoHyphens w:val="0"/>
        <w:spacing w:line="276" w:lineRule="auto"/>
        <w:jc w:val="both"/>
        <w:rPr>
          <w:rFonts w:ascii="Calibri" w:hAnsi="Calibri" w:cs="Calibri"/>
          <w:lang w:eastAsia="pl-PL"/>
        </w:rPr>
      </w:pPr>
      <w:r w:rsidRPr="00BE054C">
        <w:rPr>
          <w:rFonts w:ascii="Calibri" w:hAnsi="Calibri" w:cs="Calibri"/>
        </w:rPr>
        <w:t>Z tytułu realizacji przedmiotu umowy</w:t>
      </w:r>
      <w:r w:rsidR="00DD62E1" w:rsidRPr="00BE054C">
        <w:rPr>
          <w:rFonts w:ascii="Calibri" w:hAnsi="Calibri" w:cs="Calibri"/>
        </w:rPr>
        <w:t xml:space="preserve"> </w:t>
      </w:r>
      <w:r w:rsidR="00E06209" w:rsidRPr="00BE054C">
        <w:rPr>
          <w:rFonts w:ascii="Calibri" w:hAnsi="Calibri" w:cs="Calibri"/>
        </w:rPr>
        <w:t>Zamawiający wypłaci</w:t>
      </w:r>
      <w:r w:rsidRPr="00BE054C">
        <w:rPr>
          <w:rFonts w:ascii="Calibri" w:hAnsi="Calibri" w:cs="Calibri"/>
        </w:rPr>
        <w:t xml:space="preserve"> Wykonawcy wynagrodzenie </w:t>
      </w:r>
      <w:r w:rsidR="00DD62E1" w:rsidRPr="00BE054C">
        <w:rPr>
          <w:rFonts w:ascii="Calibri" w:hAnsi="Calibri" w:cs="Calibri"/>
        </w:rPr>
        <w:t xml:space="preserve">ryczałtowe </w:t>
      </w:r>
      <w:r w:rsidRPr="00BE054C">
        <w:rPr>
          <w:rFonts w:ascii="Calibri" w:hAnsi="Calibri" w:cs="Calibri"/>
        </w:rPr>
        <w:t>w wysokości</w:t>
      </w:r>
      <w:r w:rsidR="001443C4">
        <w:rPr>
          <w:rFonts w:ascii="Calibri" w:hAnsi="Calibri" w:cs="Calibri"/>
        </w:rPr>
        <w:t>:</w:t>
      </w:r>
      <w:r w:rsidRPr="00BE054C">
        <w:rPr>
          <w:rFonts w:ascii="Calibri" w:hAnsi="Calibri" w:cs="Calibri"/>
        </w:rPr>
        <w:t xml:space="preserve"> </w:t>
      </w:r>
    </w:p>
    <w:p w14:paraId="0D6B4929" w14:textId="5C12C6A1" w:rsidR="00186CD7" w:rsidRPr="00186CD7" w:rsidRDefault="00186CD7" w:rsidP="00186CD7">
      <w:pPr>
        <w:pStyle w:val="Akapitzlist"/>
        <w:numPr>
          <w:ilvl w:val="0"/>
          <w:numId w:val="77"/>
        </w:numPr>
        <w:tabs>
          <w:tab w:val="left" w:pos="-142"/>
        </w:tabs>
        <w:suppressAutoHyphens w:val="0"/>
        <w:spacing w:line="276" w:lineRule="auto"/>
        <w:jc w:val="both"/>
        <w:rPr>
          <w:rFonts w:ascii="Calibri" w:hAnsi="Calibri" w:cs="Calibri"/>
          <w:lang w:eastAsia="pl-PL"/>
        </w:rPr>
      </w:pPr>
      <w:r>
        <w:rPr>
          <w:rFonts w:ascii="Calibri" w:hAnsi="Calibri" w:cs="Calibri"/>
          <w:lang w:eastAsia="pl-PL"/>
        </w:rPr>
        <w:t>dla instalacji fotowoltaicznej zamontowanej na budynku Środowiskowego</w:t>
      </w:r>
      <w:r w:rsidRPr="00186CD7">
        <w:rPr>
          <w:rFonts w:ascii="Calibri" w:hAnsi="Calibri" w:cs="Calibri"/>
          <w:lang w:eastAsia="pl-PL"/>
        </w:rPr>
        <w:t xml:space="preserve"> Domu Samopomocy w Białusnym Lasku</w:t>
      </w:r>
      <w:r>
        <w:rPr>
          <w:rFonts w:ascii="Calibri" w:hAnsi="Calibri" w:cs="Calibri"/>
          <w:lang w:eastAsia="pl-PL"/>
        </w:rPr>
        <w:t xml:space="preserve">, </w:t>
      </w:r>
      <w:r w:rsidRPr="00186CD7">
        <w:rPr>
          <w:rFonts w:ascii="Calibri" w:hAnsi="Calibri" w:cs="Calibri"/>
          <w:bCs/>
          <w:lang w:eastAsia="pl-PL"/>
        </w:rPr>
        <w:t>Białusny Lasek 19, 07-430 Myszyniec</w:t>
      </w:r>
      <w:r w:rsidRPr="00186CD7">
        <w:rPr>
          <w:rFonts w:ascii="Calibri" w:hAnsi="Calibri" w:cs="Calibri"/>
          <w:lang w:eastAsia="pl-PL"/>
        </w:rPr>
        <w:t xml:space="preserve">: </w:t>
      </w:r>
      <w:r w:rsidRPr="00BE054C">
        <w:rPr>
          <w:rFonts w:ascii="Calibri" w:hAnsi="Calibri" w:cs="Calibri"/>
        </w:rPr>
        <w:t xml:space="preserve">………..……. zł brutto (słownie: ………………….…….. złotych brutto) </w:t>
      </w:r>
      <w:r w:rsidRPr="00BE054C">
        <w:rPr>
          <w:rFonts w:ascii="Calibri" w:hAnsi="Calibri" w:cs="Calibri"/>
          <w:lang w:eastAsia="pl-PL"/>
        </w:rPr>
        <w:t xml:space="preserve">w tym podatek VAT 23% </w:t>
      </w:r>
      <w:r w:rsidR="00F87529">
        <w:rPr>
          <w:rFonts w:ascii="Calibri" w:hAnsi="Calibri" w:cs="Calibri"/>
          <w:lang w:eastAsia="pl-PL"/>
        </w:rPr>
        <w:t>=……………………………..zł);</w:t>
      </w:r>
    </w:p>
    <w:p w14:paraId="67E26802" w14:textId="004B811A" w:rsidR="00186CD7" w:rsidRPr="00186CD7" w:rsidRDefault="00D60F55" w:rsidP="00186CD7">
      <w:pPr>
        <w:pStyle w:val="Akapitzlist"/>
        <w:numPr>
          <w:ilvl w:val="0"/>
          <w:numId w:val="77"/>
        </w:numPr>
        <w:tabs>
          <w:tab w:val="left" w:pos="-142"/>
        </w:tabs>
        <w:suppressAutoHyphens w:val="0"/>
        <w:spacing w:line="276" w:lineRule="auto"/>
        <w:jc w:val="both"/>
        <w:rPr>
          <w:rFonts w:ascii="Calibri" w:hAnsi="Calibri" w:cs="Calibri"/>
          <w:lang w:eastAsia="pl-PL"/>
        </w:rPr>
      </w:pPr>
      <w:r w:rsidRPr="00D60F55">
        <w:rPr>
          <w:rFonts w:ascii="Calibri" w:hAnsi="Calibri" w:cs="Calibri"/>
          <w:lang w:eastAsia="pl-PL"/>
        </w:rPr>
        <w:t>dla instalacji fotowoltaicznej zamontowanej na budynku</w:t>
      </w:r>
      <w:r w:rsidR="00186CD7" w:rsidRPr="00186CD7">
        <w:rPr>
          <w:rFonts w:ascii="Calibri" w:hAnsi="Calibri" w:cs="Calibri"/>
          <w:lang w:eastAsia="pl-PL"/>
        </w:rPr>
        <w:t xml:space="preserve"> </w:t>
      </w:r>
      <w:r w:rsidRPr="00D60F55">
        <w:rPr>
          <w:rFonts w:ascii="Calibri" w:hAnsi="Calibri" w:cs="Calibri"/>
          <w:bCs/>
          <w:lang w:eastAsia="pl-PL"/>
        </w:rPr>
        <w:t>Publicznej Szkoły Podstawowej w Zalesiu, Zalesie 36A, 07-430 Myszyniec</w:t>
      </w:r>
      <w:r w:rsidR="00186CD7" w:rsidRPr="00186CD7">
        <w:rPr>
          <w:rFonts w:ascii="Calibri" w:hAnsi="Calibri" w:cs="Calibri"/>
          <w:lang w:eastAsia="pl-PL"/>
        </w:rPr>
        <w:t xml:space="preserve">: ………..……. zł brutto (słownie: ………………….…….. złotych brutto) w tym podatek VAT 23% </w:t>
      </w:r>
      <w:r w:rsidR="00F87529">
        <w:rPr>
          <w:rFonts w:ascii="Calibri" w:hAnsi="Calibri" w:cs="Calibri"/>
          <w:lang w:eastAsia="pl-PL"/>
        </w:rPr>
        <w:t>=……………………………..zł);</w:t>
      </w:r>
    </w:p>
    <w:p w14:paraId="73BD04D1" w14:textId="51015C51" w:rsidR="00186CD7" w:rsidRPr="00186CD7" w:rsidRDefault="00D60F55" w:rsidP="00186CD7">
      <w:pPr>
        <w:pStyle w:val="Akapitzlist"/>
        <w:numPr>
          <w:ilvl w:val="0"/>
          <w:numId w:val="77"/>
        </w:numPr>
        <w:tabs>
          <w:tab w:val="left" w:pos="-142"/>
        </w:tabs>
        <w:suppressAutoHyphens w:val="0"/>
        <w:spacing w:line="276" w:lineRule="auto"/>
        <w:jc w:val="both"/>
        <w:rPr>
          <w:rFonts w:ascii="Calibri" w:hAnsi="Calibri" w:cs="Calibri"/>
          <w:lang w:eastAsia="pl-PL"/>
        </w:rPr>
      </w:pPr>
      <w:r w:rsidRPr="00D60F55">
        <w:rPr>
          <w:rFonts w:ascii="Calibri" w:hAnsi="Calibri" w:cs="Calibri"/>
          <w:lang w:eastAsia="pl-PL"/>
        </w:rPr>
        <w:t>dla instalacji fotowoltaicznej zamontowanej na budynku</w:t>
      </w:r>
      <w:r w:rsidRPr="00D60F55">
        <w:rPr>
          <w:rFonts w:ascii="Calibri" w:hAnsi="Calibri" w:cs="Calibri"/>
          <w:bCs/>
          <w:sz w:val="18"/>
          <w:szCs w:val="18"/>
          <w:lang w:eastAsia="pl-PL"/>
        </w:rPr>
        <w:t xml:space="preserve"> </w:t>
      </w:r>
      <w:r w:rsidRPr="00D60F55">
        <w:rPr>
          <w:rFonts w:ascii="Calibri" w:hAnsi="Calibri" w:cs="Calibri"/>
          <w:bCs/>
          <w:lang w:eastAsia="pl-PL"/>
        </w:rPr>
        <w:t>Publicznej Szkoły Podstawowej w Wydmusach, Wydmusy 117, 07-430 Myszyniec</w:t>
      </w:r>
      <w:r w:rsidR="00186CD7" w:rsidRPr="00186CD7">
        <w:rPr>
          <w:rFonts w:ascii="Calibri" w:hAnsi="Calibri" w:cs="Calibri"/>
          <w:lang w:eastAsia="pl-PL"/>
        </w:rPr>
        <w:t xml:space="preserve">: ………..……. zł brutto (słownie: ………………….…….. złotych brutto) w tym podatek VAT 23% </w:t>
      </w:r>
      <w:r w:rsidR="00F87529">
        <w:rPr>
          <w:rFonts w:ascii="Calibri" w:hAnsi="Calibri" w:cs="Calibri"/>
          <w:lang w:eastAsia="pl-PL"/>
        </w:rPr>
        <w:t>=……………………………..zł);</w:t>
      </w:r>
    </w:p>
    <w:p w14:paraId="356EBBF0" w14:textId="2DB31A37" w:rsidR="00186CD7" w:rsidRPr="00186CD7" w:rsidRDefault="004F6E67" w:rsidP="00186CD7">
      <w:pPr>
        <w:pStyle w:val="Akapitzlist"/>
        <w:numPr>
          <w:ilvl w:val="0"/>
          <w:numId w:val="77"/>
        </w:numPr>
        <w:tabs>
          <w:tab w:val="left" w:pos="-142"/>
        </w:tabs>
        <w:suppressAutoHyphens w:val="0"/>
        <w:spacing w:line="276" w:lineRule="auto"/>
        <w:jc w:val="both"/>
        <w:rPr>
          <w:rFonts w:ascii="Calibri" w:hAnsi="Calibri" w:cs="Calibri"/>
          <w:lang w:eastAsia="pl-PL"/>
        </w:rPr>
      </w:pPr>
      <w:r w:rsidRPr="004F6E67">
        <w:rPr>
          <w:rFonts w:ascii="Calibri" w:hAnsi="Calibri" w:cs="Calibri"/>
          <w:lang w:eastAsia="pl-PL"/>
        </w:rPr>
        <w:t>dla instalacji fotowoltaicznej zamontowanej na budynku</w:t>
      </w:r>
      <w:r w:rsidR="001D142A" w:rsidRPr="001D142A">
        <w:rPr>
          <w:rFonts w:ascii="Calibri" w:hAnsi="Calibri" w:cs="Calibri"/>
          <w:bCs/>
          <w:sz w:val="18"/>
          <w:szCs w:val="18"/>
          <w:lang w:eastAsia="pl-PL"/>
        </w:rPr>
        <w:t xml:space="preserve"> </w:t>
      </w:r>
      <w:r w:rsidR="001D142A" w:rsidRPr="001D142A">
        <w:rPr>
          <w:rFonts w:ascii="Calibri" w:hAnsi="Calibri" w:cs="Calibri"/>
          <w:bCs/>
          <w:lang w:eastAsia="pl-PL"/>
        </w:rPr>
        <w:t>Publicznej Szkoły Podstawowej w Wolkowych, Wolkowe 1, 07-430 Myszyniec</w:t>
      </w:r>
      <w:r w:rsidR="00186CD7" w:rsidRPr="00186CD7">
        <w:rPr>
          <w:rFonts w:ascii="Calibri" w:hAnsi="Calibri" w:cs="Calibri"/>
          <w:lang w:eastAsia="pl-PL"/>
        </w:rPr>
        <w:t xml:space="preserve">: ………..……. zł brutto (słownie: ………………….…….. złotych brutto) w tym podatek VAT 23% </w:t>
      </w:r>
      <w:r w:rsidR="00F87529">
        <w:rPr>
          <w:rFonts w:ascii="Calibri" w:hAnsi="Calibri" w:cs="Calibri"/>
          <w:lang w:eastAsia="pl-PL"/>
        </w:rPr>
        <w:t>=……………………………..zł);</w:t>
      </w:r>
    </w:p>
    <w:p w14:paraId="742CC352" w14:textId="1F9948F1" w:rsidR="00186CD7" w:rsidRPr="00186CD7" w:rsidRDefault="004F6E67" w:rsidP="00186CD7">
      <w:pPr>
        <w:pStyle w:val="Akapitzlist"/>
        <w:numPr>
          <w:ilvl w:val="0"/>
          <w:numId w:val="77"/>
        </w:numPr>
        <w:tabs>
          <w:tab w:val="left" w:pos="-142"/>
        </w:tabs>
        <w:suppressAutoHyphens w:val="0"/>
        <w:spacing w:line="276" w:lineRule="auto"/>
        <w:jc w:val="both"/>
        <w:rPr>
          <w:rFonts w:ascii="Calibri" w:hAnsi="Calibri" w:cs="Calibri"/>
          <w:lang w:eastAsia="pl-PL"/>
        </w:rPr>
      </w:pPr>
      <w:r w:rsidRPr="004F6E67">
        <w:rPr>
          <w:rFonts w:ascii="Calibri" w:hAnsi="Calibri" w:cs="Calibri"/>
          <w:lang w:eastAsia="pl-PL"/>
        </w:rPr>
        <w:t>dla instalacji fotowoltaicznej zamontowanej na budynku</w:t>
      </w:r>
      <w:r w:rsidR="00810F22">
        <w:rPr>
          <w:rFonts w:ascii="Calibri" w:hAnsi="Calibri" w:cs="Calibri"/>
          <w:lang w:eastAsia="pl-PL"/>
        </w:rPr>
        <w:t xml:space="preserve"> </w:t>
      </w:r>
      <w:r w:rsidR="00810F22" w:rsidRPr="00810F22">
        <w:rPr>
          <w:rFonts w:ascii="Calibri" w:hAnsi="Calibri" w:cs="Calibri"/>
          <w:bCs/>
          <w:lang w:eastAsia="pl-PL"/>
        </w:rPr>
        <w:t xml:space="preserve">Gminnej Administracji Placówek Oświatowych w Myszyńcu Starym, Myszyniec Stary 105, 07-430 </w:t>
      </w:r>
      <w:r w:rsidR="00810F22" w:rsidRPr="00810F22">
        <w:rPr>
          <w:rFonts w:ascii="Calibri" w:hAnsi="Calibri" w:cs="Calibri"/>
          <w:bCs/>
          <w:lang w:eastAsia="pl-PL"/>
        </w:rPr>
        <w:lastRenderedPageBreak/>
        <w:t>Myszyniec</w:t>
      </w:r>
      <w:r w:rsidR="00186CD7" w:rsidRPr="00186CD7">
        <w:rPr>
          <w:rFonts w:ascii="Calibri" w:hAnsi="Calibri" w:cs="Calibri"/>
          <w:lang w:eastAsia="pl-PL"/>
        </w:rPr>
        <w:t xml:space="preserve">: ………..……. zł brutto (słownie: ………………….…….. złotych brutto) w tym podatek VAT 23% </w:t>
      </w:r>
      <w:r w:rsidR="00F87529">
        <w:rPr>
          <w:rFonts w:ascii="Calibri" w:hAnsi="Calibri" w:cs="Calibri"/>
          <w:lang w:eastAsia="pl-PL"/>
        </w:rPr>
        <w:t>=……………………………..zł);</w:t>
      </w:r>
    </w:p>
    <w:p w14:paraId="744E1886" w14:textId="2FA6BB22" w:rsidR="00186CD7" w:rsidRPr="00186CD7" w:rsidRDefault="004F6E67" w:rsidP="00186CD7">
      <w:pPr>
        <w:pStyle w:val="Akapitzlist"/>
        <w:numPr>
          <w:ilvl w:val="0"/>
          <w:numId w:val="77"/>
        </w:numPr>
        <w:tabs>
          <w:tab w:val="left" w:pos="-142"/>
        </w:tabs>
        <w:suppressAutoHyphens w:val="0"/>
        <w:spacing w:line="276" w:lineRule="auto"/>
        <w:jc w:val="both"/>
        <w:rPr>
          <w:rFonts w:ascii="Calibri" w:hAnsi="Calibri" w:cs="Calibri"/>
          <w:lang w:eastAsia="pl-PL"/>
        </w:rPr>
      </w:pPr>
      <w:r w:rsidRPr="004F6E67">
        <w:rPr>
          <w:rFonts w:ascii="Calibri" w:hAnsi="Calibri" w:cs="Calibri"/>
          <w:lang w:eastAsia="pl-PL"/>
        </w:rPr>
        <w:t>dla instalacji fotowoltaicznej zamontowanej na budynku</w:t>
      </w:r>
      <w:r w:rsidR="006C6FA4">
        <w:rPr>
          <w:rFonts w:ascii="Calibri" w:hAnsi="Calibri" w:cs="Calibri"/>
          <w:lang w:eastAsia="pl-PL"/>
        </w:rPr>
        <w:t xml:space="preserve"> </w:t>
      </w:r>
      <w:r w:rsidR="006C6FA4" w:rsidRPr="006C6FA4">
        <w:rPr>
          <w:rFonts w:ascii="Calibri" w:hAnsi="Calibri" w:cs="Calibri"/>
          <w:bCs/>
          <w:lang w:eastAsia="pl-PL"/>
        </w:rPr>
        <w:t>Regionalnego Centrum Kultury Kurpiowskiej w Myszyńcu, Plac Wolności 58, 07-430 Myszyniec</w:t>
      </w:r>
      <w:r w:rsidR="00186CD7" w:rsidRPr="00186CD7">
        <w:rPr>
          <w:rFonts w:ascii="Calibri" w:hAnsi="Calibri" w:cs="Calibri"/>
          <w:lang w:eastAsia="pl-PL"/>
        </w:rPr>
        <w:t xml:space="preserve">: ………..……. zł brutto (słownie: ………………….…….. złotych brutto) w tym podatek VAT 23% </w:t>
      </w:r>
      <w:r w:rsidR="006C6FA4">
        <w:rPr>
          <w:rFonts w:ascii="Calibri" w:hAnsi="Calibri" w:cs="Calibri"/>
          <w:lang w:eastAsia="pl-PL"/>
        </w:rPr>
        <w:t>=……………………………..zł);</w:t>
      </w:r>
    </w:p>
    <w:p w14:paraId="3BFAFC7A" w14:textId="271C1A13" w:rsidR="00186CD7" w:rsidRPr="00186CD7" w:rsidRDefault="004F6E67" w:rsidP="00186CD7">
      <w:pPr>
        <w:pStyle w:val="Akapitzlist"/>
        <w:numPr>
          <w:ilvl w:val="0"/>
          <w:numId w:val="77"/>
        </w:numPr>
        <w:tabs>
          <w:tab w:val="left" w:pos="-142"/>
        </w:tabs>
        <w:suppressAutoHyphens w:val="0"/>
        <w:spacing w:line="276" w:lineRule="auto"/>
        <w:jc w:val="both"/>
        <w:rPr>
          <w:rFonts w:ascii="Calibri" w:hAnsi="Calibri" w:cs="Calibri"/>
          <w:lang w:eastAsia="pl-PL"/>
        </w:rPr>
      </w:pPr>
      <w:r w:rsidRPr="004F6E67">
        <w:rPr>
          <w:rFonts w:ascii="Calibri" w:hAnsi="Calibri" w:cs="Calibri"/>
          <w:lang w:eastAsia="pl-PL"/>
        </w:rPr>
        <w:t>dla instalacji fotowoltaicznej zamontowanej na budynku</w:t>
      </w:r>
      <w:r w:rsidR="004D45B6" w:rsidRPr="004D45B6">
        <w:rPr>
          <w:rFonts w:ascii="Calibri" w:hAnsi="Calibri" w:cs="Calibri"/>
          <w:bCs/>
          <w:sz w:val="18"/>
          <w:szCs w:val="18"/>
          <w:lang w:eastAsia="pl-PL"/>
        </w:rPr>
        <w:t xml:space="preserve"> </w:t>
      </w:r>
      <w:r w:rsidR="004D45B6" w:rsidRPr="004D45B6">
        <w:rPr>
          <w:rFonts w:ascii="Calibri" w:hAnsi="Calibri" w:cs="Calibri"/>
          <w:bCs/>
          <w:lang w:eastAsia="pl-PL"/>
        </w:rPr>
        <w:t xml:space="preserve">Urzędu Miejskiego </w:t>
      </w:r>
      <w:r w:rsidR="004D45B6">
        <w:rPr>
          <w:rFonts w:ascii="Calibri" w:hAnsi="Calibri" w:cs="Calibri"/>
          <w:bCs/>
          <w:lang w:eastAsia="pl-PL"/>
        </w:rPr>
        <w:br/>
      </w:r>
      <w:r w:rsidR="004D45B6" w:rsidRPr="004D45B6">
        <w:rPr>
          <w:rFonts w:ascii="Calibri" w:hAnsi="Calibri" w:cs="Calibri"/>
          <w:bCs/>
          <w:lang w:eastAsia="pl-PL"/>
        </w:rPr>
        <w:t>w Myszyńcu, Plac Wolności 60, 07-430 Myszyniec</w:t>
      </w:r>
      <w:r w:rsidR="00186CD7" w:rsidRPr="00186CD7">
        <w:rPr>
          <w:rFonts w:ascii="Calibri" w:hAnsi="Calibri" w:cs="Calibri"/>
          <w:lang w:eastAsia="pl-PL"/>
        </w:rPr>
        <w:t xml:space="preserve">:  ………..……. zł brutto (słownie: ………………….…….. złotych brutto) w tym podatek VAT 23% </w:t>
      </w:r>
      <w:r w:rsidR="004D45B6">
        <w:rPr>
          <w:rFonts w:ascii="Calibri" w:hAnsi="Calibri" w:cs="Calibri"/>
          <w:lang w:eastAsia="pl-PL"/>
        </w:rPr>
        <w:t>=……………………………..zł);</w:t>
      </w:r>
      <w:r w:rsidR="00186CD7" w:rsidRPr="00186CD7">
        <w:rPr>
          <w:rFonts w:ascii="Calibri" w:hAnsi="Calibri" w:cs="Calibri"/>
          <w:lang w:eastAsia="pl-PL"/>
        </w:rPr>
        <w:t xml:space="preserve"> </w:t>
      </w:r>
    </w:p>
    <w:p w14:paraId="26B49D61" w14:textId="4B2CE92D" w:rsidR="00186CD7" w:rsidRPr="00186CD7" w:rsidRDefault="004F6E67" w:rsidP="00186CD7">
      <w:pPr>
        <w:pStyle w:val="Akapitzlist"/>
        <w:numPr>
          <w:ilvl w:val="0"/>
          <w:numId w:val="77"/>
        </w:numPr>
        <w:tabs>
          <w:tab w:val="left" w:pos="-142"/>
        </w:tabs>
        <w:suppressAutoHyphens w:val="0"/>
        <w:spacing w:line="276" w:lineRule="auto"/>
        <w:jc w:val="both"/>
        <w:rPr>
          <w:rFonts w:ascii="Calibri" w:hAnsi="Calibri" w:cs="Calibri"/>
          <w:lang w:eastAsia="pl-PL"/>
        </w:rPr>
      </w:pPr>
      <w:r w:rsidRPr="004F6E67">
        <w:rPr>
          <w:rFonts w:ascii="Calibri" w:hAnsi="Calibri" w:cs="Calibri"/>
          <w:lang w:eastAsia="pl-PL"/>
        </w:rPr>
        <w:t>dla instalacji fotowoltaicznej zamontowanej na budynku</w:t>
      </w:r>
      <w:r w:rsidR="00186CD7" w:rsidRPr="00186CD7">
        <w:rPr>
          <w:rFonts w:ascii="Calibri" w:hAnsi="Calibri" w:cs="Calibri"/>
          <w:lang w:eastAsia="pl-PL"/>
        </w:rPr>
        <w:t xml:space="preserve"> </w:t>
      </w:r>
      <w:r w:rsidR="00317655" w:rsidRPr="00317655">
        <w:rPr>
          <w:rFonts w:ascii="Calibri" w:hAnsi="Calibri" w:cs="Calibri"/>
          <w:bCs/>
          <w:lang w:eastAsia="pl-PL"/>
        </w:rPr>
        <w:t>remi</w:t>
      </w:r>
      <w:r w:rsidR="00317655">
        <w:rPr>
          <w:rFonts w:ascii="Calibri" w:hAnsi="Calibri" w:cs="Calibri"/>
          <w:bCs/>
          <w:lang w:eastAsia="pl-PL"/>
        </w:rPr>
        <w:t xml:space="preserve">zy Ochotniczej Straży Pożarnej </w:t>
      </w:r>
      <w:r w:rsidR="00317655" w:rsidRPr="00317655">
        <w:rPr>
          <w:rFonts w:ascii="Calibri" w:hAnsi="Calibri" w:cs="Calibri"/>
          <w:bCs/>
          <w:lang w:eastAsia="pl-PL"/>
        </w:rPr>
        <w:t>w Wydmusach, Wydmusy 118o, 07-430 Myszyniec</w:t>
      </w:r>
      <w:r w:rsidR="00186CD7" w:rsidRPr="00186CD7">
        <w:rPr>
          <w:rFonts w:ascii="Calibri" w:hAnsi="Calibri" w:cs="Calibri"/>
          <w:lang w:eastAsia="pl-PL"/>
        </w:rPr>
        <w:t xml:space="preserve">: ………..……. zł brutto (słownie: ………………….…….. złotych brutto) w tym podatek VAT 23% </w:t>
      </w:r>
      <w:r w:rsidR="00154D26">
        <w:rPr>
          <w:rFonts w:ascii="Calibri" w:hAnsi="Calibri" w:cs="Calibri"/>
          <w:lang w:eastAsia="pl-PL"/>
        </w:rPr>
        <w:t>=……………………………..zł);</w:t>
      </w:r>
    </w:p>
    <w:p w14:paraId="5A0098A6" w14:textId="41E9BBF5" w:rsidR="00186CD7" w:rsidRPr="00186CD7" w:rsidRDefault="004F6E67" w:rsidP="00186CD7">
      <w:pPr>
        <w:pStyle w:val="Akapitzlist"/>
        <w:numPr>
          <w:ilvl w:val="0"/>
          <w:numId w:val="77"/>
        </w:numPr>
        <w:tabs>
          <w:tab w:val="left" w:pos="-142"/>
        </w:tabs>
        <w:suppressAutoHyphens w:val="0"/>
        <w:spacing w:line="276" w:lineRule="auto"/>
        <w:jc w:val="both"/>
        <w:rPr>
          <w:rFonts w:ascii="Calibri" w:hAnsi="Calibri" w:cs="Calibri"/>
          <w:lang w:eastAsia="pl-PL"/>
        </w:rPr>
      </w:pPr>
      <w:r w:rsidRPr="004F6E67">
        <w:rPr>
          <w:rFonts w:ascii="Calibri" w:hAnsi="Calibri" w:cs="Calibri"/>
          <w:lang w:eastAsia="pl-PL"/>
        </w:rPr>
        <w:t>dla instalacji fotowoltaicznej zamontowanej na budynku</w:t>
      </w:r>
      <w:r w:rsidR="00186CD7" w:rsidRPr="00186CD7">
        <w:rPr>
          <w:rFonts w:ascii="Calibri" w:hAnsi="Calibri" w:cs="Calibri"/>
          <w:lang w:eastAsia="pl-PL"/>
        </w:rPr>
        <w:t xml:space="preserve"> </w:t>
      </w:r>
      <w:r w:rsidR="004E67CB">
        <w:rPr>
          <w:rFonts w:ascii="Calibri" w:hAnsi="Calibri" w:cs="Calibri"/>
          <w:bCs/>
          <w:lang w:eastAsia="pl-PL"/>
        </w:rPr>
        <w:t xml:space="preserve">Zespołu Szkół Powiatowych </w:t>
      </w:r>
      <w:r w:rsidR="004E67CB" w:rsidRPr="004E67CB">
        <w:rPr>
          <w:rFonts w:ascii="Calibri" w:hAnsi="Calibri" w:cs="Calibri"/>
          <w:bCs/>
          <w:lang w:eastAsia="pl-PL"/>
        </w:rPr>
        <w:t>w Myszyńcu</w:t>
      </w:r>
      <w:r w:rsidR="004E67CB" w:rsidRPr="004E67CB">
        <w:rPr>
          <w:rFonts w:ascii="Calibri" w:hAnsi="Calibri" w:cs="Calibri"/>
          <w:lang w:eastAsia="pl-PL"/>
        </w:rPr>
        <w:t xml:space="preserve">, </w:t>
      </w:r>
      <w:r w:rsidR="004E67CB">
        <w:rPr>
          <w:rFonts w:ascii="Calibri" w:hAnsi="Calibri" w:cs="Calibri"/>
          <w:bCs/>
          <w:lang w:eastAsia="pl-PL"/>
        </w:rPr>
        <w:t xml:space="preserve">ul. Dzieci Polskich 5, </w:t>
      </w:r>
      <w:r w:rsidR="004E67CB" w:rsidRPr="004E67CB">
        <w:rPr>
          <w:rFonts w:ascii="Calibri" w:hAnsi="Calibri" w:cs="Calibri"/>
          <w:bCs/>
          <w:lang w:eastAsia="pl-PL"/>
        </w:rPr>
        <w:t>07-430 Myszyniec</w:t>
      </w:r>
      <w:r w:rsidR="00186CD7" w:rsidRPr="00186CD7">
        <w:rPr>
          <w:rFonts w:ascii="Calibri" w:hAnsi="Calibri" w:cs="Calibri"/>
          <w:lang w:eastAsia="pl-PL"/>
        </w:rPr>
        <w:t xml:space="preserve">: ………..……. zł brutto (słownie: ………………….…….. złotych brutto) w tym podatek VAT 23% </w:t>
      </w:r>
      <w:r w:rsidR="00154D26">
        <w:rPr>
          <w:rFonts w:ascii="Calibri" w:hAnsi="Calibri" w:cs="Calibri"/>
          <w:lang w:eastAsia="pl-PL"/>
        </w:rPr>
        <w:t>=……………………………..zł);</w:t>
      </w:r>
    </w:p>
    <w:p w14:paraId="61F24041" w14:textId="387AE9DC" w:rsidR="00186CD7" w:rsidRPr="00186CD7" w:rsidRDefault="004F6E67" w:rsidP="00186CD7">
      <w:pPr>
        <w:pStyle w:val="Akapitzlist"/>
        <w:numPr>
          <w:ilvl w:val="0"/>
          <w:numId w:val="77"/>
        </w:numPr>
        <w:tabs>
          <w:tab w:val="left" w:pos="-142"/>
        </w:tabs>
        <w:suppressAutoHyphens w:val="0"/>
        <w:spacing w:line="276" w:lineRule="auto"/>
        <w:jc w:val="both"/>
        <w:rPr>
          <w:rFonts w:ascii="Calibri" w:hAnsi="Calibri" w:cs="Calibri"/>
          <w:lang w:eastAsia="pl-PL"/>
        </w:rPr>
      </w:pPr>
      <w:r w:rsidRPr="004F6E67">
        <w:rPr>
          <w:rFonts w:ascii="Calibri" w:hAnsi="Calibri" w:cs="Calibri"/>
          <w:lang w:eastAsia="pl-PL"/>
        </w:rPr>
        <w:t>dla instalacji fotowoltaicznej zamontowanej na budynku</w:t>
      </w:r>
      <w:r w:rsidR="00BC480A" w:rsidRPr="00BC480A">
        <w:rPr>
          <w:rFonts w:ascii="Calibri" w:hAnsi="Calibri" w:cs="Calibri"/>
          <w:bCs/>
          <w:sz w:val="18"/>
          <w:szCs w:val="18"/>
          <w:lang w:eastAsia="pl-PL"/>
        </w:rPr>
        <w:t xml:space="preserve"> </w:t>
      </w:r>
      <w:r w:rsidR="00BC480A" w:rsidRPr="00BC480A">
        <w:rPr>
          <w:rFonts w:ascii="Calibri" w:hAnsi="Calibri" w:cs="Calibri"/>
          <w:bCs/>
          <w:lang w:eastAsia="pl-PL"/>
        </w:rPr>
        <w:t>plebanii Parafii pw. Trójcy Prz</w:t>
      </w:r>
      <w:r w:rsidR="00BC480A">
        <w:rPr>
          <w:rFonts w:ascii="Calibri" w:hAnsi="Calibri" w:cs="Calibri"/>
          <w:bCs/>
          <w:lang w:eastAsia="pl-PL"/>
        </w:rPr>
        <w:t xml:space="preserve">enajświętszej w Myszyńcu, Plac </w:t>
      </w:r>
      <w:r w:rsidR="00BC480A" w:rsidRPr="00BC480A">
        <w:rPr>
          <w:rFonts w:ascii="Calibri" w:hAnsi="Calibri" w:cs="Calibri"/>
          <w:bCs/>
          <w:lang w:eastAsia="pl-PL"/>
        </w:rPr>
        <w:t>kard. S. Wyszyńskiego 1, 07-430 Myszyniec</w:t>
      </w:r>
      <w:r w:rsidR="00BC480A">
        <w:rPr>
          <w:rFonts w:ascii="Calibri" w:hAnsi="Calibri" w:cs="Calibri"/>
          <w:bCs/>
          <w:lang w:eastAsia="pl-PL"/>
        </w:rPr>
        <w:t xml:space="preserve">: </w:t>
      </w:r>
      <w:r w:rsidR="00BC480A" w:rsidRPr="00BC480A">
        <w:rPr>
          <w:rFonts w:ascii="Calibri" w:hAnsi="Calibri" w:cs="Calibri"/>
          <w:bCs/>
          <w:lang w:eastAsia="pl-PL"/>
        </w:rPr>
        <w:t xml:space="preserve">………..……. zł brutto (słownie: ………………….…….. złotych brutto) w tym podatek VAT 23% </w:t>
      </w:r>
      <w:r w:rsidR="00BC480A">
        <w:rPr>
          <w:rFonts w:ascii="Calibri" w:hAnsi="Calibri" w:cs="Calibri"/>
          <w:bCs/>
          <w:lang w:eastAsia="pl-PL"/>
        </w:rPr>
        <w:t>=……………………………..zł).</w:t>
      </w:r>
    </w:p>
    <w:p w14:paraId="2737AC6F" w14:textId="77777777" w:rsidR="006C4696" w:rsidRPr="00BE054C" w:rsidRDefault="00F57017" w:rsidP="007205A4">
      <w:pPr>
        <w:numPr>
          <w:ilvl w:val="0"/>
          <w:numId w:val="9"/>
        </w:numPr>
        <w:spacing w:line="276" w:lineRule="auto"/>
        <w:contextualSpacing/>
        <w:jc w:val="both"/>
        <w:rPr>
          <w:rFonts w:ascii="Calibri" w:hAnsi="Calibri" w:cs="Calibri"/>
        </w:rPr>
      </w:pPr>
      <w:r>
        <w:rPr>
          <w:rFonts w:ascii="Calibri" w:hAnsi="Calibri" w:cs="Calibri"/>
        </w:rPr>
        <w:t xml:space="preserve">Zapłata nastąpi </w:t>
      </w:r>
      <w:r w:rsidR="002311EB" w:rsidRPr="00BE054C">
        <w:rPr>
          <w:rFonts w:ascii="Calibri" w:hAnsi="Calibri" w:cs="Calibri"/>
        </w:rPr>
        <w:t xml:space="preserve">w </w:t>
      </w:r>
      <w:r w:rsidR="00C04A35" w:rsidRPr="00BE054C">
        <w:rPr>
          <w:rFonts w:ascii="Calibri" w:hAnsi="Calibri" w:cs="Calibri"/>
        </w:rPr>
        <w:t xml:space="preserve">terminie </w:t>
      </w:r>
      <w:r w:rsidR="00AF0F3C" w:rsidRPr="00BE054C">
        <w:rPr>
          <w:rFonts w:ascii="Calibri" w:hAnsi="Calibri" w:cs="Calibri"/>
        </w:rPr>
        <w:t>do 30</w:t>
      </w:r>
      <w:r w:rsidR="00C04A35" w:rsidRPr="00BE054C">
        <w:rPr>
          <w:rFonts w:ascii="Calibri" w:hAnsi="Calibri" w:cs="Calibri"/>
        </w:rPr>
        <w:t xml:space="preserve"> dni </w:t>
      </w:r>
      <w:r w:rsidR="008E383C" w:rsidRPr="00BE054C">
        <w:rPr>
          <w:rFonts w:ascii="Calibri" w:hAnsi="Calibri" w:cs="Calibri"/>
        </w:rPr>
        <w:t xml:space="preserve">roboczych </w:t>
      </w:r>
      <w:r w:rsidR="006C4696" w:rsidRPr="00BE054C">
        <w:rPr>
          <w:rFonts w:ascii="Calibri" w:hAnsi="Calibri" w:cs="Calibri"/>
        </w:rPr>
        <w:t xml:space="preserve">od daty prawidłowo wystawionej </w:t>
      </w:r>
      <w:r>
        <w:rPr>
          <w:rFonts w:ascii="Calibri" w:hAnsi="Calibri" w:cs="Calibri"/>
        </w:rPr>
        <w:t>faktury</w:t>
      </w:r>
      <w:r w:rsidR="002311EB" w:rsidRPr="00BE054C">
        <w:rPr>
          <w:rFonts w:ascii="Calibri" w:hAnsi="Calibri" w:cs="Calibri"/>
        </w:rPr>
        <w:t xml:space="preserve">. </w:t>
      </w:r>
      <w:r w:rsidR="008E383C" w:rsidRPr="00BE054C">
        <w:rPr>
          <w:rFonts w:ascii="Calibri" w:hAnsi="Calibri" w:cs="Calibri"/>
        </w:rPr>
        <w:t>Podstawę do wystawienia faktur</w:t>
      </w:r>
      <w:r>
        <w:rPr>
          <w:rFonts w:ascii="Calibri" w:hAnsi="Calibri" w:cs="Calibri"/>
        </w:rPr>
        <w:t>y</w:t>
      </w:r>
      <w:r w:rsidR="006C4696" w:rsidRPr="00BE054C">
        <w:rPr>
          <w:rFonts w:ascii="Calibri" w:hAnsi="Calibri" w:cs="Calibri"/>
        </w:rPr>
        <w:t xml:space="preserve"> za wykonanie prz</w:t>
      </w:r>
      <w:r w:rsidR="008E383C" w:rsidRPr="00BE054C">
        <w:rPr>
          <w:rFonts w:ascii="Calibri" w:hAnsi="Calibri" w:cs="Calibri"/>
        </w:rPr>
        <w:t>edmiotu umowy, stanowić będą podpisane</w:t>
      </w:r>
      <w:r w:rsidR="006C4696" w:rsidRPr="00BE054C">
        <w:rPr>
          <w:rFonts w:ascii="Calibri" w:hAnsi="Calibri" w:cs="Calibri"/>
        </w:rPr>
        <w:t xml:space="preserve"> pr</w:t>
      </w:r>
      <w:r>
        <w:rPr>
          <w:rFonts w:ascii="Calibri" w:hAnsi="Calibri" w:cs="Calibri"/>
        </w:rPr>
        <w:t>zez Wykonawcę, Inspektora Nadzoru i Użytkowników instalacji fotowoltaicznych</w:t>
      </w:r>
      <w:r w:rsidR="00733419" w:rsidRPr="00BE054C">
        <w:rPr>
          <w:rFonts w:ascii="Calibri" w:hAnsi="Calibri" w:cs="Calibri"/>
        </w:rPr>
        <w:t xml:space="preserve"> </w:t>
      </w:r>
      <w:r w:rsidR="008E383C" w:rsidRPr="00BE054C">
        <w:rPr>
          <w:rFonts w:ascii="Calibri" w:hAnsi="Calibri" w:cs="Calibri"/>
        </w:rPr>
        <w:t xml:space="preserve">protokoły </w:t>
      </w:r>
      <w:r w:rsidRPr="00F57017">
        <w:rPr>
          <w:rFonts w:ascii="Calibri" w:hAnsi="Calibri" w:cs="Calibri"/>
        </w:rPr>
        <w:t>usunięcia usterek</w:t>
      </w:r>
      <w:r w:rsidRPr="00F57017">
        <w:rPr>
          <w:rFonts w:asciiTheme="minorHAnsi" w:hAnsiTheme="minorHAnsi" w:cstheme="minorHAnsi"/>
          <w:lang w:eastAsia="pl-PL"/>
        </w:rPr>
        <w:t xml:space="preserve"> </w:t>
      </w:r>
      <w:r>
        <w:rPr>
          <w:rFonts w:ascii="Calibri" w:hAnsi="Calibri" w:cs="Calibri"/>
        </w:rPr>
        <w:t>stanowiące</w:t>
      </w:r>
      <w:r w:rsidRPr="00F57017">
        <w:rPr>
          <w:rFonts w:ascii="Calibri" w:hAnsi="Calibri" w:cs="Calibri"/>
        </w:rPr>
        <w:t xml:space="preserve"> </w:t>
      </w:r>
      <w:r w:rsidRPr="00F57017">
        <w:rPr>
          <w:rFonts w:ascii="Calibri" w:hAnsi="Calibri" w:cs="Calibri"/>
          <w:i/>
        </w:rPr>
        <w:t>załącznik nr 3 do umowy</w:t>
      </w:r>
      <w:r w:rsidR="006C4696" w:rsidRPr="00BE054C">
        <w:rPr>
          <w:rFonts w:ascii="Calibri" w:hAnsi="Calibri" w:cs="Calibri"/>
        </w:rPr>
        <w:t>.</w:t>
      </w:r>
    </w:p>
    <w:p w14:paraId="1DDED626" w14:textId="77777777" w:rsidR="00286C56" w:rsidRPr="00BE054C" w:rsidRDefault="00286C56" w:rsidP="007205A4">
      <w:pPr>
        <w:numPr>
          <w:ilvl w:val="0"/>
          <w:numId w:val="9"/>
        </w:numPr>
        <w:spacing w:line="276" w:lineRule="auto"/>
        <w:contextualSpacing/>
        <w:jc w:val="both"/>
        <w:rPr>
          <w:rFonts w:ascii="Calibri" w:hAnsi="Calibri" w:cs="Calibri"/>
        </w:rPr>
      </w:pPr>
      <w:r w:rsidRPr="00BE054C">
        <w:rPr>
          <w:rFonts w:ascii="Calibri" w:hAnsi="Calibri" w:cs="Calibri"/>
        </w:rPr>
        <w:t xml:space="preserve">Za dzień zapłaty uznaje się dzień obciążenia </w:t>
      </w:r>
      <w:r w:rsidR="008E383C" w:rsidRPr="00BE054C">
        <w:rPr>
          <w:rFonts w:ascii="Calibri" w:hAnsi="Calibri" w:cs="Calibri"/>
        </w:rPr>
        <w:t>rachunków bankowych</w:t>
      </w:r>
      <w:r w:rsidR="00E06209" w:rsidRPr="00BE054C">
        <w:rPr>
          <w:rFonts w:ascii="Calibri" w:hAnsi="Calibri" w:cs="Calibri"/>
        </w:rPr>
        <w:t xml:space="preserve"> Zamawiającego</w:t>
      </w:r>
      <w:r w:rsidRPr="00BE054C">
        <w:rPr>
          <w:rFonts w:ascii="Calibri" w:hAnsi="Calibri" w:cs="Calibri"/>
        </w:rPr>
        <w:t>.</w:t>
      </w:r>
    </w:p>
    <w:p w14:paraId="08CA2FA6" w14:textId="77777777" w:rsidR="00286C56" w:rsidRDefault="00286C56" w:rsidP="007205A4">
      <w:pPr>
        <w:numPr>
          <w:ilvl w:val="0"/>
          <w:numId w:val="9"/>
        </w:numPr>
        <w:spacing w:line="276" w:lineRule="auto"/>
        <w:contextualSpacing/>
        <w:jc w:val="both"/>
        <w:rPr>
          <w:rFonts w:ascii="Calibri" w:hAnsi="Calibri" w:cs="Calibri"/>
        </w:rPr>
      </w:pPr>
      <w:r w:rsidRPr="00BE054C">
        <w:rPr>
          <w:rFonts w:ascii="Calibri" w:hAnsi="Calibri" w:cs="Calibri"/>
        </w:rPr>
        <w:t>Wynagrodzenie określone w ust. 1 jest wynagrodzeniem ryczałtowym i wyczerpuje wszelkie roszczen</w:t>
      </w:r>
      <w:r w:rsidR="00350C81" w:rsidRPr="00BE054C">
        <w:rPr>
          <w:rFonts w:ascii="Calibri" w:hAnsi="Calibri" w:cs="Calibri"/>
        </w:rPr>
        <w:t>ia Wykonawcy wobec Zamawiających</w:t>
      </w:r>
      <w:r w:rsidRPr="00BE054C">
        <w:rPr>
          <w:rFonts w:ascii="Calibri" w:hAnsi="Calibri" w:cs="Calibri"/>
        </w:rPr>
        <w:t xml:space="preserve"> z tytułu realizacji niniejszej umowy.</w:t>
      </w:r>
    </w:p>
    <w:p w14:paraId="4F929D7D" w14:textId="77777777" w:rsidR="00100514" w:rsidRPr="00100514" w:rsidRDefault="00100514" w:rsidP="007205A4">
      <w:pPr>
        <w:numPr>
          <w:ilvl w:val="0"/>
          <w:numId w:val="9"/>
        </w:numPr>
        <w:spacing w:line="276" w:lineRule="auto"/>
        <w:contextualSpacing/>
        <w:jc w:val="both"/>
        <w:rPr>
          <w:rFonts w:ascii="Calibri" w:hAnsi="Calibri" w:cs="Calibri"/>
        </w:rPr>
      </w:pPr>
      <w:r w:rsidRPr="00100514">
        <w:rPr>
          <w:rFonts w:ascii="Calibri" w:hAnsi="Calibri" w:cs="Calibri"/>
        </w:rPr>
        <w:t xml:space="preserve">Zamawiający oświadcza, że faktury winny być wystawione zgodnie z formułą: </w:t>
      </w:r>
    </w:p>
    <w:p w14:paraId="46B0A85D" w14:textId="2993979A" w:rsidR="00100514" w:rsidRDefault="00100514" w:rsidP="007205A4">
      <w:pPr>
        <w:pStyle w:val="Akapitzlist"/>
        <w:numPr>
          <w:ilvl w:val="0"/>
          <w:numId w:val="18"/>
        </w:numPr>
        <w:spacing w:line="276" w:lineRule="auto"/>
        <w:jc w:val="both"/>
        <w:rPr>
          <w:rFonts w:ascii="Calibri" w:hAnsi="Calibri" w:cs="Calibri"/>
        </w:rPr>
      </w:pPr>
      <w:r w:rsidRPr="00100514">
        <w:rPr>
          <w:rFonts w:ascii="Calibri" w:hAnsi="Calibri" w:cs="Calibri"/>
        </w:rPr>
        <w:t xml:space="preserve">Gmina Myszyniec, Plac Wolności 60, 07-430 Myszyniec, NIP: 758-21-53-537 (dla </w:t>
      </w:r>
      <w:r w:rsidR="000A7811">
        <w:rPr>
          <w:rFonts w:ascii="Calibri" w:hAnsi="Calibri" w:cs="Calibri"/>
        </w:rPr>
        <w:t>instalacji fotowoltaicznych</w:t>
      </w:r>
      <w:r w:rsidRPr="00100514">
        <w:rPr>
          <w:rFonts w:ascii="Calibri" w:hAnsi="Calibri" w:cs="Calibri"/>
        </w:rPr>
        <w:t xml:space="preserve"> wskazanych w § 1 ust. </w:t>
      </w:r>
      <w:r w:rsidR="00F00BC4">
        <w:rPr>
          <w:rFonts w:ascii="Calibri" w:hAnsi="Calibri" w:cs="Calibri"/>
        </w:rPr>
        <w:t>2</w:t>
      </w:r>
      <w:r w:rsidRPr="00100514">
        <w:rPr>
          <w:rFonts w:ascii="Calibri" w:hAnsi="Calibri" w:cs="Calibri"/>
        </w:rPr>
        <w:t xml:space="preserve"> </w:t>
      </w:r>
      <w:r w:rsidR="00E81377">
        <w:rPr>
          <w:rFonts w:ascii="Calibri" w:hAnsi="Calibri" w:cs="Calibri"/>
        </w:rPr>
        <w:t>pkt 1 – 7</w:t>
      </w:r>
      <w:r w:rsidRPr="00100514">
        <w:rPr>
          <w:rFonts w:ascii="Calibri" w:hAnsi="Calibri" w:cs="Calibri"/>
        </w:rPr>
        <w:t xml:space="preserve"> – łączna faktura);</w:t>
      </w:r>
    </w:p>
    <w:p w14:paraId="13CB4CAA" w14:textId="69E47D1A" w:rsidR="00CE6053" w:rsidRDefault="00CE6053" w:rsidP="007205A4">
      <w:pPr>
        <w:pStyle w:val="Akapitzlist"/>
        <w:numPr>
          <w:ilvl w:val="0"/>
          <w:numId w:val="18"/>
        </w:numPr>
        <w:spacing w:line="276" w:lineRule="auto"/>
        <w:jc w:val="both"/>
        <w:rPr>
          <w:rFonts w:ascii="Calibri" w:hAnsi="Calibri" w:cs="Calibri"/>
        </w:rPr>
      </w:pPr>
      <w:r w:rsidRPr="00E81377">
        <w:rPr>
          <w:rFonts w:ascii="Calibri" w:hAnsi="Calibri" w:cs="Calibri"/>
        </w:rPr>
        <w:t>Ochotnicza Straż Pożarna w Wydmusach, Wydmusy 118o, 07-430 Myszyniec</w:t>
      </w:r>
      <w:r w:rsidRPr="00CE6053">
        <w:rPr>
          <w:rFonts w:ascii="Calibri" w:hAnsi="Calibri" w:cs="Calibri"/>
          <w:b/>
        </w:rPr>
        <w:t>,</w:t>
      </w:r>
      <w:r w:rsidRPr="00CE6053">
        <w:rPr>
          <w:rFonts w:ascii="Calibri" w:hAnsi="Calibri" w:cs="Calibri"/>
          <w:b/>
          <w:bCs/>
        </w:rPr>
        <w:t xml:space="preserve"> </w:t>
      </w:r>
      <w:r w:rsidRPr="00CE6053">
        <w:rPr>
          <w:rFonts w:ascii="Calibri" w:hAnsi="Calibri" w:cs="Calibri"/>
          <w:bCs/>
        </w:rPr>
        <w:t>NIP</w:t>
      </w:r>
      <w:r>
        <w:rPr>
          <w:rFonts w:ascii="Calibri" w:hAnsi="Calibri" w:cs="Calibri"/>
          <w:bCs/>
        </w:rPr>
        <w:t>:</w:t>
      </w:r>
      <w:r w:rsidRPr="00CE6053">
        <w:rPr>
          <w:rFonts w:ascii="Calibri" w:hAnsi="Calibri" w:cs="Calibri"/>
          <w:bCs/>
        </w:rPr>
        <w:t xml:space="preserve"> 758-19-62-890</w:t>
      </w:r>
      <w:r w:rsidR="00E81377">
        <w:rPr>
          <w:rFonts w:ascii="Calibri" w:hAnsi="Calibri" w:cs="Calibri"/>
          <w:bCs/>
        </w:rPr>
        <w:t xml:space="preserve"> </w:t>
      </w:r>
      <w:r w:rsidR="00E81377" w:rsidRPr="00E81377">
        <w:rPr>
          <w:rFonts w:ascii="Calibri" w:hAnsi="Calibri" w:cs="Calibri"/>
          <w:bCs/>
        </w:rPr>
        <w:t xml:space="preserve">(dla instalacji fotowoltaicznej wskazanej w § 1 ust. 2 </w:t>
      </w:r>
      <w:r w:rsidR="00E81377">
        <w:rPr>
          <w:rFonts w:ascii="Calibri" w:hAnsi="Calibri" w:cs="Calibri"/>
          <w:bCs/>
        </w:rPr>
        <w:t>pkt 8</w:t>
      </w:r>
      <w:r w:rsidR="00E81377" w:rsidRPr="00E81377">
        <w:rPr>
          <w:rFonts w:ascii="Calibri" w:hAnsi="Calibri" w:cs="Calibri"/>
          <w:bCs/>
        </w:rPr>
        <w:t>)</w:t>
      </w:r>
      <w:r w:rsidR="00E81377">
        <w:rPr>
          <w:rFonts w:ascii="Calibri" w:hAnsi="Calibri" w:cs="Calibri"/>
          <w:bCs/>
        </w:rPr>
        <w:t>;</w:t>
      </w:r>
    </w:p>
    <w:p w14:paraId="0237DD78" w14:textId="4653B172" w:rsidR="00100514" w:rsidRPr="00121A20" w:rsidRDefault="00100514" w:rsidP="007205A4">
      <w:pPr>
        <w:pStyle w:val="Akapitzlist"/>
        <w:numPr>
          <w:ilvl w:val="0"/>
          <w:numId w:val="18"/>
        </w:numPr>
        <w:spacing w:line="276" w:lineRule="auto"/>
        <w:jc w:val="both"/>
        <w:rPr>
          <w:rFonts w:ascii="Calibri" w:hAnsi="Calibri" w:cs="Calibri"/>
        </w:rPr>
      </w:pPr>
      <w:r w:rsidRPr="00121A20">
        <w:rPr>
          <w:rFonts w:ascii="Calibri" w:hAnsi="Calibri" w:cs="Calibri"/>
        </w:rPr>
        <w:t xml:space="preserve">Nabywca: </w:t>
      </w:r>
      <w:r w:rsidR="00F00BC4" w:rsidRPr="00121A20">
        <w:rPr>
          <w:rFonts w:ascii="Calibri" w:hAnsi="Calibri" w:cs="Calibri"/>
        </w:rPr>
        <w:t>Powiat Ostrołęcki</w:t>
      </w:r>
      <w:r w:rsidRPr="00121A20">
        <w:rPr>
          <w:rFonts w:ascii="Calibri" w:hAnsi="Calibri" w:cs="Calibri"/>
        </w:rPr>
        <w:t xml:space="preserve">, </w:t>
      </w:r>
      <w:r w:rsidR="00F00BC4" w:rsidRPr="00121A20">
        <w:rPr>
          <w:rFonts w:ascii="Calibri" w:hAnsi="Calibri" w:cs="Calibri"/>
        </w:rPr>
        <w:t>Pl. gen. J. Bema 5, 07-410 Ostrołęka</w:t>
      </w:r>
      <w:r w:rsidRPr="00121A20">
        <w:rPr>
          <w:rFonts w:ascii="Calibri" w:hAnsi="Calibri" w:cs="Calibri"/>
        </w:rPr>
        <w:t xml:space="preserve">, NIP: </w:t>
      </w:r>
      <w:r w:rsidR="009E2724" w:rsidRPr="009E2724">
        <w:rPr>
          <w:rFonts w:ascii="Calibri" w:hAnsi="Calibri" w:cs="Calibri"/>
          <w:bCs/>
        </w:rPr>
        <w:t>758-23-59-776</w:t>
      </w:r>
      <w:r w:rsidRPr="00121A20">
        <w:rPr>
          <w:rFonts w:ascii="Calibri" w:hAnsi="Calibri" w:cs="Calibri"/>
        </w:rPr>
        <w:t xml:space="preserve">, Odbiorca:  </w:t>
      </w:r>
      <w:r w:rsidR="0015318E" w:rsidRPr="00121A20">
        <w:rPr>
          <w:rFonts w:ascii="Calibri" w:hAnsi="Calibri" w:cs="Calibri"/>
        </w:rPr>
        <w:t xml:space="preserve">Zespół Szkół Powiatowych im. ks. Adama Bargielskiego </w:t>
      </w:r>
      <w:r w:rsidR="0015318E" w:rsidRPr="00121A20">
        <w:rPr>
          <w:rFonts w:ascii="Calibri" w:hAnsi="Calibri" w:cs="Calibri"/>
        </w:rPr>
        <w:br/>
        <w:t>w Myszyńcu</w:t>
      </w:r>
      <w:r w:rsidRPr="00121A20">
        <w:rPr>
          <w:rFonts w:ascii="Calibri" w:hAnsi="Calibri" w:cs="Calibri"/>
        </w:rPr>
        <w:t xml:space="preserve">, </w:t>
      </w:r>
      <w:r w:rsidR="0015318E" w:rsidRPr="00121A20">
        <w:rPr>
          <w:rFonts w:ascii="Calibri" w:hAnsi="Calibri" w:cs="Calibri"/>
        </w:rPr>
        <w:t>ul. Dzieci Polskich 5</w:t>
      </w:r>
      <w:r w:rsidRPr="00121A20">
        <w:rPr>
          <w:rFonts w:ascii="Calibri" w:hAnsi="Calibri" w:cs="Calibri"/>
        </w:rPr>
        <w:t xml:space="preserve">, 07-430 Myszyniec (dla </w:t>
      </w:r>
      <w:r w:rsidR="000A7811" w:rsidRPr="00121A20">
        <w:rPr>
          <w:rFonts w:ascii="Calibri" w:hAnsi="Calibri" w:cs="Calibri"/>
        </w:rPr>
        <w:t>instalacji fotowoltaicznej wskazanej</w:t>
      </w:r>
      <w:r w:rsidRPr="00121A20">
        <w:rPr>
          <w:rFonts w:ascii="Calibri" w:hAnsi="Calibri" w:cs="Calibri"/>
        </w:rPr>
        <w:t xml:space="preserve"> w § 1 ust. </w:t>
      </w:r>
      <w:r w:rsidR="0015318E" w:rsidRPr="00121A20">
        <w:rPr>
          <w:rFonts w:ascii="Calibri" w:hAnsi="Calibri" w:cs="Calibri"/>
        </w:rPr>
        <w:t>2</w:t>
      </w:r>
      <w:r w:rsidRPr="00121A20">
        <w:rPr>
          <w:rFonts w:ascii="Calibri" w:hAnsi="Calibri" w:cs="Calibri"/>
        </w:rPr>
        <w:t xml:space="preserve"> </w:t>
      </w:r>
      <w:r w:rsidR="00684D43" w:rsidRPr="00121A20">
        <w:rPr>
          <w:rFonts w:ascii="Calibri" w:hAnsi="Calibri" w:cs="Calibri"/>
        </w:rPr>
        <w:t>pkt 9</w:t>
      </w:r>
      <w:r w:rsidRPr="00121A20">
        <w:rPr>
          <w:rFonts w:ascii="Calibri" w:hAnsi="Calibri" w:cs="Calibri"/>
        </w:rPr>
        <w:t>);</w:t>
      </w:r>
    </w:p>
    <w:p w14:paraId="3437E45D" w14:textId="6D1C0540" w:rsidR="00100514" w:rsidRDefault="000A7811" w:rsidP="007205A4">
      <w:pPr>
        <w:pStyle w:val="Akapitzlist"/>
        <w:numPr>
          <w:ilvl w:val="0"/>
          <w:numId w:val="18"/>
        </w:numPr>
        <w:spacing w:line="276" w:lineRule="auto"/>
        <w:jc w:val="both"/>
        <w:rPr>
          <w:rFonts w:ascii="Calibri" w:hAnsi="Calibri" w:cs="Calibri"/>
        </w:rPr>
      </w:pPr>
      <w:r w:rsidRPr="000A7811">
        <w:rPr>
          <w:rFonts w:ascii="Calibri" w:hAnsi="Calibri" w:cs="Calibri"/>
        </w:rPr>
        <w:lastRenderedPageBreak/>
        <w:t>Parafia Rzymsko-Katolicka pw. Trójcy Przenajświętszej, Pl. Kardynała Wyszyńskiego 1, 07-430 Myszyniec, NIP: 758</w:t>
      </w:r>
      <w:r w:rsidR="00121A20">
        <w:rPr>
          <w:rFonts w:ascii="Calibri" w:hAnsi="Calibri" w:cs="Calibri"/>
        </w:rPr>
        <w:t>-</w:t>
      </w:r>
      <w:r w:rsidRPr="000A7811">
        <w:rPr>
          <w:rFonts w:ascii="Calibri" w:hAnsi="Calibri" w:cs="Calibri"/>
        </w:rPr>
        <w:t>10</w:t>
      </w:r>
      <w:r w:rsidR="00121A20">
        <w:rPr>
          <w:rFonts w:ascii="Calibri" w:hAnsi="Calibri" w:cs="Calibri"/>
        </w:rPr>
        <w:t>-</w:t>
      </w:r>
      <w:r w:rsidRPr="000A7811">
        <w:rPr>
          <w:rFonts w:ascii="Calibri" w:hAnsi="Calibri" w:cs="Calibri"/>
        </w:rPr>
        <w:t>39</w:t>
      </w:r>
      <w:r w:rsidR="00121A20">
        <w:rPr>
          <w:rFonts w:ascii="Calibri" w:hAnsi="Calibri" w:cs="Calibri"/>
        </w:rPr>
        <w:t>-</w:t>
      </w:r>
      <w:r w:rsidRPr="000A7811">
        <w:rPr>
          <w:rFonts w:ascii="Calibri" w:hAnsi="Calibri" w:cs="Calibri"/>
        </w:rPr>
        <w:t>331</w:t>
      </w:r>
      <w:r w:rsidR="00100514" w:rsidRPr="00100514">
        <w:rPr>
          <w:rFonts w:ascii="Calibri" w:hAnsi="Calibri" w:cs="Calibri"/>
        </w:rPr>
        <w:t xml:space="preserve"> (dla</w:t>
      </w:r>
      <w:r w:rsidR="00100514" w:rsidRPr="000A7811">
        <w:rPr>
          <w:rFonts w:ascii="Calibri" w:hAnsi="Calibri" w:cs="Calibri"/>
        </w:rPr>
        <w:t xml:space="preserve"> </w:t>
      </w:r>
      <w:r w:rsidRPr="000A7811">
        <w:rPr>
          <w:rFonts w:ascii="Calibri" w:hAnsi="Calibri" w:cs="Calibri"/>
        </w:rPr>
        <w:t>instalacji fotowoltaicznej wskazanej</w:t>
      </w:r>
      <w:r w:rsidR="00100514" w:rsidRPr="00100514">
        <w:rPr>
          <w:rFonts w:ascii="Calibri" w:hAnsi="Calibri" w:cs="Calibri"/>
        </w:rPr>
        <w:t xml:space="preserve"> </w:t>
      </w:r>
      <w:r>
        <w:rPr>
          <w:rFonts w:ascii="Calibri" w:hAnsi="Calibri" w:cs="Calibri"/>
        </w:rPr>
        <w:br/>
      </w:r>
      <w:r w:rsidR="00100514" w:rsidRPr="00100514">
        <w:rPr>
          <w:rFonts w:ascii="Calibri" w:hAnsi="Calibri" w:cs="Calibri"/>
        </w:rPr>
        <w:t xml:space="preserve">w § 1 ust. </w:t>
      </w:r>
      <w:r w:rsidR="00684D43">
        <w:rPr>
          <w:rFonts w:ascii="Calibri" w:hAnsi="Calibri" w:cs="Calibri"/>
        </w:rPr>
        <w:t>2</w:t>
      </w:r>
      <w:r w:rsidR="00100514" w:rsidRPr="00100514">
        <w:rPr>
          <w:rFonts w:ascii="Calibri" w:hAnsi="Calibri" w:cs="Calibri"/>
        </w:rPr>
        <w:t xml:space="preserve"> </w:t>
      </w:r>
      <w:r w:rsidR="00684D43">
        <w:rPr>
          <w:rFonts w:ascii="Calibri" w:hAnsi="Calibri" w:cs="Calibri"/>
        </w:rPr>
        <w:t>pkt 10</w:t>
      </w:r>
      <w:r w:rsidR="000A393F">
        <w:rPr>
          <w:rFonts w:ascii="Calibri" w:hAnsi="Calibri" w:cs="Calibri"/>
        </w:rPr>
        <w:t>).</w:t>
      </w:r>
    </w:p>
    <w:p w14:paraId="5F409E39" w14:textId="77777777" w:rsidR="00E251D4" w:rsidRDefault="00E251D4" w:rsidP="00E251D4">
      <w:pPr>
        <w:pStyle w:val="Akapitzlist"/>
        <w:spacing w:line="276" w:lineRule="auto"/>
        <w:ind w:left="1080"/>
        <w:jc w:val="both"/>
        <w:rPr>
          <w:rFonts w:ascii="Calibri" w:hAnsi="Calibri" w:cs="Calibri"/>
        </w:rPr>
      </w:pPr>
    </w:p>
    <w:p w14:paraId="4D02EAC4" w14:textId="5D7309AD" w:rsidR="00286C56" w:rsidRPr="00BE054C" w:rsidRDefault="00353D6E" w:rsidP="00CF50FA">
      <w:pPr>
        <w:tabs>
          <w:tab w:val="left" w:pos="0"/>
          <w:tab w:val="left" w:pos="4253"/>
        </w:tabs>
        <w:spacing w:line="276" w:lineRule="auto"/>
        <w:contextualSpacing/>
        <w:jc w:val="center"/>
        <w:rPr>
          <w:rFonts w:ascii="Calibri" w:hAnsi="Calibri" w:cs="Calibri"/>
          <w:b/>
        </w:rPr>
      </w:pPr>
      <w:r w:rsidRPr="00BE054C">
        <w:rPr>
          <w:rFonts w:ascii="Calibri" w:hAnsi="Calibri" w:cs="Calibri"/>
          <w:b/>
        </w:rPr>
        <w:t>§</w:t>
      </w:r>
      <w:r w:rsidR="00C305A7" w:rsidRPr="00BE054C">
        <w:rPr>
          <w:rFonts w:ascii="Calibri" w:hAnsi="Calibri" w:cs="Calibri"/>
          <w:b/>
        </w:rPr>
        <w:t xml:space="preserve"> </w:t>
      </w:r>
      <w:r w:rsidR="001970C0">
        <w:rPr>
          <w:rFonts w:ascii="Calibri" w:hAnsi="Calibri" w:cs="Calibri"/>
          <w:b/>
        </w:rPr>
        <w:t>9</w:t>
      </w:r>
    </w:p>
    <w:p w14:paraId="03F536ED" w14:textId="77777777" w:rsidR="00286C56" w:rsidRPr="00BE054C" w:rsidRDefault="00350C81" w:rsidP="00A26EE8">
      <w:pPr>
        <w:pStyle w:val="Zwykytekst"/>
        <w:numPr>
          <w:ilvl w:val="0"/>
          <w:numId w:val="1"/>
        </w:numPr>
        <w:spacing w:before="0" w:beforeAutospacing="0" w:after="0" w:afterAutospacing="0" w:line="276" w:lineRule="auto"/>
        <w:ind w:left="284" w:hanging="284"/>
        <w:contextualSpacing/>
        <w:jc w:val="both"/>
        <w:rPr>
          <w:rFonts w:ascii="Calibri" w:hAnsi="Calibri" w:cs="Calibri"/>
        </w:rPr>
      </w:pPr>
      <w:r w:rsidRPr="00BE054C">
        <w:rPr>
          <w:rFonts w:ascii="Calibri" w:hAnsi="Calibri" w:cs="Calibri"/>
        </w:rPr>
        <w:t xml:space="preserve">Zamawiający </w:t>
      </w:r>
      <w:r w:rsidR="00D32755" w:rsidRPr="00BE054C">
        <w:rPr>
          <w:rFonts w:ascii="Calibri" w:hAnsi="Calibri" w:cs="Calibri"/>
        </w:rPr>
        <w:t>mo</w:t>
      </w:r>
      <w:r w:rsidR="00D32755">
        <w:rPr>
          <w:rFonts w:ascii="Calibri" w:hAnsi="Calibri" w:cs="Calibri"/>
        </w:rPr>
        <w:t>że</w:t>
      </w:r>
      <w:r w:rsidR="00D32755" w:rsidRPr="00BE054C">
        <w:rPr>
          <w:rFonts w:ascii="Calibri" w:hAnsi="Calibri" w:cs="Calibri"/>
        </w:rPr>
        <w:t xml:space="preserve"> </w:t>
      </w:r>
      <w:r w:rsidR="00286C56" w:rsidRPr="00BE054C">
        <w:rPr>
          <w:rFonts w:ascii="Calibri" w:hAnsi="Calibri" w:cs="Calibri"/>
        </w:rPr>
        <w:t>naliczyć Wykonawcy kary umowne w następujących przypadkach i wysokościach:</w:t>
      </w:r>
    </w:p>
    <w:p w14:paraId="7148CDC7" w14:textId="73A1092F" w:rsidR="00286C56" w:rsidRPr="00BE054C" w:rsidRDefault="00286C56" w:rsidP="007205A4">
      <w:pPr>
        <w:numPr>
          <w:ilvl w:val="0"/>
          <w:numId w:val="2"/>
        </w:numPr>
        <w:shd w:val="clear" w:color="auto" w:fill="FFFFFF"/>
        <w:autoSpaceDE w:val="0"/>
        <w:autoSpaceDN w:val="0"/>
        <w:adjustRightInd w:val="0"/>
        <w:snapToGrid w:val="0"/>
        <w:spacing w:line="276" w:lineRule="auto"/>
        <w:ind w:left="709" w:hanging="283"/>
        <w:contextualSpacing/>
        <w:jc w:val="both"/>
        <w:rPr>
          <w:rFonts w:ascii="Calibri" w:hAnsi="Calibri" w:cs="Calibri"/>
          <w:lang w:eastAsia="pl-PL"/>
        </w:rPr>
      </w:pPr>
      <w:r w:rsidRPr="00BE054C">
        <w:rPr>
          <w:rFonts w:ascii="Calibri" w:hAnsi="Calibri" w:cs="Calibri"/>
          <w:color w:val="000000"/>
          <w:lang w:eastAsia="pl-PL"/>
        </w:rPr>
        <w:t>za</w:t>
      </w:r>
      <w:r w:rsidR="002311EB" w:rsidRPr="00BE054C">
        <w:rPr>
          <w:rFonts w:ascii="Calibri" w:hAnsi="Calibri" w:cs="Calibri"/>
          <w:color w:val="000000"/>
          <w:lang w:eastAsia="pl-PL"/>
        </w:rPr>
        <w:t xml:space="preserve"> odstąpienie przez Zamawiającego</w:t>
      </w:r>
      <w:r w:rsidRPr="00BE054C">
        <w:rPr>
          <w:rFonts w:ascii="Calibri" w:hAnsi="Calibri" w:cs="Calibri"/>
          <w:color w:val="000000"/>
          <w:lang w:eastAsia="pl-PL"/>
        </w:rPr>
        <w:t xml:space="preserve"> od umowy z przyczyn leżących po </w:t>
      </w:r>
      <w:r w:rsidR="00DC33B1" w:rsidRPr="00BE054C">
        <w:rPr>
          <w:rFonts w:ascii="Calibri" w:hAnsi="Calibri" w:cs="Calibri"/>
          <w:color w:val="000000"/>
          <w:lang w:eastAsia="pl-PL"/>
        </w:rPr>
        <w:t xml:space="preserve">stronie Wykonawcy w wysokości 10 </w:t>
      </w:r>
      <w:r w:rsidRPr="00BE054C">
        <w:rPr>
          <w:rFonts w:ascii="Calibri" w:hAnsi="Calibri" w:cs="Calibri"/>
          <w:color w:val="000000"/>
          <w:lang w:eastAsia="pl-PL"/>
        </w:rPr>
        <w:t>% wynagrodzenia łącznego z tytułu rea</w:t>
      </w:r>
      <w:r w:rsidR="0075503B">
        <w:rPr>
          <w:rFonts w:ascii="Calibri" w:hAnsi="Calibri" w:cs="Calibri"/>
          <w:color w:val="000000"/>
          <w:lang w:eastAsia="pl-PL"/>
        </w:rPr>
        <w:t>lizacji umowy, określonego w § 8</w:t>
      </w:r>
      <w:r w:rsidRPr="00BE054C">
        <w:rPr>
          <w:rFonts w:ascii="Calibri" w:hAnsi="Calibri" w:cs="Calibri"/>
          <w:color w:val="000000"/>
          <w:lang w:eastAsia="pl-PL"/>
        </w:rPr>
        <w:t xml:space="preserve"> ust. 1 niniejszej umowy,</w:t>
      </w:r>
    </w:p>
    <w:p w14:paraId="110B4787" w14:textId="24B4FA0F" w:rsidR="00286C56" w:rsidRPr="00BE054C" w:rsidRDefault="00A25AF3" w:rsidP="007205A4">
      <w:pPr>
        <w:numPr>
          <w:ilvl w:val="0"/>
          <w:numId w:val="2"/>
        </w:numPr>
        <w:shd w:val="clear" w:color="auto" w:fill="FFFFFF"/>
        <w:autoSpaceDE w:val="0"/>
        <w:autoSpaceDN w:val="0"/>
        <w:adjustRightInd w:val="0"/>
        <w:snapToGrid w:val="0"/>
        <w:spacing w:line="276" w:lineRule="auto"/>
        <w:ind w:left="709" w:hanging="283"/>
        <w:contextualSpacing/>
        <w:jc w:val="both"/>
        <w:rPr>
          <w:rFonts w:ascii="Calibri" w:hAnsi="Calibri" w:cs="Calibri"/>
          <w:color w:val="000000"/>
          <w:lang w:eastAsia="pl-PL"/>
        </w:rPr>
      </w:pPr>
      <w:r w:rsidRPr="00A25AF3">
        <w:rPr>
          <w:rFonts w:ascii="Calibri" w:hAnsi="Calibri" w:cs="Calibri"/>
          <w:color w:val="000000"/>
          <w:lang w:eastAsia="pl-PL"/>
        </w:rPr>
        <w:t>za niewykonanie lub nienależyte wykonanie przedmiotu umowy w wysokości 10 % łącznego wy</w:t>
      </w:r>
      <w:r>
        <w:rPr>
          <w:rFonts w:ascii="Calibri" w:hAnsi="Calibri" w:cs="Calibri"/>
          <w:color w:val="000000"/>
          <w:lang w:eastAsia="pl-PL"/>
        </w:rPr>
        <w:t>nagrodze</w:t>
      </w:r>
      <w:r w:rsidR="0075503B">
        <w:rPr>
          <w:rFonts w:ascii="Calibri" w:hAnsi="Calibri" w:cs="Calibri"/>
          <w:color w:val="000000"/>
          <w:lang w:eastAsia="pl-PL"/>
        </w:rPr>
        <w:t>nia o którym mowa w § 8</w:t>
      </w:r>
      <w:r w:rsidRPr="00A25AF3">
        <w:rPr>
          <w:rFonts w:ascii="Calibri" w:hAnsi="Calibri" w:cs="Calibri"/>
          <w:color w:val="000000"/>
          <w:lang w:eastAsia="pl-PL"/>
        </w:rPr>
        <w:t xml:space="preserve"> ust. 1, przy czym za niewykonanie przedmiotu umowy Zamawiający uzna odmowę jego wykonania, a za nienależyte wykonanie uznane zostanie  zwłoka w jego wykonaniu dłuższa niż 60 dni w stosunku do terminu jego wykonania, o kt</w:t>
      </w:r>
      <w:r>
        <w:rPr>
          <w:rFonts w:ascii="Calibri" w:hAnsi="Calibri" w:cs="Calibri"/>
          <w:color w:val="000000"/>
          <w:lang w:eastAsia="pl-PL"/>
        </w:rPr>
        <w:t>órym mowa w § 3 ust. 1</w:t>
      </w:r>
      <w:r w:rsidR="00C04A35" w:rsidRPr="00BE054C">
        <w:rPr>
          <w:rFonts w:ascii="Calibri" w:hAnsi="Calibri" w:cs="Calibri"/>
          <w:color w:val="000000"/>
          <w:lang w:eastAsia="pl-PL"/>
        </w:rPr>
        <w:t>,</w:t>
      </w:r>
    </w:p>
    <w:p w14:paraId="78C3BFCF" w14:textId="750C476A" w:rsidR="00286C56" w:rsidRDefault="00286C56" w:rsidP="007205A4">
      <w:pPr>
        <w:numPr>
          <w:ilvl w:val="0"/>
          <w:numId w:val="2"/>
        </w:numPr>
        <w:shd w:val="clear" w:color="auto" w:fill="FFFFFF"/>
        <w:autoSpaceDE w:val="0"/>
        <w:autoSpaceDN w:val="0"/>
        <w:adjustRightInd w:val="0"/>
        <w:snapToGrid w:val="0"/>
        <w:spacing w:line="276" w:lineRule="auto"/>
        <w:ind w:left="709" w:hanging="283"/>
        <w:contextualSpacing/>
        <w:jc w:val="both"/>
        <w:rPr>
          <w:rFonts w:ascii="Calibri" w:hAnsi="Calibri" w:cs="Calibri"/>
          <w:color w:val="000000"/>
          <w:lang w:eastAsia="pl-PL"/>
        </w:rPr>
      </w:pPr>
      <w:r w:rsidRPr="00BE054C">
        <w:rPr>
          <w:rFonts w:ascii="Calibri" w:hAnsi="Calibri" w:cs="Calibri"/>
          <w:color w:val="000000"/>
          <w:lang w:eastAsia="pl-PL"/>
        </w:rPr>
        <w:t>0,1 % wynagr</w:t>
      </w:r>
      <w:r w:rsidR="0075503B">
        <w:rPr>
          <w:rFonts w:ascii="Calibri" w:hAnsi="Calibri" w:cs="Calibri"/>
          <w:color w:val="000000"/>
          <w:lang w:eastAsia="pl-PL"/>
        </w:rPr>
        <w:t>odzenia brutto, wskazanego w § 8</w:t>
      </w:r>
      <w:r w:rsidRPr="00BE054C">
        <w:rPr>
          <w:rFonts w:ascii="Calibri" w:hAnsi="Calibri" w:cs="Calibri"/>
          <w:color w:val="000000"/>
          <w:lang w:eastAsia="pl-PL"/>
        </w:rPr>
        <w:t xml:space="preserve"> ust. 1 </w:t>
      </w:r>
      <w:r w:rsidR="00C04A35" w:rsidRPr="00BE054C">
        <w:rPr>
          <w:rFonts w:ascii="Calibri" w:hAnsi="Calibri" w:cs="Calibri"/>
          <w:color w:val="000000"/>
          <w:lang w:eastAsia="pl-PL"/>
        </w:rPr>
        <w:t xml:space="preserve">niniejszej umowy za każdy dzień </w:t>
      </w:r>
      <w:r w:rsidR="007F4025">
        <w:rPr>
          <w:rFonts w:ascii="Calibri" w:hAnsi="Calibri" w:cs="Calibri"/>
          <w:color w:val="000000"/>
          <w:lang w:eastAsia="pl-PL"/>
        </w:rPr>
        <w:t>zwłoki</w:t>
      </w:r>
      <w:r w:rsidR="007F4025" w:rsidRPr="00BE054C">
        <w:rPr>
          <w:rFonts w:ascii="Calibri" w:hAnsi="Calibri" w:cs="Calibri"/>
          <w:color w:val="000000"/>
          <w:lang w:eastAsia="pl-PL"/>
        </w:rPr>
        <w:t xml:space="preserve"> </w:t>
      </w:r>
      <w:r w:rsidR="00C04A35" w:rsidRPr="00BE054C">
        <w:rPr>
          <w:rFonts w:ascii="Calibri" w:hAnsi="Calibri" w:cs="Calibri"/>
          <w:color w:val="000000"/>
          <w:lang w:eastAsia="pl-PL"/>
        </w:rPr>
        <w:t xml:space="preserve">w </w:t>
      </w:r>
      <w:r w:rsidRPr="00BE054C">
        <w:rPr>
          <w:rFonts w:ascii="Calibri" w:hAnsi="Calibri" w:cs="Calibri"/>
          <w:color w:val="000000"/>
          <w:lang w:eastAsia="pl-PL"/>
        </w:rPr>
        <w:t>wykonaniu któregokolwiek z obowiązków Wykonawcy określonych niniejszą umową, dla których określono terminy ich wykonania,</w:t>
      </w:r>
    </w:p>
    <w:p w14:paraId="5B43CDCA" w14:textId="577A9415" w:rsidR="00A25AF3" w:rsidRDefault="00A25AF3" w:rsidP="00A25AF3">
      <w:pPr>
        <w:numPr>
          <w:ilvl w:val="0"/>
          <w:numId w:val="2"/>
        </w:numPr>
        <w:shd w:val="clear" w:color="auto" w:fill="FFFFFF"/>
        <w:autoSpaceDE w:val="0"/>
        <w:autoSpaceDN w:val="0"/>
        <w:adjustRightInd w:val="0"/>
        <w:snapToGrid w:val="0"/>
        <w:spacing w:line="276" w:lineRule="auto"/>
        <w:ind w:left="709" w:hanging="283"/>
        <w:contextualSpacing/>
        <w:jc w:val="both"/>
        <w:rPr>
          <w:rFonts w:ascii="Calibri" w:hAnsi="Calibri" w:cs="Calibri"/>
          <w:color w:val="000000"/>
          <w:lang w:eastAsia="pl-PL"/>
        </w:rPr>
      </w:pPr>
      <w:r w:rsidRPr="00A25AF3">
        <w:rPr>
          <w:rFonts w:ascii="Calibri" w:hAnsi="Calibri" w:cs="Calibri"/>
          <w:color w:val="000000"/>
          <w:lang w:eastAsia="pl-PL"/>
        </w:rPr>
        <w:t>za zwłokę w usunięciu wad stwierdzonych przy odbiorze końcowym 0,05% wynagrodz</w:t>
      </w:r>
      <w:r w:rsidR="0075503B">
        <w:rPr>
          <w:rFonts w:ascii="Calibri" w:hAnsi="Calibri" w:cs="Calibri"/>
          <w:color w:val="000000"/>
          <w:lang w:eastAsia="pl-PL"/>
        </w:rPr>
        <w:t>enia Wykonawcy określonego w § 8</w:t>
      </w:r>
      <w:r w:rsidRPr="00A25AF3">
        <w:rPr>
          <w:rFonts w:ascii="Calibri" w:hAnsi="Calibri" w:cs="Calibri"/>
          <w:color w:val="000000"/>
          <w:lang w:eastAsia="pl-PL"/>
        </w:rPr>
        <w:t xml:space="preserve"> ust.1 niniejszej umowy, za każdy dzień </w:t>
      </w:r>
      <w:r w:rsidR="00721777">
        <w:rPr>
          <w:rFonts w:ascii="Calibri" w:hAnsi="Calibri" w:cs="Calibri"/>
          <w:color w:val="000000"/>
          <w:lang w:eastAsia="pl-PL"/>
        </w:rPr>
        <w:t>zwłoki</w:t>
      </w:r>
      <w:r w:rsidRPr="00A25AF3">
        <w:rPr>
          <w:rFonts w:ascii="Calibri" w:hAnsi="Calibri" w:cs="Calibri"/>
          <w:color w:val="000000"/>
          <w:lang w:eastAsia="pl-PL"/>
        </w:rPr>
        <w:t>, liczonego od dnia wyznaczonego na usunięcie wad,</w:t>
      </w:r>
    </w:p>
    <w:p w14:paraId="00431CA8" w14:textId="3FD5E688" w:rsidR="00A25AF3" w:rsidRDefault="00A25AF3" w:rsidP="00A25AF3">
      <w:pPr>
        <w:numPr>
          <w:ilvl w:val="0"/>
          <w:numId w:val="2"/>
        </w:numPr>
        <w:shd w:val="clear" w:color="auto" w:fill="FFFFFF"/>
        <w:autoSpaceDE w:val="0"/>
        <w:autoSpaceDN w:val="0"/>
        <w:adjustRightInd w:val="0"/>
        <w:snapToGrid w:val="0"/>
        <w:spacing w:line="276" w:lineRule="auto"/>
        <w:ind w:left="709" w:hanging="283"/>
        <w:contextualSpacing/>
        <w:jc w:val="both"/>
        <w:rPr>
          <w:rFonts w:ascii="Calibri" w:hAnsi="Calibri" w:cs="Calibri"/>
          <w:color w:val="000000"/>
          <w:lang w:eastAsia="pl-PL"/>
        </w:rPr>
      </w:pPr>
      <w:r>
        <w:rPr>
          <w:rFonts w:ascii="Calibri" w:hAnsi="Calibri" w:cs="Calibri"/>
          <w:color w:val="000000"/>
          <w:lang w:eastAsia="pl-PL"/>
        </w:rPr>
        <w:t>za nie</w:t>
      </w:r>
      <w:r w:rsidRPr="00A25AF3">
        <w:rPr>
          <w:rFonts w:ascii="Calibri" w:hAnsi="Calibri" w:cs="Calibri"/>
          <w:color w:val="000000"/>
          <w:lang w:eastAsia="pl-PL"/>
        </w:rPr>
        <w:t xml:space="preserve">przystąpienie w okresie gwarancyjnym do usuwania wad lub usterek w terminie 14 dni od dnia ich zgłoszenia w wysokości 100 zł za każdy dzień </w:t>
      </w:r>
      <w:r w:rsidR="00721777">
        <w:rPr>
          <w:rFonts w:ascii="Calibri" w:hAnsi="Calibri" w:cs="Calibri"/>
          <w:color w:val="000000"/>
          <w:lang w:eastAsia="pl-PL"/>
        </w:rPr>
        <w:t>zwłoki</w:t>
      </w:r>
      <w:r w:rsidRPr="00A25AF3">
        <w:rPr>
          <w:rFonts w:ascii="Calibri" w:hAnsi="Calibri" w:cs="Calibri"/>
          <w:color w:val="000000"/>
          <w:lang w:eastAsia="pl-PL"/>
        </w:rPr>
        <w:t>, do dnia przystąpienia Wykonawcy do usuwania wad i usterek lub powierzenia tego zadania innemu podmiotowi,</w:t>
      </w:r>
    </w:p>
    <w:p w14:paraId="38EB36B8" w14:textId="34FBBD8D" w:rsidR="00A25AF3" w:rsidRPr="00A25AF3" w:rsidRDefault="00A25AF3" w:rsidP="00A25AF3">
      <w:pPr>
        <w:numPr>
          <w:ilvl w:val="0"/>
          <w:numId w:val="2"/>
        </w:numPr>
        <w:shd w:val="clear" w:color="auto" w:fill="FFFFFF"/>
        <w:autoSpaceDE w:val="0"/>
        <w:autoSpaceDN w:val="0"/>
        <w:adjustRightInd w:val="0"/>
        <w:snapToGrid w:val="0"/>
        <w:spacing w:line="276" w:lineRule="auto"/>
        <w:ind w:left="709" w:hanging="283"/>
        <w:contextualSpacing/>
        <w:jc w:val="both"/>
        <w:rPr>
          <w:rFonts w:ascii="Calibri" w:hAnsi="Calibri" w:cs="Calibri"/>
          <w:color w:val="000000"/>
          <w:lang w:eastAsia="pl-PL"/>
        </w:rPr>
      </w:pPr>
      <w:r>
        <w:rPr>
          <w:rFonts w:ascii="Calibri" w:hAnsi="Calibri" w:cs="Calibri"/>
          <w:color w:val="000000"/>
          <w:lang w:eastAsia="pl-PL"/>
        </w:rPr>
        <w:t>w przypadku nie</w:t>
      </w:r>
      <w:r w:rsidRPr="00A25AF3">
        <w:rPr>
          <w:rFonts w:ascii="Calibri" w:hAnsi="Calibri" w:cs="Calibri"/>
          <w:color w:val="000000"/>
          <w:lang w:eastAsia="pl-PL"/>
        </w:rPr>
        <w:t xml:space="preserve">przystąpienia do usuwania wad lub usterek w terminie oraz nie przystąpienia do usuwania wad lub usterek po kolejnym wezwaniu Zamawiający będzie miał prawo zlecić usunięcie wad i usterek innemu podmiotowi, a kosztami </w:t>
      </w:r>
      <w:r w:rsidR="00CB3A0E">
        <w:rPr>
          <w:rFonts w:ascii="Calibri" w:hAnsi="Calibri" w:cs="Calibri"/>
          <w:color w:val="000000"/>
          <w:lang w:eastAsia="pl-PL"/>
        </w:rPr>
        <w:br/>
      </w:r>
      <w:r w:rsidRPr="00A25AF3">
        <w:rPr>
          <w:rFonts w:ascii="Calibri" w:hAnsi="Calibri" w:cs="Calibri"/>
          <w:color w:val="000000"/>
          <w:lang w:eastAsia="pl-PL"/>
        </w:rPr>
        <w:t>w pełnej wysokości obciążyć Wykonawcę,</w:t>
      </w:r>
    </w:p>
    <w:p w14:paraId="08A26A21" w14:textId="77777777" w:rsidR="00286C56" w:rsidRPr="00BE054C" w:rsidRDefault="00286C56" w:rsidP="007205A4">
      <w:pPr>
        <w:numPr>
          <w:ilvl w:val="0"/>
          <w:numId w:val="2"/>
        </w:numPr>
        <w:shd w:val="clear" w:color="auto" w:fill="FFFFFF"/>
        <w:autoSpaceDE w:val="0"/>
        <w:autoSpaceDN w:val="0"/>
        <w:adjustRightInd w:val="0"/>
        <w:snapToGrid w:val="0"/>
        <w:spacing w:line="276" w:lineRule="auto"/>
        <w:ind w:left="709" w:hanging="283"/>
        <w:contextualSpacing/>
        <w:jc w:val="both"/>
        <w:rPr>
          <w:rFonts w:ascii="Calibri" w:hAnsi="Calibri" w:cs="Calibri"/>
          <w:color w:val="000000"/>
          <w:lang w:eastAsia="pl-PL"/>
        </w:rPr>
      </w:pPr>
      <w:r w:rsidRPr="00BE054C">
        <w:rPr>
          <w:rFonts w:ascii="Calibri" w:hAnsi="Calibri" w:cs="Calibri"/>
          <w:color w:val="000000"/>
          <w:lang w:eastAsia="pl-PL"/>
        </w:rPr>
        <w:t>500,00 zł za każdą nieuzasadnioną nieobecność wymaganych osób podczas narad, komisji oraz kontroli.</w:t>
      </w:r>
    </w:p>
    <w:p w14:paraId="59CE2644" w14:textId="77777777" w:rsidR="00286C56" w:rsidRPr="00BE054C" w:rsidRDefault="00286C56" w:rsidP="00A26EE8">
      <w:pPr>
        <w:pStyle w:val="Zwykytekst"/>
        <w:numPr>
          <w:ilvl w:val="0"/>
          <w:numId w:val="1"/>
        </w:numPr>
        <w:spacing w:before="0" w:beforeAutospacing="0" w:after="0" w:afterAutospacing="0" w:line="276" w:lineRule="auto"/>
        <w:ind w:left="284" w:hanging="284"/>
        <w:contextualSpacing/>
        <w:jc w:val="both"/>
        <w:rPr>
          <w:rFonts w:ascii="Calibri" w:hAnsi="Calibri" w:cs="Calibri"/>
        </w:rPr>
      </w:pPr>
      <w:r w:rsidRPr="00BE054C">
        <w:rPr>
          <w:rFonts w:ascii="Calibri" w:hAnsi="Calibri" w:cs="Calibri"/>
        </w:rPr>
        <w:t>Przez nienależyte wykonanie uznaje się real</w:t>
      </w:r>
      <w:r w:rsidR="0005023A" w:rsidRPr="00BE054C">
        <w:rPr>
          <w:rFonts w:ascii="Calibri" w:hAnsi="Calibri" w:cs="Calibri"/>
        </w:rPr>
        <w:t xml:space="preserve">izację zamówienia niezgodnie z wymogami zapytania ofertowego, </w:t>
      </w:r>
      <w:r w:rsidRPr="00BE054C">
        <w:rPr>
          <w:rFonts w:ascii="Calibri" w:hAnsi="Calibri" w:cs="Calibri"/>
        </w:rPr>
        <w:t>niniejszą umową i przepisami prawa.</w:t>
      </w:r>
    </w:p>
    <w:p w14:paraId="549ED3F8" w14:textId="77777777" w:rsidR="00286C56" w:rsidRPr="00BE054C" w:rsidRDefault="00286C56" w:rsidP="00A26EE8">
      <w:pPr>
        <w:pStyle w:val="Zwykytekst"/>
        <w:numPr>
          <w:ilvl w:val="0"/>
          <w:numId w:val="1"/>
        </w:numPr>
        <w:spacing w:before="0" w:beforeAutospacing="0" w:after="0" w:afterAutospacing="0" w:line="276" w:lineRule="auto"/>
        <w:ind w:left="284" w:hanging="284"/>
        <w:contextualSpacing/>
        <w:jc w:val="both"/>
        <w:rPr>
          <w:rFonts w:ascii="Calibri" w:hAnsi="Calibri" w:cs="Calibri"/>
        </w:rPr>
      </w:pPr>
      <w:r w:rsidRPr="00BE054C">
        <w:rPr>
          <w:rFonts w:ascii="Calibri" w:hAnsi="Calibri" w:cs="Calibri"/>
        </w:rPr>
        <w:t>Kara umowna nie wyłącza możliwości dochodzenia odszkodowania na zasadach ogólnych, jeżeli poniesiona szkoda przewyższa wysokość zastrzeżonych kar umownych.</w:t>
      </w:r>
    </w:p>
    <w:p w14:paraId="6C36C60E" w14:textId="77777777" w:rsidR="00286C56" w:rsidRPr="00BE054C" w:rsidRDefault="00286C56" w:rsidP="00A26EE8">
      <w:pPr>
        <w:pStyle w:val="Zwykytekst"/>
        <w:numPr>
          <w:ilvl w:val="0"/>
          <w:numId w:val="1"/>
        </w:numPr>
        <w:spacing w:before="0" w:beforeAutospacing="0" w:after="0" w:afterAutospacing="0" w:line="276" w:lineRule="auto"/>
        <w:ind w:left="284" w:hanging="284"/>
        <w:contextualSpacing/>
        <w:jc w:val="both"/>
        <w:rPr>
          <w:rFonts w:ascii="Calibri" w:hAnsi="Calibri" w:cs="Calibri"/>
        </w:rPr>
      </w:pPr>
      <w:r w:rsidRPr="00BE054C">
        <w:rPr>
          <w:rFonts w:ascii="Calibri" w:hAnsi="Calibri" w:cs="Calibri"/>
        </w:rPr>
        <w:t xml:space="preserve">Kary umowne, o których mowa w umowie, będą płatne w terminie 7 dni od dnia doręczenia Wykonawcy wezwania podpisanego przez Zamawiającego do zapłaty kary umownej, przelewem na konto bankowe Zamawiającego, </w:t>
      </w:r>
      <w:r w:rsidR="00C04A35" w:rsidRPr="00BE054C">
        <w:rPr>
          <w:rFonts w:ascii="Calibri" w:hAnsi="Calibri" w:cs="Calibri"/>
        </w:rPr>
        <w:t xml:space="preserve">wskazane w wezwaniu do zapłaty. </w:t>
      </w:r>
      <w:r w:rsidRPr="00BE054C">
        <w:rPr>
          <w:rFonts w:ascii="Calibri" w:hAnsi="Calibri" w:cs="Calibri"/>
        </w:rPr>
        <w:t>Zamawiający zastrzega sobie prawo potrącania kar umownych z wynagrodzenia należnego Wykonawc</w:t>
      </w:r>
      <w:r w:rsidR="00001118" w:rsidRPr="00BE054C">
        <w:rPr>
          <w:rFonts w:ascii="Calibri" w:hAnsi="Calibri" w:cs="Calibri"/>
        </w:rPr>
        <w:t>y za wykonanie przedmiotu umowy.</w:t>
      </w:r>
    </w:p>
    <w:p w14:paraId="0C58F5AF" w14:textId="2CD6269B" w:rsidR="00D542FA" w:rsidRDefault="00286C56" w:rsidP="00C305A7">
      <w:pPr>
        <w:pStyle w:val="Zwykytekst"/>
        <w:numPr>
          <w:ilvl w:val="0"/>
          <w:numId w:val="1"/>
        </w:numPr>
        <w:spacing w:before="0" w:beforeAutospacing="0" w:after="0" w:afterAutospacing="0" w:line="276" w:lineRule="auto"/>
        <w:ind w:left="284" w:hanging="284"/>
        <w:contextualSpacing/>
        <w:jc w:val="both"/>
        <w:rPr>
          <w:rFonts w:ascii="Calibri" w:hAnsi="Calibri" w:cs="Calibri"/>
        </w:rPr>
      </w:pPr>
      <w:r w:rsidRPr="00BE054C">
        <w:rPr>
          <w:rFonts w:ascii="Calibri" w:hAnsi="Calibri" w:cs="Calibri"/>
        </w:rPr>
        <w:lastRenderedPageBreak/>
        <w:t>Wykonawca nie ponosi odpowiedzialności za zdarzenia, które są niezależne od niego i na zaistnienie których nie ma wpływu.</w:t>
      </w:r>
    </w:p>
    <w:p w14:paraId="2E93C9A6" w14:textId="14A3BA7B" w:rsidR="009C2C89" w:rsidRDefault="009C2C89" w:rsidP="009C2C89">
      <w:pPr>
        <w:pStyle w:val="Zwykytekst"/>
        <w:spacing w:before="0" w:beforeAutospacing="0" w:after="0" w:afterAutospacing="0" w:line="276" w:lineRule="auto"/>
        <w:contextualSpacing/>
        <w:jc w:val="both"/>
        <w:rPr>
          <w:rFonts w:ascii="Calibri" w:hAnsi="Calibri" w:cs="Calibri"/>
        </w:rPr>
      </w:pPr>
    </w:p>
    <w:p w14:paraId="229C02AB" w14:textId="08BEE12C" w:rsidR="009C2C89" w:rsidRPr="009C2C89" w:rsidRDefault="00C50276" w:rsidP="009C2C89">
      <w:pPr>
        <w:autoSpaceDE w:val="0"/>
        <w:autoSpaceDN w:val="0"/>
        <w:adjustRightInd w:val="0"/>
        <w:jc w:val="center"/>
        <w:rPr>
          <w:rFonts w:asciiTheme="minorHAnsi" w:hAnsiTheme="minorHAnsi" w:cstheme="minorHAnsi"/>
          <w:b/>
          <w:bCs/>
        </w:rPr>
      </w:pPr>
      <w:r>
        <w:rPr>
          <w:rFonts w:asciiTheme="minorHAnsi" w:hAnsiTheme="minorHAnsi" w:cstheme="minorHAnsi"/>
          <w:b/>
          <w:bCs/>
        </w:rPr>
        <w:t>§ 10</w:t>
      </w:r>
    </w:p>
    <w:p w14:paraId="561F1A8F" w14:textId="77777777" w:rsidR="009C2C89" w:rsidRPr="009C2C89" w:rsidRDefault="009C2C89" w:rsidP="009C2C89">
      <w:pPr>
        <w:jc w:val="center"/>
        <w:rPr>
          <w:rFonts w:asciiTheme="minorHAnsi" w:hAnsiTheme="minorHAnsi" w:cstheme="minorHAnsi"/>
          <w:b/>
        </w:rPr>
      </w:pPr>
      <w:r w:rsidRPr="009C2C89">
        <w:rPr>
          <w:rFonts w:asciiTheme="minorHAnsi" w:hAnsiTheme="minorHAnsi" w:cstheme="minorHAnsi"/>
          <w:b/>
        </w:rPr>
        <w:t xml:space="preserve">Gwarancja i rękojmia </w:t>
      </w:r>
    </w:p>
    <w:p w14:paraId="73533F03" w14:textId="77777777" w:rsidR="009C2C89" w:rsidRDefault="009C2C89" w:rsidP="009C2C89">
      <w:pPr>
        <w:numPr>
          <w:ilvl w:val="0"/>
          <w:numId w:val="54"/>
        </w:numPr>
        <w:suppressAutoHyphens w:val="0"/>
        <w:spacing w:after="200" w:line="259" w:lineRule="auto"/>
        <w:ind w:left="360"/>
        <w:contextualSpacing/>
        <w:jc w:val="both"/>
        <w:rPr>
          <w:rFonts w:asciiTheme="minorHAnsi" w:hAnsiTheme="minorHAnsi" w:cstheme="minorHAnsi"/>
        </w:rPr>
      </w:pPr>
      <w:r w:rsidRPr="009C2C89">
        <w:rPr>
          <w:rFonts w:asciiTheme="minorHAnsi" w:hAnsiTheme="minorHAnsi" w:cstheme="minorHAnsi"/>
        </w:rPr>
        <w:t xml:space="preserve">Wykonawca udziela gwarancji i rękojmi  na okres minimum </w:t>
      </w:r>
      <w:r w:rsidRPr="009C2C89">
        <w:rPr>
          <w:rFonts w:asciiTheme="minorHAnsi" w:hAnsiTheme="minorHAnsi" w:cstheme="minorHAnsi"/>
          <w:b/>
        </w:rPr>
        <w:t>74</w:t>
      </w:r>
      <w:r w:rsidRPr="009C2C89">
        <w:rPr>
          <w:rFonts w:asciiTheme="minorHAnsi" w:hAnsiTheme="minorHAnsi" w:cstheme="minorHAnsi"/>
          <w:b/>
          <w:color w:val="FF0000"/>
        </w:rPr>
        <w:t xml:space="preserve"> </w:t>
      </w:r>
      <w:r w:rsidRPr="009C2C89">
        <w:rPr>
          <w:rFonts w:asciiTheme="minorHAnsi" w:hAnsiTheme="minorHAnsi" w:cstheme="minorHAnsi"/>
          <w:b/>
        </w:rPr>
        <w:t>miesięcy</w:t>
      </w:r>
      <w:r w:rsidRPr="009C2C89">
        <w:rPr>
          <w:rFonts w:asciiTheme="minorHAnsi" w:hAnsiTheme="minorHAnsi" w:cstheme="minorHAnsi"/>
          <w:lang w:eastAsia="pl-PL"/>
        </w:rPr>
        <w:t xml:space="preserve"> od  daty  odbioru  końcowego  przedmiotu zamówienia</w:t>
      </w:r>
      <w:r>
        <w:rPr>
          <w:rFonts w:asciiTheme="minorHAnsi" w:hAnsiTheme="minorHAnsi" w:cstheme="minorHAnsi"/>
        </w:rPr>
        <w:t>.</w:t>
      </w:r>
    </w:p>
    <w:p w14:paraId="40789970" w14:textId="0953EA61" w:rsidR="009C2C89" w:rsidRPr="009C2C89" w:rsidRDefault="009C2C89" w:rsidP="009C2C89">
      <w:pPr>
        <w:numPr>
          <w:ilvl w:val="0"/>
          <w:numId w:val="54"/>
        </w:numPr>
        <w:suppressAutoHyphens w:val="0"/>
        <w:spacing w:after="200" w:line="259" w:lineRule="auto"/>
        <w:ind w:left="360"/>
        <w:contextualSpacing/>
        <w:jc w:val="both"/>
        <w:rPr>
          <w:rFonts w:asciiTheme="minorHAnsi" w:hAnsiTheme="minorHAnsi" w:cstheme="minorHAnsi"/>
        </w:rPr>
      </w:pPr>
      <w:r w:rsidRPr="009C2C89">
        <w:rPr>
          <w:rFonts w:asciiTheme="minorHAnsi" w:hAnsiTheme="minorHAnsi" w:cstheme="minorHAnsi"/>
        </w:rPr>
        <w:t>Wykonawca przejmuje pełną odpowiedzialność za fachowe, technicznie nienaganne, zgodne z najnowszym stanem techniki i wiedzy technicznej oraz odpowiadające przyjętym zasadom sztuki budowlanej i przepisom prawa wykonanie robót i zgodności z normami dostarczonych i zastosowanych materiałów, konstrukcji i urządzeń.</w:t>
      </w:r>
    </w:p>
    <w:p w14:paraId="6DA33ABF" w14:textId="77777777" w:rsidR="009C2C89" w:rsidRPr="009C2C89" w:rsidRDefault="009C2C89" w:rsidP="009C2C89">
      <w:pPr>
        <w:numPr>
          <w:ilvl w:val="0"/>
          <w:numId w:val="66"/>
        </w:numPr>
        <w:suppressAutoHyphens w:val="0"/>
        <w:spacing w:after="200" w:line="259" w:lineRule="auto"/>
        <w:contextualSpacing/>
        <w:jc w:val="both"/>
        <w:rPr>
          <w:rFonts w:asciiTheme="minorHAnsi" w:hAnsiTheme="minorHAnsi" w:cstheme="minorHAnsi"/>
        </w:rPr>
      </w:pPr>
      <w:r w:rsidRPr="009C2C89">
        <w:rPr>
          <w:rFonts w:asciiTheme="minorHAnsi" w:hAnsiTheme="minorHAnsi" w:cstheme="minorHAnsi"/>
        </w:rPr>
        <w:t>W ramach gwarancji Wykonawca obowiązany jest do usunięcia wad fizycznych lub do wymiany rzeczy na wolne od wad.</w:t>
      </w:r>
    </w:p>
    <w:p w14:paraId="2A11A228" w14:textId="77777777" w:rsidR="009C2C89" w:rsidRPr="009C2C89" w:rsidRDefault="009C2C89" w:rsidP="009C2C89">
      <w:pPr>
        <w:numPr>
          <w:ilvl w:val="0"/>
          <w:numId w:val="66"/>
        </w:numPr>
        <w:suppressAutoHyphens w:val="0"/>
        <w:spacing w:after="200" w:line="259" w:lineRule="auto"/>
        <w:contextualSpacing/>
        <w:jc w:val="both"/>
        <w:rPr>
          <w:rFonts w:asciiTheme="minorHAnsi" w:hAnsiTheme="minorHAnsi" w:cstheme="minorHAnsi"/>
        </w:rPr>
      </w:pPr>
      <w:r w:rsidRPr="009C2C89">
        <w:rPr>
          <w:rFonts w:asciiTheme="minorHAnsi" w:hAnsiTheme="minorHAnsi" w:cstheme="minorHAnsi"/>
        </w:rPr>
        <w:t>Gwarancją Wykonawcy objęte są wszystkie roboty wykonane na podstawie umowy, bez względu na to, czy zostały wykonane przez Wykonawcę, czy przez osoby trzecie, którymi posłużył się on przy wykonywaniu umowy. Gwarancja udzielona przez Wykonawcę dotyczy jakości wykonanych robót oraz użytych materiałów, instalacji oraz urządzeń i obejmuje całość przedmiotu umowy. Wykonawca zapewnia nieodpłatne wykonywanie zadań gwarancyjnych, a także nieodpłatnej obsługi serwisowej w okresie gwarancji.</w:t>
      </w:r>
    </w:p>
    <w:p w14:paraId="01869A3F" w14:textId="77777777" w:rsidR="009C2C89" w:rsidRPr="009C2C89" w:rsidRDefault="009C2C89" w:rsidP="009C2C89">
      <w:pPr>
        <w:numPr>
          <w:ilvl w:val="0"/>
          <w:numId w:val="66"/>
        </w:numPr>
        <w:suppressAutoHyphens w:val="0"/>
        <w:spacing w:after="200" w:line="259" w:lineRule="auto"/>
        <w:contextualSpacing/>
        <w:jc w:val="both"/>
        <w:rPr>
          <w:rFonts w:asciiTheme="minorHAnsi" w:hAnsiTheme="minorHAnsi" w:cstheme="minorHAnsi"/>
        </w:rPr>
      </w:pPr>
      <w:r w:rsidRPr="009C2C89">
        <w:rPr>
          <w:rFonts w:asciiTheme="minorHAnsi" w:hAnsiTheme="minorHAnsi" w:cstheme="minorHAnsi"/>
        </w:rPr>
        <w:t>Gwarancja jakości dotyczy i obejmuje całość przedmiotu umowy, robót budowlano-montażowych oraz instalacji, urządzeń i innych elementów przedmiotu umowy.</w:t>
      </w:r>
    </w:p>
    <w:p w14:paraId="23D821D4" w14:textId="77777777" w:rsidR="009C2C89" w:rsidRPr="009C2C89" w:rsidRDefault="009C2C89" w:rsidP="009C2C89">
      <w:pPr>
        <w:numPr>
          <w:ilvl w:val="0"/>
          <w:numId w:val="66"/>
        </w:numPr>
        <w:suppressAutoHyphens w:val="0"/>
        <w:spacing w:after="200" w:line="259" w:lineRule="auto"/>
        <w:contextualSpacing/>
        <w:jc w:val="both"/>
        <w:rPr>
          <w:rFonts w:asciiTheme="minorHAnsi" w:hAnsiTheme="minorHAnsi" w:cstheme="minorHAnsi"/>
          <w:lang w:eastAsia="pl-PL"/>
        </w:rPr>
      </w:pPr>
      <w:r w:rsidRPr="009C2C89">
        <w:rPr>
          <w:rFonts w:asciiTheme="minorHAnsi" w:hAnsiTheme="minorHAnsi" w:cstheme="minorHAnsi"/>
          <w:lang w:eastAsia="pl-PL"/>
        </w:rPr>
        <w:t xml:space="preserve">W  przypadku  nie  wydania  karty  gwarancyjnej  umowa  stanowi  dokument gwarancji. </w:t>
      </w:r>
    </w:p>
    <w:p w14:paraId="35968BAC" w14:textId="291EEFB4" w:rsidR="009C2C89" w:rsidRPr="009C2C89" w:rsidRDefault="009C2C89" w:rsidP="009C2C89">
      <w:pPr>
        <w:numPr>
          <w:ilvl w:val="0"/>
          <w:numId w:val="66"/>
        </w:numPr>
        <w:suppressAutoHyphens w:val="0"/>
        <w:spacing w:after="200" w:line="259" w:lineRule="auto"/>
        <w:contextualSpacing/>
        <w:jc w:val="both"/>
        <w:rPr>
          <w:rFonts w:asciiTheme="minorHAnsi" w:hAnsiTheme="minorHAnsi" w:cstheme="minorHAnsi"/>
          <w:lang w:eastAsia="pl-PL"/>
        </w:rPr>
      </w:pPr>
      <w:r w:rsidRPr="009C2C89">
        <w:rPr>
          <w:rFonts w:asciiTheme="minorHAnsi" w:hAnsiTheme="minorHAnsi" w:cstheme="minorHAnsi"/>
          <w:lang w:eastAsia="pl-PL"/>
        </w:rPr>
        <w:t>Sposób realizacji uprawnień gwarancyjnych, czas reakcji na zgłoszenie usterki oraz szczegóły w tym zakresie zos</w:t>
      </w:r>
      <w:r w:rsidR="005E2E0B">
        <w:rPr>
          <w:rFonts w:asciiTheme="minorHAnsi" w:hAnsiTheme="minorHAnsi" w:cstheme="minorHAnsi"/>
          <w:lang w:eastAsia="pl-PL"/>
        </w:rPr>
        <w:t>tały określone w załączniku Nr 4</w:t>
      </w:r>
      <w:r w:rsidRPr="009C2C89">
        <w:rPr>
          <w:rFonts w:asciiTheme="minorHAnsi" w:hAnsiTheme="minorHAnsi" w:cstheme="minorHAnsi"/>
          <w:lang w:eastAsia="pl-PL"/>
        </w:rPr>
        <w:t xml:space="preserve"> do umowy (wzór karty gwarancyjnej). W okresie gwarancji Wykonawca jest odpowiedzialny wobec Zamawiającego za naprawienie wszelkich wad i usterek oraz szkód, które powstały </w:t>
      </w:r>
      <w:r w:rsidR="00A53ED8">
        <w:rPr>
          <w:rFonts w:asciiTheme="minorHAnsi" w:hAnsiTheme="minorHAnsi" w:cstheme="minorHAnsi"/>
          <w:lang w:eastAsia="pl-PL"/>
        </w:rPr>
        <w:br/>
      </w:r>
      <w:r w:rsidRPr="009C2C89">
        <w:rPr>
          <w:rFonts w:asciiTheme="minorHAnsi" w:hAnsiTheme="minorHAnsi" w:cstheme="minorHAnsi"/>
          <w:lang w:eastAsia="pl-PL"/>
        </w:rPr>
        <w:t>w wyniku użytkowania uszkodzonych urządzeń lub materiałów oraz wadliwie wykonanych prac zgodnie z kartą gwarancyjną stanowiąca integralną część umowy.</w:t>
      </w:r>
    </w:p>
    <w:p w14:paraId="6B7919AA" w14:textId="411EF453" w:rsidR="009C2C89" w:rsidRPr="009C2C89" w:rsidRDefault="009C2C89" w:rsidP="009C2C89">
      <w:pPr>
        <w:numPr>
          <w:ilvl w:val="0"/>
          <w:numId w:val="66"/>
        </w:numPr>
        <w:suppressAutoHyphens w:val="0"/>
        <w:spacing w:after="200" w:line="259" w:lineRule="auto"/>
        <w:contextualSpacing/>
        <w:jc w:val="both"/>
        <w:rPr>
          <w:rFonts w:asciiTheme="minorHAnsi" w:hAnsiTheme="minorHAnsi" w:cstheme="minorHAnsi"/>
          <w:lang w:eastAsia="pl-PL"/>
        </w:rPr>
      </w:pPr>
      <w:r w:rsidRPr="009C2C89">
        <w:rPr>
          <w:rFonts w:asciiTheme="minorHAnsi" w:hAnsiTheme="minorHAnsi" w:cstheme="minorHAnsi"/>
          <w:lang w:eastAsia="pl-PL"/>
        </w:rPr>
        <w:t xml:space="preserve">Strony nie ograniczają uprawnień Zamawiającego z tytułu rękojmi za wady fizyczne wynikających z przepisów art. 556 –576  kodeksu  cywilnego. Okres rękojmi za wady fizyczne na instalacje i wszystkie materiały oraz urządzenia jest równy okresowi gwarancji i wynosi </w:t>
      </w:r>
      <w:r>
        <w:rPr>
          <w:rFonts w:asciiTheme="minorHAnsi" w:hAnsiTheme="minorHAnsi" w:cstheme="minorHAnsi"/>
          <w:lang w:eastAsia="pl-PL"/>
        </w:rPr>
        <w:t>74 miesiące</w:t>
      </w:r>
      <w:r w:rsidRPr="009C2C89">
        <w:rPr>
          <w:rFonts w:asciiTheme="minorHAnsi" w:hAnsiTheme="minorHAnsi" w:cstheme="minorHAnsi"/>
          <w:lang w:eastAsia="pl-PL"/>
        </w:rPr>
        <w:t>.</w:t>
      </w:r>
    </w:p>
    <w:p w14:paraId="1FDA7E8E" w14:textId="66350692" w:rsidR="009C2C89" w:rsidRPr="009C2C89" w:rsidRDefault="009C2C89" w:rsidP="009C2C89">
      <w:pPr>
        <w:numPr>
          <w:ilvl w:val="0"/>
          <w:numId w:val="66"/>
        </w:numPr>
        <w:suppressAutoHyphens w:val="0"/>
        <w:spacing w:after="200" w:line="259" w:lineRule="auto"/>
        <w:contextualSpacing/>
        <w:jc w:val="both"/>
        <w:rPr>
          <w:rFonts w:asciiTheme="minorHAnsi" w:hAnsiTheme="minorHAnsi" w:cstheme="minorHAnsi"/>
          <w:lang w:eastAsia="pl-PL"/>
        </w:rPr>
      </w:pPr>
      <w:r w:rsidRPr="009C2C89">
        <w:rPr>
          <w:rFonts w:asciiTheme="minorHAnsi" w:hAnsiTheme="minorHAnsi" w:cstheme="minorHAnsi"/>
          <w:lang w:eastAsia="pl-PL"/>
        </w:rPr>
        <w:t xml:space="preserve">Odpowiedzialność Wykonawcy z tytułu rękojmi za wady fizyczne dotyczy wad przedmiotu umowy istniejących w czasie dokonywania czynności odbioru oraz wad powstałych </w:t>
      </w:r>
      <w:r w:rsidR="00A53ED8">
        <w:rPr>
          <w:rFonts w:asciiTheme="minorHAnsi" w:hAnsiTheme="minorHAnsi" w:cstheme="minorHAnsi"/>
          <w:lang w:eastAsia="pl-PL"/>
        </w:rPr>
        <w:br/>
      </w:r>
      <w:r w:rsidRPr="009C2C89">
        <w:rPr>
          <w:rFonts w:asciiTheme="minorHAnsi" w:hAnsiTheme="minorHAnsi" w:cstheme="minorHAnsi"/>
          <w:lang w:eastAsia="pl-PL"/>
        </w:rPr>
        <w:t>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1C35C15D" w14:textId="77777777" w:rsidR="009C2C89" w:rsidRPr="009C2C89" w:rsidRDefault="009C2C89" w:rsidP="009C2C89">
      <w:pPr>
        <w:numPr>
          <w:ilvl w:val="0"/>
          <w:numId w:val="66"/>
        </w:numPr>
        <w:suppressAutoHyphens w:val="0"/>
        <w:spacing w:after="200" w:line="259" w:lineRule="auto"/>
        <w:contextualSpacing/>
        <w:jc w:val="both"/>
        <w:rPr>
          <w:rFonts w:asciiTheme="minorHAnsi" w:hAnsiTheme="minorHAnsi" w:cstheme="minorHAnsi"/>
          <w:lang w:eastAsia="pl-PL"/>
        </w:rPr>
      </w:pPr>
      <w:r w:rsidRPr="009C2C89">
        <w:rPr>
          <w:rFonts w:asciiTheme="minorHAnsi" w:hAnsiTheme="minorHAnsi" w:cstheme="minorHAnsi"/>
          <w:lang w:eastAsia="pl-PL"/>
        </w:rPr>
        <w:lastRenderedPageBreak/>
        <w:t>Wada  fizyczna  polega  na  niezgodności dostarczonego przedmiotu   umowy z  umową.  W szczególności przedmiot umowy jest niezgodny z umową, jeżeli:</w:t>
      </w:r>
    </w:p>
    <w:p w14:paraId="5547D3F7" w14:textId="77777777" w:rsidR="009C2C89" w:rsidRPr="009C2C89" w:rsidRDefault="009C2C89" w:rsidP="009C2C89">
      <w:pPr>
        <w:numPr>
          <w:ilvl w:val="1"/>
          <w:numId w:val="66"/>
        </w:numPr>
        <w:suppressAutoHyphens w:val="0"/>
        <w:spacing w:after="200" w:line="259" w:lineRule="auto"/>
        <w:contextualSpacing/>
        <w:jc w:val="both"/>
        <w:rPr>
          <w:rFonts w:asciiTheme="minorHAnsi" w:hAnsiTheme="minorHAnsi" w:cstheme="minorHAnsi"/>
          <w:lang w:eastAsia="pl-PL"/>
        </w:rPr>
      </w:pPr>
      <w:r w:rsidRPr="009C2C89">
        <w:rPr>
          <w:rFonts w:asciiTheme="minorHAnsi" w:hAnsiTheme="minorHAnsi" w:cstheme="minorHAnsi"/>
          <w:lang w:eastAsia="pl-PL"/>
        </w:rPr>
        <w:t>nie ma właściwości, które przedmiot tego rodzaju powinna mieć ze względu na cel w umowie oznaczony albo wynikający z okoliczności lub przeznaczenia;</w:t>
      </w:r>
    </w:p>
    <w:p w14:paraId="3F9B9A00" w14:textId="77777777" w:rsidR="009C2C89" w:rsidRPr="009C2C89" w:rsidRDefault="009C2C89" w:rsidP="009C2C89">
      <w:pPr>
        <w:numPr>
          <w:ilvl w:val="1"/>
          <w:numId w:val="66"/>
        </w:numPr>
        <w:suppressAutoHyphens w:val="0"/>
        <w:spacing w:after="200" w:line="259" w:lineRule="auto"/>
        <w:contextualSpacing/>
        <w:jc w:val="both"/>
        <w:rPr>
          <w:rFonts w:asciiTheme="minorHAnsi" w:hAnsiTheme="minorHAnsi" w:cstheme="minorHAnsi"/>
          <w:lang w:eastAsia="pl-PL"/>
        </w:rPr>
      </w:pPr>
      <w:r w:rsidRPr="009C2C89">
        <w:rPr>
          <w:rFonts w:asciiTheme="minorHAnsi" w:hAnsiTheme="minorHAnsi" w:cstheme="minorHAnsi"/>
          <w:lang w:eastAsia="pl-PL"/>
        </w:rPr>
        <w:t>nie  ma  właściwości,  o  których  istnieniu Wykonawca zapewnił Zamawiającego,  w  tym przedstawiając próbkę lub wzór;</w:t>
      </w:r>
    </w:p>
    <w:p w14:paraId="4F6FC1B9" w14:textId="77777777" w:rsidR="009C2C89" w:rsidRPr="009C2C89" w:rsidRDefault="009C2C89" w:rsidP="009C2C89">
      <w:pPr>
        <w:numPr>
          <w:ilvl w:val="1"/>
          <w:numId w:val="66"/>
        </w:numPr>
        <w:suppressAutoHyphens w:val="0"/>
        <w:spacing w:after="200" w:line="259" w:lineRule="auto"/>
        <w:contextualSpacing/>
        <w:jc w:val="both"/>
        <w:rPr>
          <w:rFonts w:asciiTheme="minorHAnsi" w:hAnsiTheme="minorHAnsi" w:cstheme="minorHAnsi"/>
          <w:lang w:eastAsia="pl-PL"/>
        </w:rPr>
      </w:pPr>
      <w:r w:rsidRPr="009C2C89">
        <w:rPr>
          <w:rFonts w:asciiTheme="minorHAnsi" w:hAnsiTheme="minorHAnsi" w:cstheme="minorHAnsi"/>
          <w:lang w:eastAsia="pl-PL"/>
        </w:rPr>
        <w:t>nie nadaje się do celu, o którym Zamawiający poinformował Wykonawcę przy  zawarciu umowy, a Wykonawca nie zgłosił zastrzeżenia co do takiego jej przeznaczenia;</w:t>
      </w:r>
    </w:p>
    <w:p w14:paraId="0D67BA3D" w14:textId="77777777" w:rsidR="009C2C89" w:rsidRPr="009C2C89" w:rsidRDefault="009C2C89" w:rsidP="009C2C89">
      <w:pPr>
        <w:numPr>
          <w:ilvl w:val="1"/>
          <w:numId w:val="66"/>
        </w:numPr>
        <w:suppressAutoHyphens w:val="0"/>
        <w:spacing w:after="200" w:line="259" w:lineRule="auto"/>
        <w:contextualSpacing/>
        <w:jc w:val="both"/>
        <w:rPr>
          <w:rFonts w:asciiTheme="minorHAnsi" w:hAnsiTheme="minorHAnsi" w:cstheme="minorHAnsi"/>
          <w:lang w:eastAsia="pl-PL"/>
        </w:rPr>
      </w:pPr>
      <w:r w:rsidRPr="009C2C89">
        <w:rPr>
          <w:rFonts w:asciiTheme="minorHAnsi" w:hAnsiTheme="minorHAnsi" w:cstheme="minorHAnsi"/>
          <w:lang w:eastAsia="pl-PL"/>
        </w:rPr>
        <w:t>została Zamawiającemu wydana w stanie niezupełnym.</w:t>
      </w:r>
    </w:p>
    <w:p w14:paraId="5F607C71" w14:textId="77777777" w:rsidR="009C2C89" w:rsidRPr="009C2C89" w:rsidRDefault="009C2C89" w:rsidP="009C2C89">
      <w:pPr>
        <w:numPr>
          <w:ilvl w:val="1"/>
          <w:numId w:val="66"/>
        </w:numPr>
        <w:suppressAutoHyphens w:val="0"/>
        <w:spacing w:after="200" w:line="259" w:lineRule="auto"/>
        <w:contextualSpacing/>
        <w:jc w:val="both"/>
        <w:rPr>
          <w:rFonts w:asciiTheme="minorHAnsi" w:hAnsiTheme="minorHAnsi" w:cstheme="minorHAnsi"/>
          <w:lang w:eastAsia="pl-PL"/>
        </w:rPr>
      </w:pPr>
      <w:r w:rsidRPr="009C2C89">
        <w:rPr>
          <w:rFonts w:asciiTheme="minorHAnsi" w:hAnsiTheme="minorHAnsi" w:cstheme="minorHAnsi"/>
          <w:lang w:eastAsia="pl-PL"/>
        </w:rPr>
        <w:t>przedmiot  umowy ma wadę fizyczną także w razie nieprawidłowego jej zamontowania i uruchomienia, jeżeli czynności te zostały wykonane przez Wykonawcę lub osobę trzecią, za którą Wykonawca ponosi  odpowiedzialność,  albo  przez Zamawiającego,  który  postąpił według instrukcji otrzymanej od Wykonawcy.</w:t>
      </w:r>
    </w:p>
    <w:p w14:paraId="1392E36E" w14:textId="2A579543" w:rsidR="009C2C89" w:rsidRPr="009C2C89" w:rsidRDefault="009C2C89" w:rsidP="009C2C89">
      <w:pPr>
        <w:numPr>
          <w:ilvl w:val="0"/>
          <w:numId w:val="66"/>
        </w:numPr>
        <w:suppressAutoHyphens w:val="0"/>
        <w:spacing w:after="200" w:line="259" w:lineRule="auto"/>
        <w:contextualSpacing/>
        <w:jc w:val="both"/>
        <w:rPr>
          <w:rFonts w:asciiTheme="minorHAnsi" w:hAnsiTheme="minorHAnsi" w:cstheme="minorHAnsi"/>
          <w:lang w:eastAsia="pl-PL"/>
        </w:rPr>
      </w:pPr>
      <w:r w:rsidRPr="009C2C89">
        <w:rPr>
          <w:rFonts w:asciiTheme="minorHAnsi" w:hAnsiTheme="minorHAnsi" w:cstheme="minorHAnsi"/>
          <w:lang w:eastAsia="pl-PL"/>
        </w:rPr>
        <w:t>Bieg terminu gwarancji i rękojmi rozpoczyna się w dniu następnym licząc od daty bezusterkowego odbioru końcowego przedmiotu Umowy.</w:t>
      </w:r>
    </w:p>
    <w:p w14:paraId="052BA76A" w14:textId="77777777" w:rsidR="009C2C89" w:rsidRPr="009C2C89" w:rsidRDefault="009C2C89" w:rsidP="009C2C89">
      <w:pPr>
        <w:numPr>
          <w:ilvl w:val="0"/>
          <w:numId w:val="66"/>
        </w:numPr>
        <w:suppressAutoHyphens w:val="0"/>
        <w:spacing w:after="200" w:line="259" w:lineRule="auto"/>
        <w:contextualSpacing/>
        <w:jc w:val="both"/>
        <w:rPr>
          <w:rFonts w:asciiTheme="minorHAnsi" w:hAnsiTheme="minorHAnsi" w:cstheme="minorHAnsi"/>
          <w:lang w:eastAsia="pl-PL"/>
        </w:rPr>
      </w:pPr>
      <w:r w:rsidRPr="009C2C89">
        <w:rPr>
          <w:rFonts w:asciiTheme="minorHAnsi" w:hAnsiTheme="minorHAnsi" w:cstheme="minorHAnsi"/>
          <w:lang w:eastAsia="pl-PL"/>
        </w:rPr>
        <w:t>Zamawiający może dochodzić roszczeń z tytułu gwarancji i rękojmi także po terminie określonym w ust.1, jeżeli reklamował wadę przed upływem tego terminu.</w:t>
      </w:r>
    </w:p>
    <w:p w14:paraId="76C246AD" w14:textId="5A62EAC6" w:rsidR="009C2C89" w:rsidRPr="009C2C89" w:rsidRDefault="009C2C89" w:rsidP="009C2C89">
      <w:pPr>
        <w:numPr>
          <w:ilvl w:val="0"/>
          <w:numId w:val="66"/>
        </w:numPr>
        <w:suppressAutoHyphens w:val="0"/>
        <w:spacing w:after="200" w:line="259" w:lineRule="auto"/>
        <w:contextualSpacing/>
        <w:jc w:val="both"/>
        <w:rPr>
          <w:rFonts w:asciiTheme="minorHAnsi" w:hAnsiTheme="minorHAnsi" w:cstheme="minorHAnsi"/>
          <w:lang w:eastAsia="pl-PL"/>
        </w:rPr>
      </w:pPr>
      <w:r w:rsidRPr="009C2C89">
        <w:rPr>
          <w:rFonts w:asciiTheme="minorHAnsi" w:hAnsiTheme="minorHAnsi" w:cstheme="minorHAnsi"/>
          <w:lang w:eastAsia="pl-PL"/>
        </w:rPr>
        <w:t xml:space="preserve">Szczegółowe  postanowienia  dotyczące  gwarancji określa karta  gwarancji  jakości  stanowiąca załącznik </w:t>
      </w:r>
      <w:r w:rsidR="001520C9">
        <w:rPr>
          <w:rFonts w:asciiTheme="minorHAnsi" w:hAnsiTheme="minorHAnsi" w:cstheme="minorHAnsi"/>
          <w:lang w:eastAsia="pl-PL"/>
        </w:rPr>
        <w:t xml:space="preserve">nr 4 </w:t>
      </w:r>
      <w:r w:rsidRPr="009C2C89">
        <w:rPr>
          <w:rFonts w:asciiTheme="minorHAnsi" w:hAnsiTheme="minorHAnsi" w:cstheme="minorHAnsi"/>
          <w:lang w:eastAsia="pl-PL"/>
        </w:rPr>
        <w:t>do niniejszej umowy.</w:t>
      </w:r>
    </w:p>
    <w:p w14:paraId="161E4B65" w14:textId="77777777" w:rsidR="009C2C89" w:rsidRPr="009C2C89" w:rsidRDefault="009C2C89" w:rsidP="009C2C89">
      <w:pPr>
        <w:numPr>
          <w:ilvl w:val="0"/>
          <w:numId w:val="66"/>
        </w:numPr>
        <w:suppressAutoHyphens w:val="0"/>
        <w:spacing w:after="200" w:line="259" w:lineRule="auto"/>
        <w:contextualSpacing/>
        <w:jc w:val="both"/>
        <w:rPr>
          <w:rFonts w:asciiTheme="minorHAnsi" w:hAnsiTheme="minorHAnsi" w:cstheme="minorHAnsi"/>
          <w:lang w:eastAsia="pl-PL"/>
        </w:rPr>
      </w:pPr>
      <w:r w:rsidRPr="009C2C89">
        <w:rPr>
          <w:rFonts w:asciiTheme="minorHAnsi" w:hAnsiTheme="minorHAnsi" w:cstheme="minorHAnsi"/>
          <w:lang w:eastAsia="pl-PL"/>
        </w:rPr>
        <w:t>Szczegółowe postanowienia dotyczące rękojmi określają przepisy 556-576 kodeksu cywilnego.</w:t>
      </w:r>
    </w:p>
    <w:p w14:paraId="233F0E93" w14:textId="023C54C5" w:rsidR="009C2C89" w:rsidRPr="00F35D46" w:rsidRDefault="009C2C89" w:rsidP="009C2C89">
      <w:pPr>
        <w:numPr>
          <w:ilvl w:val="0"/>
          <w:numId w:val="66"/>
        </w:numPr>
        <w:suppressAutoHyphens w:val="0"/>
        <w:spacing w:after="200" w:line="259" w:lineRule="auto"/>
        <w:contextualSpacing/>
        <w:jc w:val="both"/>
        <w:rPr>
          <w:rFonts w:asciiTheme="minorHAnsi" w:hAnsiTheme="minorHAnsi" w:cstheme="minorHAnsi"/>
          <w:lang w:eastAsia="pl-PL"/>
        </w:rPr>
      </w:pPr>
      <w:r w:rsidRPr="00F35D46">
        <w:rPr>
          <w:rFonts w:asciiTheme="minorHAnsi" w:hAnsiTheme="minorHAnsi" w:cstheme="minorHAnsi"/>
          <w:lang w:eastAsia="pl-PL"/>
        </w:rPr>
        <w:t>Wykonawca  zobowiązuje  się  wykonywać  obowiązki  z  rękojmi  lub  gwarancji  w  postaci niezwłocznego usuwania wad i usterek w sposób umówiony oraz stwierdzonych podczas okresowych przeglądów gwaranc</w:t>
      </w:r>
      <w:r w:rsidR="002A676E" w:rsidRPr="00F35D46">
        <w:rPr>
          <w:rFonts w:asciiTheme="minorHAnsi" w:hAnsiTheme="minorHAnsi" w:cstheme="minorHAnsi"/>
          <w:lang w:eastAsia="pl-PL"/>
        </w:rPr>
        <w:t>yjnych, o których mowa w § 11</w:t>
      </w:r>
      <w:r w:rsidRPr="00F35D46">
        <w:rPr>
          <w:rFonts w:asciiTheme="minorHAnsi" w:hAnsiTheme="minorHAnsi" w:cstheme="minorHAnsi"/>
          <w:lang w:eastAsia="pl-PL"/>
        </w:rPr>
        <w:t>.</w:t>
      </w:r>
    </w:p>
    <w:p w14:paraId="451EEFAC" w14:textId="254FE365" w:rsidR="009C2C89" w:rsidRDefault="009C2C89" w:rsidP="009C2C89">
      <w:pPr>
        <w:numPr>
          <w:ilvl w:val="0"/>
          <w:numId w:val="66"/>
        </w:numPr>
        <w:suppressAutoHyphens w:val="0"/>
        <w:spacing w:after="200" w:line="259" w:lineRule="auto"/>
        <w:contextualSpacing/>
        <w:jc w:val="both"/>
        <w:rPr>
          <w:rFonts w:asciiTheme="minorHAnsi" w:hAnsiTheme="minorHAnsi" w:cstheme="minorHAnsi"/>
          <w:lang w:eastAsia="pl-PL"/>
        </w:rPr>
      </w:pPr>
      <w:r w:rsidRPr="009C2C89">
        <w:rPr>
          <w:rFonts w:asciiTheme="minorHAnsi" w:hAnsiTheme="minorHAnsi" w:cstheme="minorHAnsi"/>
          <w:lang w:eastAsia="pl-PL"/>
        </w:rPr>
        <w:t xml:space="preserve">Wykonawca,  po  okresie  udzielonej przez siebie gwarancji, zobowiązuje się </w:t>
      </w:r>
      <w:r w:rsidR="009831B7">
        <w:rPr>
          <w:rFonts w:asciiTheme="minorHAnsi" w:hAnsiTheme="minorHAnsi" w:cstheme="minorHAnsi"/>
          <w:lang w:eastAsia="pl-PL"/>
        </w:rPr>
        <w:br/>
      </w:r>
      <w:r w:rsidRPr="009C2C89">
        <w:rPr>
          <w:rFonts w:asciiTheme="minorHAnsi" w:hAnsiTheme="minorHAnsi" w:cstheme="minorHAnsi"/>
          <w:lang w:eastAsia="pl-PL"/>
        </w:rPr>
        <w:t>do przeniesienia na Zamawiającego uprawnień z tytułu gwarancji udzielonych przez dostawcę lub producenta w przypadku, gdy będzie on dłuższy od gwarancji i rękojmi udzielonych przez Wykonawcę.</w:t>
      </w:r>
    </w:p>
    <w:p w14:paraId="4EDD8442" w14:textId="77777777" w:rsidR="009C2C89" w:rsidRPr="009C2C89" w:rsidRDefault="009C2C89" w:rsidP="009C2C89">
      <w:pPr>
        <w:spacing w:after="200"/>
        <w:ind w:left="720"/>
        <w:contextualSpacing/>
        <w:jc w:val="both"/>
        <w:rPr>
          <w:rFonts w:asciiTheme="minorHAnsi" w:hAnsiTheme="minorHAnsi" w:cstheme="minorHAnsi"/>
          <w:lang w:eastAsia="pl-PL"/>
        </w:rPr>
      </w:pPr>
    </w:p>
    <w:p w14:paraId="2327AB99" w14:textId="5905F9FF" w:rsidR="009C2C89" w:rsidRPr="00D80189" w:rsidRDefault="0001288B" w:rsidP="009C2C89">
      <w:pPr>
        <w:spacing w:after="200"/>
        <w:ind w:left="720"/>
        <w:contextualSpacing/>
        <w:jc w:val="center"/>
        <w:rPr>
          <w:rFonts w:asciiTheme="minorHAnsi" w:hAnsiTheme="minorHAnsi" w:cstheme="minorHAnsi"/>
          <w:b/>
          <w:lang w:eastAsia="pl-PL"/>
        </w:rPr>
      </w:pPr>
      <w:r w:rsidRPr="00D80189">
        <w:rPr>
          <w:rFonts w:asciiTheme="minorHAnsi" w:hAnsiTheme="minorHAnsi" w:cstheme="minorHAnsi"/>
          <w:b/>
          <w:lang w:eastAsia="pl-PL"/>
        </w:rPr>
        <w:t>§ 11</w:t>
      </w:r>
      <w:r w:rsidR="009C2C89" w:rsidRPr="00D80189">
        <w:rPr>
          <w:rFonts w:asciiTheme="minorHAnsi" w:hAnsiTheme="minorHAnsi" w:cstheme="minorHAnsi"/>
          <w:b/>
          <w:lang w:eastAsia="pl-PL"/>
        </w:rPr>
        <w:t xml:space="preserve"> Okresowe przeglądy gwarancyjne</w:t>
      </w:r>
    </w:p>
    <w:p w14:paraId="43EEDB55" w14:textId="0A241CBF" w:rsidR="009C2C89" w:rsidRPr="00D80189" w:rsidRDefault="009C2C89" w:rsidP="009C2C89">
      <w:pPr>
        <w:spacing w:after="200"/>
        <w:ind w:left="284" w:hanging="284"/>
        <w:contextualSpacing/>
        <w:jc w:val="both"/>
        <w:rPr>
          <w:rFonts w:asciiTheme="minorHAnsi" w:hAnsiTheme="minorHAnsi" w:cstheme="minorHAnsi"/>
          <w:lang w:eastAsia="pl-PL"/>
        </w:rPr>
      </w:pPr>
      <w:r w:rsidRPr="00D80189">
        <w:rPr>
          <w:rFonts w:asciiTheme="minorHAnsi" w:hAnsiTheme="minorHAnsi" w:cstheme="minorHAnsi"/>
          <w:lang w:eastAsia="pl-PL"/>
        </w:rPr>
        <w:t xml:space="preserve">1.Wykonawca w ramach umowy zobowiązuje się do wykonywania przez okres gwarancji, </w:t>
      </w:r>
      <w:r w:rsidR="009831B7">
        <w:rPr>
          <w:rFonts w:asciiTheme="minorHAnsi" w:hAnsiTheme="minorHAnsi" w:cstheme="minorHAnsi"/>
          <w:lang w:eastAsia="pl-PL"/>
        </w:rPr>
        <w:br/>
      </w:r>
      <w:r w:rsidRPr="00D80189">
        <w:rPr>
          <w:rFonts w:asciiTheme="minorHAnsi" w:hAnsiTheme="minorHAnsi" w:cstheme="minorHAnsi"/>
          <w:lang w:eastAsia="pl-PL"/>
        </w:rPr>
        <w:t xml:space="preserve">co najmniej dwóch okresowych przeglądów gwarancyjnych i nie rzadziej niż raz na dwa lata, dotyczących wszystkich  wykonanych  </w:t>
      </w:r>
      <w:r w:rsidR="00DE3513" w:rsidRPr="00D80189">
        <w:rPr>
          <w:rFonts w:asciiTheme="minorHAnsi" w:hAnsiTheme="minorHAnsi" w:cstheme="minorHAnsi"/>
          <w:lang w:eastAsia="pl-PL"/>
        </w:rPr>
        <w:t>robót</w:t>
      </w:r>
      <w:r w:rsidRPr="00D80189">
        <w:rPr>
          <w:rFonts w:asciiTheme="minorHAnsi" w:hAnsiTheme="minorHAnsi" w:cstheme="minorHAnsi"/>
          <w:lang w:eastAsia="pl-PL"/>
        </w:rPr>
        <w:t xml:space="preserve">  w  okresie  gwarancji i  bez  dodatkowego  wynagrodzenia -w szczególności w zakresie niezbędnym do utrzymania celów projektu. Przeglądy okresowe, o których mowa w zdaniu pierwszym, powinny być wykonane </w:t>
      </w:r>
      <w:r w:rsidR="009831B7">
        <w:rPr>
          <w:rFonts w:asciiTheme="minorHAnsi" w:hAnsiTheme="minorHAnsi" w:cstheme="minorHAnsi"/>
          <w:lang w:eastAsia="pl-PL"/>
        </w:rPr>
        <w:br/>
      </w:r>
      <w:r w:rsidRPr="00D80189">
        <w:rPr>
          <w:rFonts w:asciiTheme="minorHAnsi" w:hAnsiTheme="minorHAnsi" w:cstheme="minorHAnsi"/>
          <w:lang w:eastAsia="pl-PL"/>
        </w:rPr>
        <w:t>w ósmym i szesnastym kwartale eksploatacji instalacji, przy czym pierwszym miesiącem eksploatacji instalacji jest miesiąc kalendarzowy następujący po miesiącu, w którym nastąpił odbiór końcowy przedmiotu umowy. Wykonawca będzie wykonywał przeglądy gwarancyjne stosownie do wymogów technicznych i zaleceń producentów elementów instalacji.</w:t>
      </w:r>
    </w:p>
    <w:p w14:paraId="75EA4970" w14:textId="77777777" w:rsidR="00DE3513" w:rsidRPr="00D80189" w:rsidRDefault="009C2C89" w:rsidP="00DE3513">
      <w:pPr>
        <w:ind w:left="284" w:hanging="284"/>
        <w:contextualSpacing/>
        <w:jc w:val="both"/>
        <w:rPr>
          <w:rFonts w:asciiTheme="minorHAnsi" w:hAnsiTheme="minorHAnsi" w:cstheme="minorHAnsi"/>
          <w:lang w:eastAsia="pl-PL"/>
        </w:rPr>
      </w:pPr>
      <w:r w:rsidRPr="00D80189">
        <w:rPr>
          <w:rFonts w:asciiTheme="minorHAnsi" w:hAnsiTheme="minorHAnsi" w:cstheme="minorHAnsi"/>
          <w:lang w:eastAsia="pl-PL"/>
        </w:rPr>
        <w:lastRenderedPageBreak/>
        <w:t xml:space="preserve">2.Okresowe przeglądy gwarancyjne będą potwierdzane protokołem podpisanym przez wykonawcę, właściciela nieruchomości oraz przedstawiciela Zamawiającego. </w:t>
      </w:r>
    </w:p>
    <w:p w14:paraId="5263FBDA" w14:textId="52147571" w:rsidR="009C2C89" w:rsidRPr="00D80189" w:rsidRDefault="009C2C89" w:rsidP="008667F9">
      <w:pPr>
        <w:pStyle w:val="Akapitzlist"/>
        <w:numPr>
          <w:ilvl w:val="0"/>
          <w:numId w:val="54"/>
        </w:numPr>
        <w:ind w:left="284" w:hanging="284"/>
        <w:jc w:val="both"/>
        <w:rPr>
          <w:rFonts w:asciiTheme="minorHAnsi" w:hAnsiTheme="minorHAnsi" w:cstheme="minorHAnsi"/>
          <w:lang w:eastAsia="pl-PL"/>
        </w:rPr>
      </w:pPr>
      <w:r w:rsidRPr="00D80189">
        <w:rPr>
          <w:rFonts w:asciiTheme="minorHAnsi" w:hAnsiTheme="minorHAnsi" w:cstheme="minorHAnsi"/>
          <w:lang w:eastAsia="pl-PL"/>
        </w:rPr>
        <w:t>Okresowe przeglądy gwarancyjne obejmują sprawdzenie, jakości elementów objętych gwarancją i rękojmią za wady fizyczne, w szczególności weryfikację tego czy:</w:t>
      </w:r>
    </w:p>
    <w:p w14:paraId="60C1BDB3" w14:textId="26F6B346" w:rsidR="009C2C89" w:rsidRPr="00D80189" w:rsidRDefault="009C2C89" w:rsidP="009C2C89">
      <w:pPr>
        <w:numPr>
          <w:ilvl w:val="2"/>
          <w:numId w:val="48"/>
        </w:numPr>
        <w:suppressAutoHyphens w:val="0"/>
        <w:spacing w:after="200" w:line="259" w:lineRule="auto"/>
        <w:ind w:left="284"/>
        <w:contextualSpacing/>
        <w:jc w:val="both"/>
        <w:rPr>
          <w:rFonts w:asciiTheme="minorHAnsi" w:hAnsiTheme="minorHAnsi" w:cstheme="minorHAnsi"/>
          <w:lang w:eastAsia="pl-PL"/>
        </w:rPr>
      </w:pPr>
      <w:r w:rsidRPr="00D80189">
        <w:rPr>
          <w:rFonts w:asciiTheme="minorHAnsi" w:hAnsiTheme="minorHAnsi" w:cstheme="minorHAnsi"/>
          <w:lang w:eastAsia="pl-PL"/>
        </w:rPr>
        <w:t xml:space="preserve">przedmiot umowy nadal posiada właściwości, które powinien mieć ze względu na cel </w:t>
      </w:r>
      <w:r w:rsidR="008667F9">
        <w:rPr>
          <w:rFonts w:asciiTheme="minorHAnsi" w:hAnsiTheme="minorHAnsi" w:cstheme="minorHAnsi"/>
          <w:lang w:eastAsia="pl-PL"/>
        </w:rPr>
        <w:br/>
      </w:r>
      <w:r w:rsidRPr="00D80189">
        <w:rPr>
          <w:rFonts w:asciiTheme="minorHAnsi" w:hAnsiTheme="minorHAnsi" w:cstheme="minorHAnsi"/>
          <w:lang w:eastAsia="pl-PL"/>
        </w:rPr>
        <w:t>w umowie oznaczony albo wynikający z okoliczności lub przeznaczenia;</w:t>
      </w:r>
    </w:p>
    <w:p w14:paraId="03975E43" w14:textId="77777777" w:rsidR="009C2C89" w:rsidRPr="00D80189" w:rsidRDefault="009C2C89" w:rsidP="009C2C89">
      <w:pPr>
        <w:numPr>
          <w:ilvl w:val="2"/>
          <w:numId w:val="48"/>
        </w:numPr>
        <w:suppressAutoHyphens w:val="0"/>
        <w:spacing w:after="200" w:line="259" w:lineRule="auto"/>
        <w:ind w:left="284"/>
        <w:contextualSpacing/>
        <w:jc w:val="both"/>
        <w:rPr>
          <w:rFonts w:asciiTheme="minorHAnsi" w:hAnsiTheme="minorHAnsi" w:cstheme="minorHAnsi"/>
          <w:lang w:eastAsia="pl-PL"/>
        </w:rPr>
      </w:pPr>
      <w:r w:rsidRPr="00D80189">
        <w:rPr>
          <w:rFonts w:asciiTheme="minorHAnsi" w:hAnsiTheme="minorHAnsi" w:cstheme="minorHAnsi"/>
          <w:lang w:eastAsia="pl-PL"/>
        </w:rPr>
        <w:t>przedmiot umowy nadal posiada właściwości, o których istnieniu wykonawca zapewnił zamawiającego;</w:t>
      </w:r>
    </w:p>
    <w:p w14:paraId="6107E8D6" w14:textId="77777777" w:rsidR="009C2C89" w:rsidRPr="00D80189" w:rsidRDefault="009C2C89" w:rsidP="009C2C89">
      <w:pPr>
        <w:numPr>
          <w:ilvl w:val="2"/>
          <w:numId w:val="48"/>
        </w:numPr>
        <w:suppressAutoHyphens w:val="0"/>
        <w:spacing w:after="200" w:line="259" w:lineRule="auto"/>
        <w:ind w:left="284"/>
        <w:contextualSpacing/>
        <w:jc w:val="both"/>
        <w:rPr>
          <w:rFonts w:asciiTheme="minorHAnsi" w:hAnsiTheme="minorHAnsi" w:cstheme="minorHAnsi"/>
          <w:lang w:eastAsia="pl-PL"/>
        </w:rPr>
      </w:pPr>
      <w:r w:rsidRPr="00D80189">
        <w:rPr>
          <w:rFonts w:asciiTheme="minorHAnsi" w:hAnsiTheme="minorHAnsi" w:cstheme="minorHAnsi"/>
          <w:lang w:eastAsia="pl-PL"/>
        </w:rPr>
        <w:t>przedmiot umowy nadal nadaje się do celu, o którym Zamawiający poinformował Wykonawcę przy zawarciu umowy;</w:t>
      </w:r>
    </w:p>
    <w:p w14:paraId="077C31F0" w14:textId="77777777" w:rsidR="009C2C89" w:rsidRPr="00D80189" w:rsidRDefault="009C2C89" w:rsidP="009C2C89">
      <w:pPr>
        <w:numPr>
          <w:ilvl w:val="2"/>
          <w:numId w:val="48"/>
        </w:numPr>
        <w:suppressAutoHyphens w:val="0"/>
        <w:spacing w:after="200" w:line="259" w:lineRule="auto"/>
        <w:ind w:left="284"/>
        <w:contextualSpacing/>
        <w:jc w:val="both"/>
        <w:rPr>
          <w:rFonts w:asciiTheme="minorHAnsi" w:hAnsiTheme="minorHAnsi" w:cstheme="minorHAnsi"/>
          <w:lang w:eastAsia="pl-PL"/>
        </w:rPr>
      </w:pPr>
      <w:r w:rsidRPr="00D80189">
        <w:rPr>
          <w:rFonts w:asciiTheme="minorHAnsi" w:hAnsiTheme="minorHAnsi" w:cstheme="minorHAnsi"/>
          <w:lang w:eastAsia="pl-PL"/>
        </w:rPr>
        <w:t>przedmiot umowy jest wolny od wad.</w:t>
      </w:r>
    </w:p>
    <w:p w14:paraId="42946FA5" w14:textId="77777777" w:rsidR="009C2C89" w:rsidRPr="00D80189" w:rsidRDefault="009C2C89" w:rsidP="009C2C89">
      <w:pPr>
        <w:numPr>
          <w:ilvl w:val="0"/>
          <w:numId w:val="61"/>
        </w:numPr>
        <w:suppressAutoHyphens w:val="0"/>
        <w:spacing w:after="200" w:line="259" w:lineRule="auto"/>
        <w:contextualSpacing/>
        <w:jc w:val="both"/>
        <w:rPr>
          <w:rFonts w:asciiTheme="minorHAnsi" w:hAnsiTheme="minorHAnsi" w:cstheme="minorHAnsi"/>
          <w:lang w:eastAsia="pl-PL"/>
        </w:rPr>
      </w:pPr>
      <w:r w:rsidRPr="00D80189">
        <w:rPr>
          <w:rFonts w:asciiTheme="minorHAnsi" w:hAnsiTheme="minorHAnsi" w:cstheme="minorHAnsi"/>
          <w:lang w:eastAsia="pl-PL"/>
        </w:rPr>
        <w:t>Po wykonaniu czynności sprawdzających należy przedstawić pisemne zestawienie stwierdzonych usterek oraz uzgodnić z Zamawiającym i właścicielem sposób ich usunięcia. Jeżeli usterki są objęte rękojmią lub gwarancją Wykonawca usuwa je bezpłatnie. Jeżeli usterki nie są objęte rękojmią lub gwarancją Wykonawca przedstawia kalkulację kosztów ich usunięcia.</w:t>
      </w:r>
    </w:p>
    <w:p w14:paraId="538BF444" w14:textId="77777777" w:rsidR="009C2C89" w:rsidRPr="00D80189" w:rsidRDefault="009C2C89" w:rsidP="009C2C89">
      <w:pPr>
        <w:numPr>
          <w:ilvl w:val="0"/>
          <w:numId w:val="61"/>
        </w:numPr>
        <w:suppressAutoHyphens w:val="0"/>
        <w:spacing w:after="200" w:line="259" w:lineRule="auto"/>
        <w:contextualSpacing/>
        <w:jc w:val="both"/>
        <w:rPr>
          <w:rFonts w:asciiTheme="minorHAnsi" w:hAnsiTheme="minorHAnsi" w:cstheme="minorHAnsi"/>
          <w:lang w:eastAsia="pl-PL"/>
        </w:rPr>
      </w:pPr>
      <w:r w:rsidRPr="00D80189">
        <w:rPr>
          <w:rFonts w:asciiTheme="minorHAnsi" w:hAnsiTheme="minorHAnsi" w:cstheme="minorHAnsi"/>
          <w:lang w:eastAsia="pl-PL"/>
        </w:rPr>
        <w:t>Wykonawca  ponosi  odpowiedzialność  za  prawidłowe  wykonywanie  okresowych  usług gwarancyjnych   na   podstawie   niniejszej   umowy   przed   Zamawiającym  nawet,  jeżeli  zleci wykonywanie usług przeglądów gwarancyjnych o których mowa w ust. 1 podwykonawcom.</w:t>
      </w:r>
    </w:p>
    <w:p w14:paraId="3B26C10D" w14:textId="719CA0FF" w:rsidR="009C2C89" w:rsidRPr="00D80189" w:rsidRDefault="009C2C89" w:rsidP="009C2C89">
      <w:pPr>
        <w:numPr>
          <w:ilvl w:val="0"/>
          <w:numId w:val="61"/>
        </w:numPr>
        <w:suppressAutoHyphens w:val="0"/>
        <w:spacing w:after="200" w:line="259" w:lineRule="auto"/>
        <w:contextualSpacing/>
        <w:jc w:val="both"/>
        <w:rPr>
          <w:rFonts w:asciiTheme="minorHAnsi" w:hAnsiTheme="minorHAnsi" w:cstheme="minorHAnsi"/>
          <w:lang w:eastAsia="pl-PL"/>
        </w:rPr>
      </w:pPr>
      <w:r w:rsidRPr="00D80189">
        <w:rPr>
          <w:rFonts w:asciiTheme="minorHAnsi" w:hAnsiTheme="minorHAnsi" w:cstheme="minorHAnsi"/>
          <w:lang w:eastAsia="pl-PL"/>
        </w:rPr>
        <w:t>Niewykonanie przeglądów gwarancyjnych spowoduje nalic</w:t>
      </w:r>
      <w:r w:rsidR="006610FB">
        <w:rPr>
          <w:rFonts w:asciiTheme="minorHAnsi" w:hAnsiTheme="minorHAnsi" w:cstheme="minorHAnsi"/>
          <w:lang w:eastAsia="pl-PL"/>
        </w:rPr>
        <w:t xml:space="preserve">zanie wykonawcy  kar  umownych </w:t>
      </w:r>
      <w:r w:rsidRPr="00D80189">
        <w:rPr>
          <w:rFonts w:asciiTheme="minorHAnsi" w:hAnsiTheme="minorHAnsi" w:cstheme="minorHAnsi"/>
          <w:lang w:eastAsia="pl-PL"/>
        </w:rPr>
        <w:t xml:space="preserve">za </w:t>
      </w:r>
      <w:r w:rsidR="006610FB">
        <w:rPr>
          <w:rFonts w:asciiTheme="minorHAnsi" w:hAnsiTheme="minorHAnsi" w:cstheme="minorHAnsi"/>
          <w:lang w:eastAsia="pl-PL"/>
        </w:rPr>
        <w:t>zwłokę</w:t>
      </w:r>
      <w:r w:rsidRPr="00D80189">
        <w:rPr>
          <w:rFonts w:asciiTheme="minorHAnsi" w:hAnsiTheme="minorHAnsi" w:cstheme="minorHAnsi"/>
          <w:lang w:eastAsia="pl-PL"/>
        </w:rPr>
        <w:t xml:space="preserve"> w wysokości 10 zł za każdy dzień </w:t>
      </w:r>
      <w:r w:rsidR="006610FB">
        <w:rPr>
          <w:rFonts w:asciiTheme="minorHAnsi" w:hAnsiTheme="minorHAnsi" w:cstheme="minorHAnsi"/>
          <w:lang w:eastAsia="pl-PL"/>
        </w:rPr>
        <w:t>zwłoki</w:t>
      </w:r>
      <w:r w:rsidRPr="00D80189">
        <w:rPr>
          <w:rFonts w:asciiTheme="minorHAnsi" w:hAnsiTheme="minorHAnsi" w:cstheme="minorHAnsi"/>
          <w:lang w:eastAsia="pl-PL"/>
        </w:rPr>
        <w:t xml:space="preserve"> w wykonania przeglądów gwarancyjnych o których mowa w ust. 1 dla jednej lokalizacji. Jeżeli </w:t>
      </w:r>
      <w:r w:rsidR="006610FB">
        <w:rPr>
          <w:rFonts w:asciiTheme="minorHAnsi" w:hAnsiTheme="minorHAnsi" w:cstheme="minorHAnsi"/>
          <w:lang w:eastAsia="pl-PL"/>
        </w:rPr>
        <w:t>zwłoka</w:t>
      </w:r>
      <w:r w:rsidRPr="00D80189">
        <w:rPr>
          <w:rFonts w:asciiTheme="minorHAnsi" w:hAnsiTheme="minorHAnsi" w:cstheme="minorHAnsi"/>
          <w:lang w:eastAsia="pl-PL"/>
        </w:rPr>
        <w:t xml:space="preserve"> </w:t>
      </w:r>
      <w:r w:rsidR="006610FB">
        <w:rPr>
          <w:rFonts w:asciiTheme="minorHAnsi" w:hAnsiTheme="minorHAnsi" w:cstheme="minorHAnsi"/>
          <w:lang w:eastAsia="pl-PL"/>
        </w:rPr>
        <w:br/>
      </w:r>
      <w:r w:rsidRPr="00D80189">
        <w:rPr>
          <w:rFonts w:asciiTheme="minorHAnsi" w:hAnsiTheme="minorHAnsi" w:cstheme="minorHAnsi"/>
          <w:lang w:eastAsia="pl-PL"/>
        </w:rPr>
        <w:t>w wykonywaniu przeglądów gwarancyjnych o których mowa w ust. 1 wyniesie ponad 30 dni zamawiający, zlecić wykonanie zastępcze przeglądu stronie  trzeciej  na  koszt  i  ryzyko  Wykonawcy  bez  dodatkowego  wezwania. W  przypadku  braku innych ustaleń między Stronami przyjmuje się, że przeglądy powinny być wykonane do końca listopada każdego roku, na który przegląd został przewidziany oraz najpóźniej na 2 miesiące przed upływem okresu gwarancji.</w:t>
      </w:r>
    </w:p>
    <w:p w14:paraId="58C8DC39" w14:textId="77777777" w:rsidR="009C2C89" w:rsidRPr="00D80189" w:rsidRDefault="009C2C89" w:rsidP="009C2C89">
      <w:pPr>
        <w:numPr>
          <w:ilvl w:val="0"/>
          <w:numId w:val="61"/>
        </w:numPr>
        <w:suppressAutoHyphens w:val="0"/>
        <w:spacing w:after="200" w:line="259" w:lineRule="auto"/>
        <w:contextualSpacing/>
        <w:jc w:val="both"/>
        <w:rPr>
          <w:rFonts w:asciiTheme="minorHAnsi" w:hAnsiTheme="minorHAnsi" w:cstheme="minorHAnsi"/>
          <w:lang w:eastAsia="pl-PL"/>
        </w:rPr>
      </w:pPr>
      <w:r w:rsidRPr="00D80189">
        <w:rPr>
          <w:rFonts w:asciiTheme="minorHAnsi" w:hAnsiTheme="minorHAnsi" w:cstheme="minorHAnsi"/>
          <w:lang w:eastAsia="pl-PL"/>
        </w:rPr>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2CB56201" w14:textId="3BB2BF4C" w:rsidR="009C2C89" w:rsidRPr="00D80189" w:rsidRDefault="009C2C89" w:rsidP="009C2C89">
      <w:pPr>
        <w:numPr>
          <w:ilvl w:val="0"/>
          <w:numId w:val="61"/>
        </w:numPr>
        <w:suppressAutoHyphens w:val="0"/>
        <w:spacing w:after="200" w:line="259" w:lineRule="auto"/>
        <w:contextualSpacing/>
        <w:jc w:val="both"/>
        <w:rPr>
          <w:rFonts w:asciiTheme="minorHAnsi" w:hAnsiTheme="minorHAnsi" w:cstheme="minorHAnsi"/>
          <w:lang w:eastAsia="pl-PL"/>
        </w:rPr>
      </w:pPr>
      <w:r w:rsidRPr="00D80189">
        <w:rPr>
          <w:rFonts w:asciiTheme="minorHAnsi" w:hAnsiTheme="minorHAnsi" w:cstheme="minorHAnsi"/>
          <w:lang w:eastAsia="pl-PL"/>
        </w:rPr>
        <w:t xml:space="preserve">Jeżeli Wykonawca nie usunie wad w terminie określonym w ust. 7, Zamawiający może zlecić usunięcie ich stronie trzeciej na koszt i ryzyko Wykonawcy. </w:t>
      </w:r>
    </w:p>
    <w:p w14:paraId="457D9E66" w14:textId="77777777" w:rsidR="009C2C89" w:rsidRPr="00D80189" w:rsidRDefault="009C2C89" w:rsidP="009C2C89">
      <w:pPr>
        <w:numPr>
          <w:ilvl w:val="0"/>
          <w:numId w:val="61"/>
        </w:numPr>
        <w:suppressAutoHyphens w:val="0"/>
        <w:spacing w:after="200" w:line="259" w:lineRule="auto"/>
        <w:contextualSpacing/>
        <w:jc w:val="both"/>
        <w:rPr>
          <w:rFonts w:asciiTheme="minorHAnsi" w:hAnsiTheme="minorHAnsi" w:cstheme="minorHAnsi"/>
          <w:lang w:eastAsia="pl-PL"/>
        </w:rPr>
      </w:pPr>
      <w:r w:rsidRPr="00D80189">
        <w:rPr>
          <w:rFonts w:asciiTheme="minorHAnsi" w:hAnsiTheme="minorHAnsi" w:cstheme="minorHAnsi"/>
          <w:lang w:eastAsia="pl-PL"/>
        </w:rPr>
        <w:t>Zamawiający obciąży Wykonawcę kosztami wykonania zastępczego, o którym mowa w ust. 8. Wykonawca jest zobowiązany zwrócić Zamawiającemu kwotę wykonania zastępczego w ciągu 14 dni od dnia otrzymania wezwania do zapłaty pod rygorem naliczenia odsetek ustawowych.</w:t>
      </w:r>
    </w:p>
    <w:p w14:paraId="7F328751" w14:textId="77777777" w:rsidR="009C2C89" w:rsidRPr="00D80189" w:rsidRDefault="009C2C89" w:rsidP="009C2C89">
      <w:pPr>
        <w:numPr>
          <w:ilvl w:val="0"/>
          <w:numId w:val="61"/>
        </w:numPr>
        <w:suppressAutoHyphens w:val="0"/>
        <w:spacing w:after="200" w:line="259" w:lineRule="auto"/>
        <w:contextualSpacing/>
        <w:jc w:val="both"/>
        <w:rPr>
          <w:rFonts w:asciiTheme="minorHAnsi" w:hAnsiTheme="minorHAnsi" w:cstheme="minorHAnsi"/>
          <w:lang w:eastAsia="pl-PL"/>
        </w:rPr>
      </w:pPr>
      <w:r w:rsidRPr="00D80189">
        <w:rPr>
          <w:rFonts w:asciiTheme="minorHAnsi" w:hAnsiTheme="minorHAnsi" w:cstheme="minorHAnsi"/>
          <w:lang w:eastAsia="pl-PL"/>
        </w:rPr>
        <w:t xml:space="preserve"> Podczas przeglądu gwarancyjnego o którym mowa w ust. 1 należy wykonać co najmniej:</w:t>
      </w:r>
    </w:p>
    <w:p w14:paraId="13A76A0C" w14:textId="51E49646" w:rsidR="009C2C89" w:rsidRPr="00D80189" w:rsidRDefault="009C2C89" w:rsidP="00172BEE">
      <w:pPr>
        <w:spacing w:after="200"/>
        <w:ind w:left="360"/>
        <w:contextualSpacing/>
        <w:jc w:val="both"/>
        <w:rPr>
          <w:rFonts w:asciiTheme="minorHAnsi" w:hAnsiTheme="minorHAnsi" w:cstheme="minorHAnsi"/>
          <w:lang w:eastAsia="pl-PL"/>
        </w:rPr>
      </w:pPr>
      <w:r w:rsidRPr="00D80189">
        <w:rPr>
          <w:rFonts w:asciiTheme="minorHAnsi" w:hAnsiTheme="minorHAnsi" w:cstheme="minorHAnsi"/>
          <w:lang w:eastAsia="pl-PL"/>
        </w:rPr>
        <w:t xml:space="preserve">a) Kontrolę stanu </w:t>
      </w:r>
      <w:r w:rsidR="00172BEE" w:rsidRPr="00D80189">
        <w:rPr>
          <w:rFonts w:asciiTheme="minorHAnsi" w:hAnsiTheme="minorHAnsi" w:cstheme="minorHAnsi"/>
          <w:lang w:eastAsia="pl-PL"/>
        </w:rPr>
        <w:t>modułu</w:t>
      </w:r>
      <w:r w:rsidRPr="00D80189">
        <w:rPr>
          <w:rFonts w:asciiTheme="minorHAnsi" w:hAnsiTheme="minorHAnsi" w:cstheme="minorHAnsi"/>
          <w:lang w:eastAsia="pl-PL"/>
        </w:rPr>
        <w:t xml:space="preserve"> pod względem ewentualnych </w:t>
      </w:r>
      <w:proofErr w:type="spellStart"/>
      <w:r w:rsidRPr="00D80189">
        <w:rPr>
          <w:rFonts w:asciiTheme="minorHAnsi" w:hAnsiTheme="minorHAnsi" w:cstheme="minorHAnsi"/>
          <w:lang w:eastAsia="pl-PL"/>
        </w:rPr>
        <w:t>zaparowań</w:t>
      </w:r>
      <w:proofErr w:type="spellEnd"/>
      <w:r w:rsidRPr="00D80189">
        <w:rPr>
          <w:rFonts w:asciiTheme="minorHAnsi" w:hAnsiTheme="minorHAnsi" w:cstheme="minorHAnsi"/>
          <w:lang w:eastAsia="pl-PL"/>
        </w:rPr>
        <w:t xml:space="preserve">. </w:t>
      </w:r>
    </w:p>
    <w:p w14:paraId="189C1BB0" w14:textId="62E2B5BB" w:rsidR="009C2C89" w:rsidRPr="00D80189" w:rsidRDefault="00483A0D" w:rsidP="009C2C89">
      <w:pPr>
        <w:spacing w:after="200"/>
        <w:ind w:left="360"/>
        <w:contextualSpacing/>
        <w:jc w:val="both"/>
        <w:rPr>
          <w:rFonts w:asciiTheme="minorHAnsi" w:hAnsiTheme="minorHAnsi" w:cstheme="minorHAnsi"/>
          <w:lang w:eastAsia="pl-PL"/>
        </w:rPr>
      </w:pPr>
      <w:r>
        <w:rPr>
          <w:rFonts w:asciiTheme="minorHAnsi" w:hAnsiTheme="minorHAnsi" w:cstheme="minorHAnsi"/>
          <w:lang w:eastAsia="pl-PL"/>
        </w:rPr>
        <w:t>b</w:t>
      </w:r>
      <w:r w:rsidR="009C2C89" w:rsidRPr="00D80189">
        <w:rPr>
          <w:rFonts w:asciiTheme="minorHAnsi" w:hAnsiTheme="minorHAnsi" w:cstheme="minorHAnsi"/>
          <w:lang w:eastAsia="pl-PL"/>
        </w:rPr>
        <w:t xml:space="preserve">) Kontrolę obudowy </w:t>
      </w:r>
      <w:r w:rsidR="00172BEE" w:rsidRPr="00D80189">
        <w:rPr>
          <w:rFonts w:asciiTheme="minorHAnsi" w:hAnsiTheme="minorHAnsi" w:cstheme="minorHAnsi"/>
          <w:lang w:eastAsia="pl-PL"/>
        </w:rPr>
        <w:t>modułu</w:t>
      </w:r>
      <w:r w:rsidR="009C2C89" w:rsidRPr="00D80189">
        <w:rPr>
          <w:rFonts w:asciiTheme="minorHAnsi" w:hAnsiTheme="minorHAnsi" w:cstheme="minorHAnsi"/>
          <w:lang w:eastAsia="pl-PL"/>
        </w:rPr>
        <w:t xml:space="preserve"> pod względem uszkodzeń mechanicznych.</w:t>
      </w:r>
    </w:p>
    <w:p w14:paraId="5E69DAB7" w14:textId="54522632" w:rsidR="009C2C89" w:rsidRPr="00D80189" w:rsidRDefault="00483A0D" w:rsidP="00172BEE">
      <w:pPr>
        <w:spacing w:after="200"/>
        <w:ind w:left="360"/>
        <w:contextualSpacing/>
        <w:jc w:val="both"/>
        <w:rPr>
          <w:rFonts w:asciiTheme="minorHAnsi" w:hAnsiTheme="minorHAnsi" w:cstheme="minorHAnsi"/>
          <w:lang w:eastAsia="pl-PL"/>
        </w:rPr>
      </w:pPr>
      <w:r>
        <w:rPr>
          <w:rFonts w:asciiTheme="minorHAnsi" w:hAnsiTheme="minorHAnsi" w:cstheme="minorHAnsi"/>
          <w:lang w:eastAsia="pl-PL"/>
        </w:rPr>
        <w:lastRenderedPageBreak/>
        <w:t>c</w:t>
      </w:r>
      <w:r w:rsidR="009C2C89" w:rsidRPr="00D80189">
        <w:rPr>
          <w:rFonts w:asciiTheme="minorHAnsi" w:hAnsiTheme="minorHAnsi" w:cstheme="minorHAnsi"/>
          <w:lang w:eastAsia="pl-PL"/>
        </w:rPr>
        <w:t>) Należy sprawdzić stan szyby, obudowy oraz króćców przyłączeniowych. W przypadku wystąpienia jakiegokolwiek uszkodzenia należy wykonać dokumentację zdjęciową.</w:t>
      </w:r>
    </w:p>
    <w:p w14:paraId="1DF87553" w14:textId="6EB2F63F" w:rsidR="009C2C89" w:rsidRPr="00D80189" w:rsidRDefault="00483A0D" w:rsidP="009C2C89">
      <w:pPr>
        <w:spacing w:after="200"/>
        <w:ind w:left="360"/>
        <w:contextualSpacing/>
        <w:jc w:val="both"/>
        <w:rPr>
          <w:rFonts w:asciiTheme="minorHAnsi" w:hAnsiTheme="minorHAnsi" w:cstheme="minorHAnsi"/>
          <w:lang w:eastAsia="pl-PL"/>
        </w:rPr>
      </w:pPr>
      <w:r>
        <w:rPr>
          <w:rFonts w:asciiTheme="minorHAnsi" w:hAnsiTheme="minorHAnsi" w:cstheme="minorHAnsi"/>
          <w:lang w:eastAsia="pl-PL"/>
        </w:rPr>
        <w:t>d</w:t>
      </w:r>
      <w:r w:rsidR="009C2C89" w:rsidRPr="00D80189">
        <w:rPr>
          <w:rFonts w:asciiTheme="minorHAnsi" w:hAnsiTheme="minorHAnsi" w:cstheme="minorHAnsi"/>
          <w:lang w:eastAsia="pl-PL"/>
        </w:rPr>
        <w:t>) Kontrolę zestawów montażowych. Każdorazowo podczas przeglądu należy zwrócić uwagę na stan zestawów montażowych. W przypadku pojawienia się jakichkolwiek wątpliwości co do stanu wytrzymałości całej konstrukcji, należy niezwłocznie poinformować producenta.</w:t>
      </w:r>
    </w:p>
    <w:p w14:paraId="09B11D18" w14:textId="77777777" w:rsidR="009C2C89" w:rsidRPr="00D80189" w:rsidRDefault="009C2C89" w:rsidP="009C2C89">
      <w:pPr>
        <w:spacing w:after="200"/>
        <w:ind w:left="360"/>
        <w:contextualSpacing/>
        <w:jc w:val="both"/>
        <w:rPr>
          <w:rFonts w:asciiTheme="minorHAnsi" w:hAnsiTheme="minorHAnsi" w:cstheme="minorHAnsi"/>
          <w:lang w:eastAsia="pl-PL"/>
        </w:rPr>
      </w:pPr>
    </w:p>
    <w:p w14:paraId="6AB5E0E2" w14:textId="37F59AB1" w:rsidR="009C2C89" w:rsidRPr="00D80189" w:rsidRDefault="0081540D" w:rsidP="009C2C89">
      <w:pPr>
        <w:spacing w:after="200"/>
        <w:ind w:left="360"/>
        <w:contextualSpacing/>
        <w:jc w:val="center"/>
        <w:rPr>
          <w:rFonts w:asciiTheme="minorHAnsi" w:hAnsiTheme="minorHAnsi" w:cstheme="minorHAnsi"/>
          <w:b/>
          <w:lang w:eastAsia="pl-PL"/>
        </w:rPr>
      </w:pPr>
      <w:r w:rsidRPr="00D80189">
        <w:rPr>
          <w:rFonts w:asciiTheme="minorHAnsi" w:hAnsiTheme="minorHAnsi" w:cstheme="minorHAnsi"/>
          <w:b/>
          <w:lang w:eastAsia="pl-PL"/>
        </w:rPr>
        <w:t>§ 12</w:t>
      </w:r>
      <w:r w:rsidR="009C2C89" w:rsidRPr="00D80189">
        <w:rPr>
          <w:rFonts w:asciiTheme="minorHAnsi" w:hAnsiTheme="minorHAnsi" w:cstheme="minorHAnsi"/>
          <w:b/>
          <w:lang w:eastAsia="pl-PL"/>
        </w:rPr>
        <w:t xml:space="preserve"> Awarie</w:t>
      </w:r>
    </w:p>
    <w:p w14:paraId="5E811CA9" w14:textId="77777777" w:rsidR="009C2C89" w:rsidRPr="00D80189" w:rsidRDefault="009C2C89" w:rsidP="009C2C89">
      <w:pPr>
        <w:numPr>
          <w:ilvl w:val="0"/>
          <w:numId w:val="62"/>
        </w:numPr>
        <w:suppressAutoHyphens w:val="0"/>
        <w:spacing w:after="200" w:line="259" w:lineRule="auto"/>
        <w:contextualSpacing/>
        <w:jc w:val="both"/>
        <w:rPr>
          <w:rFonts w:asciiTheme="minorHAnsi" w:hAnsiTheme="minorHAnsi" w:cstheme="minorHAnsi"/>
          <w:lang w:eastAsia="pl-PL"/>
        </w:rPr>
      </w:pPr>
      <w:r w:rsidRPr="00D80189">
        <w:rPr>
          <w:rFonts w:asciiTheme="minorHAnsi" w:hAnsiTheme="minorHAnsi" w:cstheme="minorHAnsi"/>
          <w:lang w:eastAsia="pl-PL"/>
        </w:rPr>
        <w:t>W  przypadku  podejrzeń  dotyczących  nieprawidłowego  działania  instalacji  lub  podejrzeń dotyczących wystąpienia lub uwidocznienia wad instalacji Zamawiający wezwie Wykonawcę do usunięcia awarii w ramach udzielonej gwarancji.</w:t>
      </w:r>
    </w:p>
    <w:p w14:paraId="1A356214" w14:textId="77777777" w:rsidR="009C2C89" w:rsidRPr="00D80189" w:rsidRDefault="009C2C89" w:rsidP="009C2C89">
      <w:pPr>
        <w:numPr>
          <w:ilvl w:val="0"/>
          <w:numId w:val="62"/>
        </w:numPr>
        <w:suppressAutoHyphens w:val="0"/>
        <w:spacing w:after="200" w:line="259" w:lineRule="auto"/>
        <w:contextualSpacing/>
        <w:jc w:val="both"/>
        <w:rPr>
          <w:rFonts w:asciiTheme="minorHAnsi" w:hAnsiTheme="minorHAnsi" w:cstheme="minorHAnsi"/>
          <w:lang w:eastAsia="pl-PL"/>
        </w:rPr>
      </w:pPr>
      <w:r w:rsidRPr="00D80189">
        <w:rPr>
          <w:rFonts w:asciiTheme="minorHAnsi" w:hAnsiTheme="minorHAnsi" w:cstheme="minorHAnsi"/>
          <w:lang w:eastAsia="pl-PL"/>
        </w:rPr>
        <w:t>Wykonawca zobowiązuje się do rozpoczęcia usuwania awarii w przeciągu maksymalnie 3 dni roboczych od momentu otrzymania wezwania od Zamawiającego. Za rozpoczęcie wykonywania przeglądu uważa się pojawienie się pracowników upoważnionych do przeglądu na miejscu wykonania instalacji potwierdzone podpisem właściciela lub osoby upoważnionej z datą rozpoczęcia usługi.</w:t>
      </w:r>
    </w:p>
    <w:p w14:paraId="0D005536" w14:textId="15ED0971" w:rsidR="009C2C89" w:rsidRPr="00D80189" w:rsidRDefault="009C2C89" w:rsidP="009C2C89">
      <w:pPr>
        <w:numPr>
          <w:ilvl w:val="0"/>
          <w:numId w:val="62"/>
        </w:numPr>
        <w:suppressAutoHyphens w:val="0"/>
        <w:spacing w:after="200" w:line="259" w:lineRule="auto"/>
        <w:contextualSpacing/>
        <w:jc w:val="both"/>
        <w:rPr>
          <w:rFonts w:asciiTheme="minorHAnsi" w:hAnsiTheme="minorHAnsi" w:cstheme="minorHAnsi"/>
          <w:lang w:eastAsia="pl-PL"/>
        </w:rPr>
      </w:pPr>
      <w:r w:rsidRPr="00D80189">
        <w:rPr>
          <w:rFonts w:asciiTheme="minorHAnsi" w:hAnsiTheme="minorHAnsi" w:cstheme="minorHAnsi"/>
          <w:lang w:eastAsia="pl-PL"/>
        </w:rPr>
        <w:t>Strony ustalają, że wezwania do usuwania awarii będą przekazywane  Wykonawcy  faksem</w:t>
      </w:r>
      <w:r w:rsidR="005B07E4">
        <w:rPr>
          <w:rFonts w:asciiTheme="minorHAnsi" w:hAnsiTheme="minorHAnsi" w:cstheme="minorHAnsi"/>
          <w:lang w:eastAsia="pl-PL"/>
        </w:rPr>
        <w:t xml:space="preserve"> </w:t>
      </w:r>
      <w:r w:rsidRPr="00D80189">
        <w:rPr>
          <w:rFonts w:asciiTheme="minorHAnsi" w:hAnsiTheme="minorHAnsi" w:cstheme="minorHAnsi"/>
          <w:lang w:eastAsia="pl-PL"/>
        </w:rPr>
        <w:t xml:space="preserve">na numer - lub zamiennie mailem na adres : </w:t>
      </w:r>
      <w:hyperlink r:id="rId8" w:history="1">
        <w:r w:rsidR="005B07E4">
          <w:rPr>
            <w:rFonts w:asciiTheme="minorHAnsi" w:hAnsiTheme="minorHAnsi" w:cstheme="minorHAnsi"/>
            <w:lang w:eastAsia="pl-PL"/>
          </w:rPr>
          <w:t>…………………………………….</w:t>
        </w:r>
      </w:hyperlink>
      <w:r w:rsidRPr="00D80189">
        <w:rPr>
          <w:rFonts w:asciiTheme="minorHAnsi" w:hAnsiTheme="minorHAnsi" w:cstheme="minorHAnsi"/>
          <w:lang w:eastAsia="pl-PL"/>
        </w:rPr>
        <w:t xml:space="preserve">. </w:t>
      </w:r>
      <w:r w:rsidRPr="00D80189">
        <w:rPr>
          <w:rFonts w:asciiTheme="minorHAnsi" w:hAnsiTheme="minorHAnsi" w:cstheme="minorHAnsi"/>
          <w:lang w:eastAsia="pl-PL"/>
        </w:rPr>
        <w:br/>
        <w:t xml:space="preserve">Za moment otrzymania informacji przez Wykonawcę  przyjmuje  się  datę  i  godzinę  przesłania  faksu  lub  wiadomości  e-mail   przez Zamawiającego potwierdzonej przez raport z faksu lub potwierdzenie od operatora adresu e-mail. Wykonawca zobowiązuje się do rozpoczęcia usuwania awarii w przeciągu maksymalnie </w:t>
      </w:r>
      <w:r w:rsidR="001258D4">
        <w:rPr>
          <w:rFonts w:asciiTheme="minorHAnsi" w:hAnsiTheme="minorHAnsi" w:cstheme="minorHAnsi"/>
          <w:lang w:eastAsia="pl-PL"/>
        </w:rPr>
        <w:t xml:space="preserve">72 </w:t>
      </w:r>
      <w:r w:rsidRPr="00D80189">
        <w:rPr>
          <w:rFonts w:asciiTheme="minorHAnsi" w:hAnsiTheme="minorHAnsi" w:cstheme="minorHAnsi"/>
          <w:lang w:eastAsia="pl-PL"/>
        </w:rPr>
        <w:t>godzin od momentu otrzymania zawiadomienia. Jeżeli informacja została przekazana Wykonawcy po godzinie  16.00  danego  dnia  roboczego,  przyjmuje się, że czas reakcji liczony jest od godz. 8.00 kolejnego roboczego dnia.</w:t>
      </w:r>
    </w:p>
    <w:p w14:paraId="60D1B814" w14:textId="4406B6EF" w:rsidR="009C2C89" w:rsidRPr="00D80189" w:rsidRDefault="009C2C89" w:rsidP="009C2C89">
      <w:pPr>
        <w:numPr>
          <w:ilvl w:val="0"/>
          <w:numId w:val="62"/>
        </w:numPr>
        <w:suppressAutoHyphens w:val="0"/>
        <w:spacing w:after="200" w:line="259" w:lineRule="auto"/>
        <w:contextualSpacing/>
        <w:jc w:val="both"/>
        <w:rPr>
          <w:rFonts w:asciiTheme="minorHAnsi" w:hAnsiTheme="minorHAnsi" w:cstheme="minorHAnsi"/>
          <w:lang w:eastAsia="pl-PL"/>
        </w:rPr>
      </w:pPr>
      <w:r w:rsidRPr="00D80189">
        <w:rPr>
          <w:rFonts w:asciiTheme="minorHAnsi" w:hAnsiTheme="minorHAnsi" w:cstheme="minorHAnsi"/>
          <w:lang w:eastAsia="pl-PL"/>
        </w:rPr>
        <w:t xml:space="preserve">Niedotrzymanie  czasu  reakcji  wskazanego  w  ust.  3  powoduje naliczanie  kar  umownych  za </w:t>
      </w:r>
      <w:r w:rsidR="006610FB">
        <w:rPr>
          <w:rFonts w:asciiTheme="minorHAnsi" w:hAnsiTheme="minorHAnsi" w:cstheme="minorHAnsi"/>
          <w:lang w:eastAsia="pl-PL"/>
        </w:rPr>
        <w:t>zwłokę</w:t>
      </w:r>
      <w:r w:rsidRPr="00D80189">
        <w:rPr>
          <w:rFonts w:asciiTheme="minorHAnsi" w:hAnsiTheme="minorHAnsi" w:cstheme="minorHAnsi"/>
          <w:lang w:eastAsia="pl-PL"/>
        </w:rPr>
        <w:t xml:space="preserve"> w wysokości 20 zł za każdą godzinę </w:t>
      </w:r>
      <w:r w:rsidR="006610FB">
        <w:rPr>
          <w:rFonts w:asciiTheme="minorHAnsi" w:hAnsiTheme="minorHAnsi" w:cstheme="minorHAnsi"/>
          <w:lang w:eastAsia="pl-PL"/>
        </w:rPr>
        <w:t>zwłoki</w:t>
      </w:r>
      <w:r w:rsidRPr="00D80189">
        <w:rPr>
          <w:rFonts w:asciiTheme="minorHAnsi" w:hAnsiTheme="minorHAnsi" w:cstheme="minorHAnsi"/>
          <w:lang w:eastAsia="pl-PL"/>
        </w:rPr>
        <w:t>.</w:t>
      </w:r>
    </w:p>
    <w:p w14:paraId="688FD1B2" w14:textId="77777777" w:rsidR="009C2C89" w:rsidRPr="00D80189" w:rsidRDefault="009C2C89" w:rsidP="009C2C89">
      <w:pPr>
        <w:numPr>
          <w:ilvl w:val="0"/>
          <w:numId w:val="62"/>
        </w:numPr>
        <w:suppressAutoHyphens w:val="0"/>
        <w:spacing w:after="200" w:line="259" w:lineRule="auto"/>
        <w:contextualSpacing/>
        <w:jc w:val="both"/>
        <w:rPr>
          <w:rFonts w:asciiTheme="minorHAnsi" w:hAnsiTheme="minorHAnsi" w:cstheme="minorHAnsi"/>
          <w:lang w:eastAsia="pl-PL"/>
        </w:rPr>
      </w:pPr>
      <w:r w:rsidRPr="00D80189">
        <w:rPr>
          <w:rFonts w:asciiTheme="minorHAnsi" w:hAnsiTheme="minorHAnsi" w:cstheme="minorHAnsi"/>
          <w:lang w:eastAsia="pl-PL"/>
        </w:rPr>
        <w:t>Niezależnie od zasad zgłaszania potrzeby czynności usuwania awarii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w:t>
      </w:r>
    </w:p>
    <w:p w14:paraId="706C9239" w14:textId="77777777" w:rsidR="009C2C89" w:rsidRPr="00D80189" w:rsidRDefault="009C2C89" w:rsidP="009C2C89">
      <w:pPr>
        <w:numPr>
          <w:ilvl w:val="0"/>
          <w:numId w:val="62"/>
        </w:numPr>
        <w:suppressAutoHyphens w:val="0"/>
        <w:spacing w:after="200" w:line="259" w:lineRule="auto"/>
        <w:contextualSpacing/>
        <w:jc w:val="both"/>
        <w:rPr>
          <w:rFonts w:asciiTheme="minorHAnsi" w:hAnsiTheme="minorHAnsi" w:cstheme="minorHAnsi"/>
          <w:lang w:eastAsia="pl-PL"/>
        </w:rPr>
      </w:pPr>
      <w:r w:rsidRPr="00D80189">
        <w:rPr>
          <w:rFonts w:asciiTheme="minorHAnsi" w:hAnsiTheme="minorHAnsi" w:cstheme="minorHAnsi"/>
          <w:lang w:eastAsia="pl-PL"/>
        </w:rPr>
        <w:t>Usterki objęte rękojmią lub gwarancją Wykonawca usunie niezwłocznie, ale nie później niż w terminie 7 dni licząc od przystąpienia do usuwania awarii.</w:t>
      </w:r>
    </w:p>
    <w:p w14:paraId="10327884" w14:textId="57B32F2D" w:rsidR="009C2C89" w:rsidRPr="00D80189" w:rsidRDefault="009C2C89" w:rsidP="009C2C89">
      <w:pPr>
        <w:numPr>
          <w:ilvl w:val="0"/>
          <w:numId w:val="62"/>
        </w:numPr>
        <w:suppressAutoHyphens w:val="0"/>
        <w:spacing w:after="200" w:line="259" w:lineRule="auto"/>
        <w:contextualSpacing/>
        <w:jc w:val="both"/>
        <w:rPr>
          <w:rFonts w:asciiTheme="minorHAnsi" w:hAnsiTheme="minorHAnsi" w:cstheme="minorHAnsi"/>
          <w:lang w:eastAsia="pl-PL"/>
        </w:rPr>
      </w:pPr>
      <w:r w:rsidRPr="00D80189">
        <w:rPr>
          <w:rFonts w:asciiTheme="minorHAnsi" w:hAnsiTheme="minorHAnsi" w:cstheme="minorHAnsi"/>
          <w:lang w:eastAsia="pl-PL"/>
        </w:rPr>
        <w:t xml:space="preserve">Obowiązki  Wykonawcy  i  uprawnienia  Zamawiającego  wynikającego  </w:t>
      </w:r>
      <w:r w:rsidR="005E2E0B">
        <w:rPr>
          <w:rFonts w:asciiTheme="minorHAnsi" w:hAnsiTheme="minorHAnsi" w:cstheme="minorHAnsi"/>
          <w:lang w:eastAsia="pl-PL"/>
        </w:rPr>
        <w:br/>
      </w:r>
      <w:r w:rsidRPr="00D80189">
        <w:rPr>
          <w:rFonts w:asciiTheme="minorHAnsi" w:hAnsiTheme="minorHAnsi" w:cstheme="minorHAnsi"/>
          <w:lang w:eastAsia="pl-PL"/>
        </w:rPr>
        <w:t xml:space="preserve">z  niniejszego  paragrafu obowiązują przez okres 74 miesięcy od dnia bezusterkowego odbioru końcowego Przedmiotu Umowy.  </w:t>
      </w:r>
    </w:p>
    <w:p w14:paraId="7B461154" w14:textId="7B91AC85" w:rsidR="009C2C89" w:rsidRPr="00D80189" w:rsidRDefault="009C2C89" w:rsidP="009C2C89">
      <w:pPr>
        <w:numPr>
          <w:ilvl w:val="0"/>
          <w:numId w:val="62"/>
        </w:numPr>
        <w:suppressAutoHyphens w:val="0"/>
        <w:spacing w:after="200" w:line="259" w:lineRule="auto"/>
        <w:contextualSpacing/>
        <w:jc w:val="both"/>
        <w:rPr>
          <w:rFonts w:asciiTheme="minorHAnsi" w:hAnsiTheme="minorHAnsi" w:cstheme="minorHAnsi"/>
          <w:lang w:eastAsia="pl-PL"/>
        </w:rPr>
      </w:pPr>
      <w:r w:rsidRPr="00D80189">
        <w:rPr>
          <w:rFonts w:asciiTheme="minorHAnsi" w:hAnsiTheme="minorHAnsi" w:cstheme="minorHAnsi"/>
          <w:lang w:eastAsia="pl-PL"/>
        </w:rPr>
        <w:t xml:space="preserve">W przypadku </w:t>
      </w:r>
      <w:r w:rsidR="00B83B24">
        <w:rPr>
          <w:rFonts w:asciiTheme="minorHAnsi" w:hAnsiTheme="minorHAnsi" w:cstheme="minorHAnsi"/>
          <w:lang w:eastAsia="pl-PL"/>
        </w:rPr>
        <w:t>zwłoki</w:t>
      </w:r>
      <w:r w:rsidRPr="00D80189">
        <w:rPr>
          <w:rFonts w:asciiTheme="minorHAnsi" w:hAnsiTheme="minorHAnsi" w:cstheme="minorHAnsi"/>
          <w:lang w:eastAsia="pl-PL"/>
        </w:rPr>
        <w:t xml:space="preserve"> w przystąpieniu do naprawy przekraczającej 96 godzin lub </w:t>
      </w:r>
      <w:r w:rsidR="00B83B24">
        <w:rPr>
          <w:rFonts w:asciiTheme="minorHAnsi" w:hAnsiTheme="minorHAnsi" w:cstheme="minorHAnsi"/>
          <w:lang w:eastAsia="pl-PL"/>
        </w:rPr>
        <w:t>zwłoki</w:t>
      </w:r>
      <w:r w:rsidRPr="00D80189">
        <w:rPr>
          <w:rFonts w:asciiTheme="minorHAnsi" w:hAnsiTheme="minorHAnsi" w:cstheme="minorHAnsi"/>
          <w:lang w:eastAsia="pl-PL"/>
        </w:rPr>
        <w:t xml:space="preserve"> w usunięciu awarii przekraczającej 5 dni Zamawiający może zlecić usunięcie awarii osobie trzeciej na koszt Wykonawcy. Wykonawca zwróci Zamawiającemu </w:t>
      </w:r>
      <w:r w:rsidRPr="00D80189">
        <w:rPr>
          <w:rFonts w:asciiTheme="minorHAnsi" w:hAnsiTheme="minorHAnsi" w:cstheme="minorHAnsi"/>
          <w:lang w:eastAsia="pl-PL"/>
        </w:rPr>
        <w:lastRenderedPageBreak/>
        <w:t xml:space="preserve">koszt wykonania zastępczego przelewem na wskazane  konto w  terminie  14  dni licząc od dnia doręczenia wezwania do zapłaty. </w:t>
      </w:r>
    </w:p>
    <w:p w14:paraId="4A13B841" w14:textId="7BA3DE32" w:rsidR="009C2C89" w:rsidRPr="00D80189" w:rsidRDefault="009C2C89" w:rsidP="009C2C89">
      <w:pPr>
        <w:numPr>
          <w:ilvl w:val="0"/>
          <w:numId w:val="62"/>
        </w:numPr>
        <w:suppressAutoHyphens w:val="0"/>
        <w:spacing w:after="200" w:line="259" w:lineRule="auto"/>
        <w:contextualSpacing/>
        <w:jc w:val="both"/>
        <w:rPr>
          <w:rFonts w:asciiTheme="minorHAnsi" w:hAnsiTheme="minorHAnsi" w:cstheme="minorHAnsi"/>
          <w:lang w:eastAsia="pl-PL"/>
        </w:rPr>
      </w:pPr>
      <w:r w:rsidRPr="00D80189">
        <w:rPr>
          <w:rFonts w:asciiTheme="minorHAnsi" w:eastAsia="Calibri" w:hAnsiTheme="minorHAnsi" w:cstheme="minorHAnsi"/>
        </w:rPr>
        <w:t xml:space="preserve"> Wykonawca zobowiązuje się dokonywać wszelkich czynności wynikających </w:t>
      </w:r>
      <w:r w:rsidRPr="00D80189">
        <w:rPr>
          <w:rFonts w:asciiTheme="minorHAnsi" w:eastAsia="Calibri" w:hAnsiTheme="minorHAnsi" w:cstheme="minorHAnsi"/>
        </w:rPr>
        <w:br/>
        <w:t>z wymagań producenta zamontowanych urządzeń i sprzętu w celu utrzymania gwarancji producenta, w szczególności niezbędnych przeglądów, wymian materiałów eksploatacyjnych.</w:t>
      </w:r>
    </w:p>
    <w:p w14:paraId="5890274A" w14:textId="00EABE35" w:rsidR="001606FC" w:rsidRDefault="001606FC" w:rsidP="001606FC">
      <w:pPr>
        <w:suppressAutoHyphens w:val="0"/>
        <w:spacing w:after="200" w:line="259" w:lineRule="auto"/>
        <w:ind w:left="1080"/>
        <w:contextualSpacing/>
        <w:jc w:val="both"/>
        <w:rPr>
          <w:rFonts w:asciiTheme="minorHAnsi" w:eastAsia="Calibri" w:hAnsiTheme="minorHAnsi" w:cstheme="minorHAnsi"/>
          <w:highlight w:val="lightGray"/>
        </w:rPr>
      </w:pPr>
    </w:p>
    <w:p w14:paraId="637C23CE" w14:textId="2D113285" w:rsidR="001606FC" w:rsidRPr="001606FC" w:rsidRDefault="007031F6" w:rsidP="001606FC">
      <w:pPr>
        <w:suppressAutoHyphens w:val="0"/>
        <w:spacing w:after="200" w:line="259" w:lineRule="auto"/>
        <w:ind w:left="1080"/>
        <w:contextualSpacing/>
        <w:jc w:val="center"/>
        <w:rPr>
          <w:rFonts w:asciiTheme="minorHAnsi" w:eastAsia="Calibri" w:hAnsiTheme="minorHAnsi" w:cstheme="minorHAnsi"/>
          <w:b/>
        </w:rPr>
      </w:pPr>
      <w:r>
        <w:rPr>
          <w:rFonts w:asciiTheme="minorHAnsi" w:eastAsia="Calibri" w:hAnsiTheme="minorHAnsi" w:cstheme="minorHAnsi"/>
          <w:b/>
        </w:rPr>
        <w:t>§ 13</w:t>
      </w:r>
    </w:p>
    <w:p w14:paraId="428C2735" w14:textId="6F57BFCA" w:rsidR="001606FC" w:rsidRPr="001606FC" w:rsidRDefault="001606FC" w:rsidP="001606FC">
      <w:pPr>
        <w:suppressAutoHyphens w:val="0"/>
        <w:spacing w:after="200" w:line="259" w:lineRule="auto"/>
        <w:contextualSpacing/>
        <w:jc w:val="both"/>
        <w:rPr>
          <w:rFonts w:asciiTheme="minorHAnsi" w:eastAsia="Calibri" w:hAnsiTheme="minorHAnsi" w:cstheme="minorHAnsi"/>
        </w:rPr>
      </w:pPr>
    </w:p>
    <w:p w14:paraId="6DD2F511" w14:textId="77777777" w:rsidR="001606FC" w:rsidRPr="001606FC" w:rsidRDefault="001606FC" w:rsidP="001606FC">
      <w:pPr>
        <w:suppressAutoHyphens w:val="0"/>
        <w:spacing w:after="200" w:line="259" w:lineRule="auto"/>
        <w:contextualSpacing/>
        <w:jc w:val="both"/>
        <w:rPr>
          <w:rFonts w:asciiTheme="minorHAnsi" w:eastAsia="Calibri" w:hAnsiTheme="minorHAnsi" w:cstheme="minorHAnsi"/>
        </w:rPr>
      </w:pPr>
      <w:r w:rsidRPr="001606FC">
        <w:rPr>
          <w:rFonts w:asciiTheme="minorHAnsi" w:eastAsia="Calibri" w:hAnsiTheme="minorHAnsi" w:cstheme="minorHAnsi"/>
        </w:rPr>
        <w:t>Oprócz przypadków wymienionych w Kodeksie cywilnym stronom przysługuje prawo odstąpienia od umowy w następujących sytuacjach:</w:t>
      </w:r>
    </w:p>
    <w:p w14:paraId="51108A61" w14:textId="77777777" w:rsidR="001606FC" w:rsidRPr="001606FC" w:rsidRDefault="001606FC" w:rsidP="001606FC">
      <w:pPr>
        <w:numPr>
          <w:ilvl w:val="0"/>
          <w:numId w:val="55"/>
        </w:numPr>
        <w:suppressAutoHyphens w:val="0"/>
        <w:spacing w:after="200" w:line="259" w:lineRule="auto"/>
        <w:contextualSpacing/>
        <w:jc w:val="both"/>
        <w:rPr>
          <w:rFonts w:asciiTheme="minorHAnsi" w:eastAsia="Calibri" w:hAnsiTheme="minorHAnsi" w:cstheme="minorHAnsi"/>
        </w:rPr>
      </w:pPr>
      <w:r w:rsidRPr="001606FC">
        <w:rPr>
          <w:rFonts w:asciiTheme="minorHAnsi" w:eastAsia="Calibri" w:hAnsiTheme="minorHAnsi" w:cstheme="minorHAnsi"/>
        </w:rPr>
        <w:t>Zamawiającemu przysługuje prawo do odstąpienia od umowy w razie:</w:t>
      </w:r>
    </w:p>
    <w:p w14:paraId="0299992A" w14:textId="77777777" w:rsidR="001606FC" w:rsidRPr="001606FC" w:rsidRDefault="001606FC" w:rsidP="001606FC">
      <w:pPr>
        <w:numPr>
          <w:ilvl w:val="0"/>
          <w:numId w:val="56"/>
        </w:numPr>
        <w:suppressAutoHyphens w:val="0"/>
        <w:spacing w:after="200" w:line="259" w:lineRule="auto"/>
        <w:contextualSpacing/>
        <w:jc w:val="both"/>
        <w:rPr>
          <w:rFonts w:asciiTheme="minorHAnsi" w:eastAsia="Calibri" w:hAnsiTheme="minorHAnsi" w:cstheme="minorHAnsi"/>
        </w:rPr>
      </w:pPr>
      <w:r w:rsidRPr="001606FC">
        <w:rPr>
          <w:rFonts w:asciiTheme="minorHAnsi" w:eastAsia="Calibri" w:hAnsiTheme="minorHAnsi" w:cstheme="minorHAnsi"/>
        </w:rPr>
        <w:t>rozwiązania firmy Wykonawcy,</w:t>
      </w:r>
    </w:p>
    <w:p w14:paraId="59957F47" w14:textId="77777777" w:rsidR="001606FC" w:rsidRPr="001606FC" w:rsidRDefault="001606FC" w:rsidP="001606FC">
      <w:pPr>
        <w:numPr>
          <w:ilvl w:val="0"/>
          <w:numId w:val="56"/>
        </w:numPr>
        <w:suppressAutoHyphens w:val="0"/>
        <w:spacing w:after="200" w:line="259" w:lineRule="auto"/>
        <w:contextualSpacing/>
        <w:jc w:val="both"/>
        <w:rPr>
          <w:rFonts w:asciiTheme="minorHAnsi" w:eastAsia="Calibri" w:hAnsiTheme="minorHAnsi" w:cstheme="minorHAnsi"/>
        </w:rPr>
      </w:pPr>
      <w:r w:rsidRPr="001606FC">
        <w:rPr>
          <w:rFonts w:asciiTheme="minorHAnsi" w:eastAsia="Calibri" w:hAnsiTheme="minorHAnsi" w:cstheme="minorHAnsi"/>
        </w:rPr>
        <w:t>wydania nakazu zajęcia majątku firmy,</w:t>
      </w:r>
    </w:p>
    <w:p w14:paraId="5740A847" w14:textId="4D115389" w:rsidR="001606FC" w:rsidRPr="001606FC" w:rsidRDefault="001606FC" w:rsidP="001606FC">
      <w:pPr>
        <w:numPr>
          <w:ilvl w:val="0"/>
          <w:numId w:val="56"/>
        </w:numPr>
        <w:suppressAutoHyphens w:val="0"/>
        <w:spacing w:after="200" w:line="259" w:lineRule="auto"/>
        <w:contextualSpacing/>
        <w:jc w:val="both"/>
        <w:rPr>
          <w:rFonts w:asciiTheme="minorHAnsi" w:eastAsia="Calibri" w:hAnsiTheme="minorHAnsi" w:cstheme="minorHAnsi"/>
        </w:rPr>
      </w:pPr>
      <w:r w:rsidRPr="001606FC">
        <w:rPr>
          <w:rFonts w:asciiTheme="minorHAnsi" w:eastAsia="Calibri" w:hAnsiTheme="minorHAnsi" w:cstheme="minorHAnsi"/>
        </w:rPr>
        <w:t xml:space="preserve">nierozpoczęcia prac przez Wykonawcę w terminie 14 dni od dnia określonego </w:t>
      </w:r>
      <w:r w:rsidRPr="001606FC">
        <w:rPr>
          <w:rFonts w:asciiTheme="minorHAnsi" w:eastAsia="Calibri" w:hAnsiTheme="minorHAnsi" w:cstheme="minorHAnsi"/>
        </w:rPr>
        <w:br/>
        <w:t xml:space="preserve">w </w:t>
      </w:r>
      <w:r>
        <w:rPr>
          <w:rFonts w:asciiTheme="minorHAnsi" w:eastAsia="Calibri" w:hAnsiTheme="minorHAnsi" w:cstheme="minorHAnsi"/>
        </w:rPr>
        <w:t>§3 ust. 1 lit. a niniejszej umowy</w:t>
      </w:r>
      <w:r w:rsidRPr="001606FC">
        <w:rPr>
          <w:rFonts w:asciiTheme="minorHAnsi" w:eastAsia="Calibri" w:hAnsiTheme="minorHAnsi" w:cstheme="minorHAnsi"/>
        </w:rPr>
        <w:t>, bez uzasadnienia przyczyn lub ich niekontynuowania, mimo wezwania Zamawiającego złożonego na piśmie,</w:t>
      </w:r>
    </w:p>
    <w:p w14:paraId="66848255" w14:textId="77777777" w:rsidR="001606FC" w:rsidRPr="001606FC" w:rsidRDefault="001606FC" w:rsidP="001606FC">
      <w:pPr>
        <w:numPr>
          <w:ilvl w:val="0"/>
          <w:numId w:val="56"/>
        </w:numPr>
        <w:suppressAutoHyphens w:val="0"/>
        <w:spacing w:after="200" w:line="259" w:lineRule="auto"/>
        <w:contextualSpacing/>
        <w:jc w:val="both"/>
        <w:rPr>
          <w:rFonts w:asciiTheme="minorHAnsi" w:eastAsia="Calibri" w:hAnsiTheme="minorHAnsi" w:cstheme="minorHAnsi"/>
        </w:rPr>
      </w:pPr>
      <w:r w:rsidRPr="001606FC">
        <w:rPr>
          <w:rFonts w:asciiTheme="minorHAnsi" w:eastAsia="Calibri" w:hAnsiTheme="minorHAnsi" w:cstheme="minorHAnsi"/>
        </w:rPr>
        <w:t>przerwy  realizacji przedmiotu umowy przez  Wykonawcę trwającą dłużej niż 14 dni,</w:t>
      </w:r>
    </w:p>
    <w:p w14:paraId="0488EF38" w14:textId="3BE24989" w:rsidR="001606FC" w:rsidRPr="001606FC" w:rsidRDefault="001606FC" w:rsidP="001606FC">
      <w:pPr>
        <w:numPr>
          <w:ilvl w:val="0"/>
          <w:numId w:val="56"/>
        </w:numPr>
        <w:suppressAutoHyphens w:val="0"/>
        <w:spacing w:after="200" w:line="259" w:lineRule="auto"/>
        <w:contextualSpacing/>
        <w:jc w:val="both"/>
        <w:rPr>
          <w:rFonts w:asciiTheme="minorHAnsi" w:eastAsia="Calibri" w:hAnsiTheme="minorHAnsi" w:cstheme="minorHAnsi"/>
        </w:rPr>
      </w:pPr>
      <w:r w:rsidRPr="001606FC">
        <w:rPr>
          <w:rFonts w:asciiTheme="minorHAnsi" w:eastAsia="Calibri" w:hAnsiTheme="minorHAnsi" w:cstheme="minorHAnsi"/>
        </w:rPr>
        <w:t>Wykonawca skierował, bez akceptacji Zamawiając</w:t>
      </w:r>
      <w:r>
        <w:rPr>
          <w:rFonts w:asciiTheme="minorHAnsi" w:eastAsia="Calibri" w:hAnsiTheme="minorHAnsi" w:cstheme="minorHAnsi"/>
        </w:rPr>
        <w:t>ego, do kierowania robotami inną osobę niż wskazana</w:t>
      </w:r>
      <w:r w:rsidRPr="001606FC">
        <w:rPr>
          <w:rFonts w:asciiTheme="minorHAnsi" w:eastAsia="Calibri" w:hAnsiTheme="minorHAnsi" w:cstheme="minorHAnsi"/>
        </w:rPr>
        <w:t xml:space="preserve"> w Ofercie Wykonawcy,</w:t>
      </w:r>
    </w:p>
    <w:p w14:paraId="144DDFE2" w14:textId="21DD3AF1" w:rsidR="001606FC" w:rsidRPr="001606FC" w:rsidRDefault="001606FC" w:rsidP="001606FC">
      <w:pPr>
        <w:numPr>
          <w:ilvl w:val="0"/>
          <w:numId w:val="56"/>
        </w:numPr>
        <w:suppressAutoHyphens w:val="0"/>
        <w:spacing w:after="200" w:line="259" w:lineRule="auto"/>
        <w:contextualSpacing/>
        <w:jc w:val="both"/>
        <w:rPr>
          <w:rFonts w:asciiTheme="minorHAnsi" w:eastAsia="Calibri" w:hAnsiTheme="minorHAnsi" w:cstheme="minorHAnsi"/>
        </w:rPr>
      </w:pPr>
      <w:r w:rsidRPr="001606FC">
        <w:rPr>
          <w:rFonts w:asciiTheme="minorHAnsi" w:eastAsia="Calibri" w:hAnsiTheme="minorHAnsi" w:cstheme="minorHAnsi"/>
        </w:rPr>
        <w:t xml:space="preserve">Wykonawca realizuje przedmiot umowy   w sposób niezgodny z </w:t>
      </w:r>
      <w:r>
        <w:rPr>
          <w:rFonts w:asciiTheme="minorHAnsi" w:eastAsia="Calibri" w:hAnsiTheme="minorHAnsi" w:cstheme="minorHAnsi"/>
        </w:rPr>
        <w:t>zapytaniem ofertowym wraz z załącznikami</w:t>
      </w:r>
      <w:r w:rsidRPr="001606FC">
        <w:rPr>
          <w:rFonts w:asciiTheme="minorHAnsi" w:eastAsia="Calibri" w:hAnsiTheme="minorHAnsi" w:cstheme="minorHAnsi"/>
        </w:rPr>
        <w:t>, wskazaniami Zamawiającego lub niniejszą umową,</w:t>
      </w:r>
    </w:p>
    <w:p w14:paraId="35E491B9" w14:textId="77777777" w:rsidR="001606FC" w:rsidRPr="001606FC" w:rsidRDefault="001606FC" w:rsidP="001606FC">
      <w:pPr>
        <w:numPr>
          <w:ilvl w:val="0"/>
          <w:numId w:val="55"/>
        </w:numPr>
        <w:suppressAutoHyphens w:val="0"/>
        <w:spacing w:after="200" w:line="259" w:lineRule="auto"/>
        <w:contextualSpacing/>
        <w:jc w:val="both"/>
        <w:rPr>
          <w:rFonts w:asciiTheme="minorHAnsi" w:eastAsia="Calibri" w:hAnsiTheme="minorHAnsi" w:cstheme="minorHAnsi"/>
        </w:rPr>
      </w:pPr>
      <w:r w:rsidRPr="001606FC">
        <w:rPr>
          <w:rFonts w:asciiTheme="minorHAnsi" w:eastAsia="Calibri" w:hAnsiTheme="minorHAnsi" w:cstheme="minorHAnsi"/>
        </w:rPr>
        <w:t>Wykonawcy przysługuje prawo do odstąpienia od umowy w razie:</w:t>
      </w:r>
    </w:p>
    <w:p w14:paraId="1CB7241A" w14:textId="0EE22554" w:rsidR="001606FC" w:rsidRPr="001606FC" w:rsidRDefault="001606FC" w:rsidP="001606FC">
      <w:pPr>
        <w:numPr>
          <w:ilvl w:val="0"/>
          <w:numId w:val="57"/>
        </w:numPr>
        <w:suppressAutoHyphens w:val="0"/>
        <w:spacing w:after="200" w:line="259" w:lineRule="auto"/>
        <w:contextualSpacing/>
        <w:jc w:val="both"/>
        <w:rPr>
          <w:rFonts w:asciiTheme="minorHAnsi" w:eastAsia="Calibri" w:hAnsiTheme="minorHAnsi" w:cstheme="minorHAnsi"/>
        </w:rPr>
      </w:pPr>
      <w:r w:rsidRPr="001606FC">
        <w:rPr>
          <w:rFonts w:asciiTheme="minorHAnsi" w:eastAsia="Calibri" w:hAnsiTheme="minorHAnsi" w:cstheme="minorHAnsi"/>
        </w:rPr>
        <w:t>niewywiązania się Zamawiającego, mimo uzasadnionego wezw</w:t>
      </w:r>
      <w:r>
        <w:rPr>
          <w:rFonts w:asciiTheme="minorHAnsi" w:eastAsia="Calibri" w:hAnsiTheme="minorHAnsi" w:cstheme="minorHAnsi"/>
        </w:rPr>
        <w:t>ania, z obowiązku zapłaty faktury</w:t>
      </w:r>
      <w:r w:rsidRPr="001606FC">
        <w:rPr>
          <w:rFonts w:asciiTheme="minorHAnsi" w:eastAsia="Calibri" w:hAnsiTheme="minorHAnsi" w:cstheme="minorHAnsi"/>
        </w:rPr>
        <w:t xml:space="preserve"> za okres powyżej 3 miesięcy, </w:t>
      </w:r>
    </w:p>
    <w:p w14:paraId="38F0AE45" w14:textId="77777777" w:rsidR="001606FC" w:rsidRPr="001606FC" w:rsidRDefault="001606FC" w:rsidP="001606FC">
      <w:pPr>
        <w:numPr>
          <w:ilvl w:val="0"/>
          <w:numId w:val="57"/>
        </w:numPr>
        <w:suppressAutoHyphens w:val="0"/>
        <w:spacing w:after="200" w:line="259" w:lineRule="auto"/>
        <w:contextualSpacing/>
        <w:jc w:val="both"/>
        <w:rPr>
          <w:rFonts w:asciiTheme="minorHAnsi" w:eastAsia="Calibri" w:hAnsiTheme="minorHAnsi" w:cstheme="minorHAnsi"/>
        </w:rPr>
      </w:pPr>
      <w:r w:rsidRPr="001606FC">
        <w:rPr>
          <w:rFonts w:asciiTheme="minorHAnsi" w:eastAsia="Calibri" w:hAnsiTheme="minorHAnsi" w:cstheme="minorHAnsi"/>
        </w:rPr>
        <w:t>zawiadomienia Wykonawcy, że Zamawiający – wobec zaistnienia uprzednio nieprzewidzianych okoliczności – nie będzie mógł spełnić swoich zobowiązań wobec Wykonawcy.</w:t>
      </w:r>
    </w:p>
    <w:p w14:paraId="045A6915" w14:textId="77777777" w:rsidR="001606FC" w:rsidRPr="001606FC" w:rsidRDefault="001606FC" w:rsidP="001606FC">
      <w:pPr>
        <w:numPr>
          <w:ilvl w:val="0"/>
          <w:numId w:val="55"/>
        </w:numPr>
        <w:suppressAutoHyphens w:val="0"/>
        <w:spacing w:after="200" w:line="259" w:lineRule="auto"/>
        <w:contextualSpacing/>
        <w:jc w:val="both"/>
        <w:rPr>
          <w:rFonts w:asciiTheme="minorHAnsi" w:eastAsia="Calibri" w:hAnsiTheme="minorHAnsi" w:cstheme="minorHAnsi"/>
        </w:rPr>
      </w:pPr>
      <w:r w:rsidRPr="001606FC">
        <w:rPr>
          <w:rFonts w:asciiTheme="minorHAnsi" w:eastAsia="Calibri" w:hAnsiTheme="minorHAnsi" w:cstheme="minorHAnsi"/>
        </w:rPr>
        <w:t>Odstąpienie od umowy następuję w formie pisemnej pod rygorem nieważności w terminie 30 dni od powzięcia wiadomości o zaistnieniu okoliczności uzasadniających odstąpienie od umowy.</w:t>
      </w:r>
    </w:p>
    <w:p w14:paraId="1B7E0035" w14:textId="77777777" w:rsidR="001606FC" w:rsidRPr="001606FC" w:rsidRDefault="001606FC" w:rsidP="001606FC">
      <w:pPr>
        <w:numPr>
          <w:ilvl w:val="0"/>
          <w:numId w:val="55"/>
        </w:numPr>
        <w:suppressAutoHyphens w:val="0"/>
        <w:spacing w:after="200" w:line="259" w:lineRule="auto"/>
        <w:contextualSpacing/>
        <w:jc w:val="both"/>
        <w:rPr>
          <w:rFonts w:asciiTheme="minorHAnsi" w:eastAsia="Calibri" w:hAnsiTheme="minorHAnsi" w:cstheme="minorHAnsi"/>
        </w:rPr>
      </w:pPr>
      <w:r w:rsidRPr="001606FC">
        <w:rPr>
          <w:rFonts w:asciiTheme="minorHAnsi" w:eastAsia="Calibri" w:hAnsiTheme="minorHAnsi" w:cstheme="minorHAnsi"/>
        </w:rPr>
        <w:t>W wypadku odstąpienia od umowy Wykonawcę i Zamawiającego obciążają następujące obowiązki szczegółowe:</w:t>
      </w:r>
    </w:p>
    <w:p w14:paraId="4BDA9FDC" w14:textId="4F66EDEB" w:rsidR="001606FC" w:rsidRPr="001606FC" w:rsidRDefault="001606FC" w:rsidP="001606FC">
      <w:pPr>
        <w:numPr>
          <w:ilvl w:val="0"/>
          <w:numId w:val="58"/>
        </w:numPr>
        <w:suppressAutoHyphens w:val="0"/>
        <w:spacing w:after="200" w:line="259" w:lineRule="auto"/>
        <w:contextualSpacing/>
        <w:jc w:val="both"/>
        <w:rPr>
          <w:rFonts w:asciiTheme="minorHAnsi" w:eastAsia="Calibri" w:hAnsiTheme="minorHAnsi" w:cstheme="minorHAnsi"/>
        </w:rPr>
      </w:pPr>
      <w:r w:rsidRPr="001606FC">
        <w:rPr>
          <w:rFonts w:asciiTheme="minorHAnsi" w:eastAsia="Calibri" w:hAnsiTheme="minorHAnsi" w:cstheme="minorHAnsi"/>
        </w:rPr>
        <w:t xml:space="preserve">w  terminie 10 dni od daty odstąpienia od umowy Wykonawca przy udziale Zamawiającego oraz nadzoru inwestorskiego sporządzi szczegółowy protokół inwentaryzacji wykonanego zakresu </w:t>
      </w:r>
      <w:r>
        <w:rPr>
          <w:rFonts w:asciiTheme="minorHAnsi" w:eastAsia="Calibri" w:hAnsiTheme="minorHAnsi" w:cstheme="minorHAnsi"/>
        </w:rPr>
        <w:t>przedmiotu umowy</w:t>
      </w:r>
      <w:r w:rsidRPr="001606FC">
        <w:rPr>
          <w:rFonts w:asciiTheme="minorHAnsi" w:eastAsia="Calibri" w:hAnsiTheme="minorHAnsi" w:cstheme="minorHAnsi"/>
        </w:rPr>
        <w:t>, wg stanu na dzień odstąpienia. Protokół ten winien zawiera kosztorys inwentaryzacyjny sporządzony jako wyciąg z kosztorysu ofertowego wraz z obmiarem,</w:t>
      </w:r>
    </w:p>
    <w:p w14:paraId="1D339404" w14:textId="77777777" w:rsidR="001606FC" w:rsidRPr="001606FC" w:rsidRDefault="001606FC" w:rsidP="001606FC">
      <w:pPr>
        <w:numPr>
          <w:ilvl w:val="0"/>
          <w:numId w:val="58"/>
        </w:numPr>
        <w:suppressAutoHyphens w:val="0"/>
        <w:spacing w:after="200" w:line="259" w:lineRule="auto"/>
        <w:contextualSpacing/>
        <w:jc w:val="both"/>
        <w:rPr>
          <w:rFonts w:asciiTheme="minorHAnsi" w:eastAsia="Calibri" w:hAnsiTheme="minorHAnsi" w:cstheme="minorHAnsi"/>
        </w:rPr>
      </w:pPr>
      <w:r w:rsidRPr="001606FC">
        <w:rPr>
          <w:rFonts w:asciiTheme="minorHAnsi" w:eastAsia="Calibri" w:hAnsiTheme="minorHAnsi" w:cstheme="minorHAnsi"/>
        </w:rPr>
        <w:t xml:space="preserve">Wykonawca zabezpieczy przerwane prace do momentu przekazania inwentaryzacji </w:t>
      </w:r>
      <w:r w:rsidRPr="001606FC">
        <w:rPr>
          <w:rFonts w:asciiTheme="minorHAnsi" w:eastAsia="Calibri" w:hAnsiTheme="minorHAnsi" w:cstheme="minorHAnsi"/>
        </w:rPr>
        <w:br/>
        <w:t xml:space="preserve">i przekazania ich Zamawiającemu, </w:t>
      </w:r>
    </w:p>
    <w:p w14:paraId="5EC20FCE" w14:textId="77777777" w:rsidR="001606FC" w:rsidRPr="001606FC" w:rsidRDefault="001606FC" w:rsidP="001606FC">
      <w:pPr>
        <w:numPr>
          <w:ilvl w:val="0"/>
          <w:numId w:val="58"/>
        </w:numPr>
        <w:suppressAutoHyphens w:val="0"/>
        <w:spacing w:after="200" w:line="259" w:lineRule="auto"/>
        <w:contextualSpacing/>
        <w:jc w:val="both"/>
        <w:rPr>
          <w:rFonts w:asciiTheme="minorHAnsi" w:eastAsia="Calibri" w:hAnsiTheme="minorHAnsi" w:cstheme="minorHAnsi"/>
        </w:rPr>
      </w:pPr>
      <w:r w:rsidRPr="001606FC">
        <w:rPr>
          <w:rFonts w:asciiTheme="minorHAnsi" w:eastAsia="Calibri" w:hAnsiTheme="minorHAnsi" w:cstheme="minorHAnsi"/>
        </w:rPr>
        <w:lastRenderedPageBreak/>
        <w:t>Wykonawca niezwłocznie zgłosi Zamawiającemu gotowość odbioru prac przerwanych oraz zabezpieczających, jeżeli odstąpienie od umowy nastąpiło z przyczyn, za które odpowiada Wykonawca,</w:t>
      </w:r>
    </w:p>
    <w:p w14:paraId="7B6B4655" w14:textId="74150C1F" w:rsidR="001606FC" w:rsidRPr="0027034F" w:rsidRDefault="001606FC" w:rsidP="0027034F">
      <w:pPr>
        <w:numPr>
          <w:ilvl w:val="0"/>
          <w:numId w:val="58"/>
        </w:numPr>
        <w:suppressAutoHyphens w:val="0"/>
        <w:spacing w:after="200" w:line="259" w:lineRule="auto"/>
        <w:contextualSpacing/>
        <w:jc w:val="both"/>
        <w:rPr>
          <w:rFonts w:asciiTheme="minorHAnsi" w:eastAsia="Calibri" w:hAnsiTheme="minorHAnsi" w:cstheme="minorHAnsi"/>
        </w:rPr>
      </w:pPr>
      <w:r w:rsidRPr="001606FC">
        <w:rPr>
          <w:rFonts w:asciiTheme="minorHAnsi" w:eastAsia="Calibri" w:hAnsiTheme="minorHAnsi" w:cstheme="minorHAnsi"/>
        </w:rPr>
        <w:t>w razie odstąpienia od umowy, z przyczyn, za  które Wykonawca nie odpowiada, Zamawiający  jest obowiązany do dokonania odbioru prac przerwanych i  do zapłaty wynagrodzenia za zakres przedmiotu umowy wykonany, wg stanu na dzień odstąpienia, bez zwrotu za nakłady poniesione na przyszłe wykonanie przedmiotu umowy.</w:t>
      </w:r>
    </w:p>
    <w:p w14:paraId="2C89AF08" w14:textId="77777777" w:rsidR="001606FC" w:rsidRDefault="001606FC" w:rsidP="00CF50FA">
      <w:pPr>
        <w:tabs>
          <w:tab w:val="left" w:pos="0"/>
          <w:tab w:val="left" w:pos="4253"/>
        </w:tabs>
        <w:spacing w:line="276" w:lineRule="auto"/>
        <w:contextualSpacing/>
        <w:jc w:val="center"/>
        <w:rPr>
          <w:rFonts w:ascii="Calibri" w:hAnsi="Calibri" w:cs="Calibri"/>
          <w:b/>
        </w:rPr>
      </w:pPr>
    </w:p>
    <w:p w14:paraId="4BD5F1F2" w14:textId="4B782107" w:rsidR="00286C56" w:rsidRPr="00BE054C" w:rsidRDefault="00C04A35" w:rsidP="00CF50FA">
      <w:pPr>
        <w:tabs>
          <w:tab w:val="left" w:pos="0"/>
          <w:tab w:val="left" w:pos="4253"/>
        </w:tabs>
        <w:spacing w:line="276" w:lineRule="auto"/>
        <w:contextualSpacing/>
        <w:jc w:val="center"/>
        <w:rPr>
          <w:rFonts w:ascii="Calibri" w:hAnsi="Calibri" w:cs="Calibri"/>
          <w:b/>
        </w:rPr>
      </w:pPr>
      <w:r w:rsidRPr="00BE054C">
        <w:rPr>
          <w:rFonts w:ascii="Calibri" w:hAnsi="Calibri" w:cs="Calibri"/>
          <w:b/>
        </w:rPr>
        <w:t xml:space="preserve">§ </w:t>
      </w:r>
      <w:r w:rsidR="00D8110F">
        <w:rPr>
          <w:rFonts w:ascii="Calibri" w:hAnsi="Calibri" w:cs="Calibri"/>
          <w:b/>
        </w:rPr>
        <w:t>14</w:t>
      </w:r>
    </w:p>
    <w:p w14:paraId="41600F71" w14:textId="77777777" w:rsidR="001606FC" w:rsidRPr="001606FC" w:rsidRDefault="001606FC" w:rsidP="001606FC">
      <w:pPr>
        <w:pStyle w:val="Zwykytekst"/>
        <w:numPr>
          <w:ilvl w:val="3"/>
          <w:numId w:val="45"/>
        </w:numPr>
        <w:spacing w:after="0" w:line="276" w:lineRule="auto"/>
        <w:jc w:val="both"/>
        <w:rPr>
          <w:rFonts w:ascii="Calibri" w:hAnsi="Calibri" w:cs="Calibri"/>
        </w:rPr>
      </w:pPr>
      <w:r w:rsidRPr="001606FC">
        <w:rPr>
          <w:rFonts w:ascii="Calibri" w:hAnsi="Calibri" w:cs="Calibri"/>
        </w:rPr>
        <w:t>Wszelkie zmiany Umowy są dokonywane przez umocowanych przedstawicieli Zamawiającego i Wykonawcy w formie pisemnej w drodze aneksu do Umowy, pod rygorem nieważności.</w:t>
      </w:r>
    </w:p>
    <w:p w14:paraId="1D3D4748" w14:textId="085CDBDF" w:rsidR="001606FC" w:rsidRPr="001606FC" w:rsidRDefault="001606FC" w:rsidP="001606FC">
      <w:pPr>
        <w:pStyle w:val="Zwykytekst"/>
        <w:numPr>
          <w:ilvl w:val="3"/>
          <w:numId w:val="45"/>
        </w:numPr>
        <w:spacing w:after="0" w:line="276" w:lineRule="auto"/>
        <w:contextualSpacing/>
        <w:jc w:val="both"/>
        <w:rPr>
          <w:rFonts w:ascii="Calibri" w:hAnsi="Calibri" w:cs="Calibri"/>
        </w:rPr>
      </w:pPr>
      <w:r w:rsidRPr="001606FC">
        <w:rPr>
          <w:rFonts w:ascii="Calibri" w:hAnsi="Calibri" w:cs="Calibri"/>
        </w:rPr>
        <w:t xml:space="preserve">Strony mają prawo do przedłużenia terminu zakończenia robót o okres trwania przyczyn, </w:t>
      </w:r>
      <w:r w:rsidRPr="001606FC">
        <w:rPr>
          <w:rFonts w:ascii="Calibri" w:hAnsi="Calibri" w:cs="Calibri"/>
        </w:rPr>
        <w:br/>
        <w:t xml:space="preserve">z powodu których będzie zagrożone dotrzymanie terminu zakończenia robót, </w:t>
      </w:r>
      <w:r>
        <w:rPr>
          <w:rFonts w:ascii="Calibri" w:hAnsi="Calibri" w:cs="Calibri"/>
        </w:rPr>
        <w:br/>
      </w:r>
      <w:r w:rsidRPr="001606FC">
        <w:rPr>
          <w:rFonts w:ascii="Calibri" w:hAnsi="Calibri" w:cs="Calibri"/>
        </w:rPr>
        <w:t>w następujących sytuacjach:</w:t>
      </w:r>
    </w:p>
    <w:p w14:paraId="52E457D7" w14:textId="77777777" w:rsidR="001606FC" w:rsidRPr="001606FC" w:rsidRDefault="001606FC" w:rsidP="001606FC">
      <w:pPr>
        <w:pStyle w:val="Zwykytekst"/>
        <w:numPr>
          <w:ilvl w:val="2"/>
          <w:numId w:val="47"/>
        </w:numPr>
        <w:spacing w:after="0" w:line="276" w:lineRule="auto"/>
        <w:jc w:val="both"/>
        <w:rPr>
          <w:rFonts w:ascii="Calibri" w:hAnsi="Calibri" w:cs="Calibri"/>
        </w:rPr>
      </w:pPr>
      <w:r w:rsidRPr="001606FC">
        <w:rPr>
          <w:rFonts w:ascii="Calibri" w:hAnsi="Calibri" w:cs="Calibri"/>
        </w:rPr>
        <w:t xml:space="preserve">jeżeli przyczyny, z powodu których będzie zagrożone dotrzymanie terminu zakończenia realizacji przedmiotu będą następstwem okoliczności, za które nie ponosi odpowiedzialności Wykonawca; </w:t>
      </w:r>
    </w:p>
    <w:p w14:paraId="1D0AC646" w14:textId="67D2B920" w:rsidR="001606FC" w:rsidRPr="001606FC" w:rsidRDefault="006E7671" w:rsidP="001606FC">
      <w:pPr>
        <w:pStyle w:val="Zwykytekst"/>
        <w:numPr>
          <w:ilvl w:val="2"/>
          <w:numId w:val="47"/>
        </w:numPr>
        <w:spacing w:after="0" w:line="276" w:lineRule="auto"/>
        <w:jc w:val="both"/>
        <w:rPr>
          <w:rFonts w:ascii="Calibri" w:hAnsi="Calibri" w:cs="Calibri"/>
        </w:rPr>
      </w:pPr>
      <w:r>
        <w:rPr>
          <w:rFonts w:ascii="Calibri" w:hAnsi="Calibri" w:cs="Calibri"/>
        </w:rPr>
        <w:t>wystąpi</w:t>
      </w:r>
      <w:r w:rsidR="001606FC" w:rsidRPr="001606FC">
        <w:rPr>
          <w:rFonts w:ascii="Calibri" w:hAnsi="Calibri" w:cs="Calibri"/>
        </w:rPr>
        <w:t xml:space="preserve"> opóźnienia w dokonaniu określonych czynności lub ich zaniechanie przez właściwe organy administracji państwowej, które nie są następstwem okoliczności, za które Wykonawca ponosi odpowiedzialność;</w:t>
      </w:r>
    </w:p>
    <w:p w14:paraId="416525E0" w14:textId="77777777" w:rsidR="001606FC" w:rsidRPr="001606FC" w:rsidRDefault="001606FC" w:rsidP="001606FC">
      <w:pPr>
        <w:pStyle w:val="Zwykytekst"/>
        <w:numPr>
          <w:ilvl w:val="2"/>
          <w:numId w:val="47"/>
        </w:numPr>
        <w:spacing w:after="0" w:line="276" w:lineRule="auto"/>
        <w:jc w:val="both"/>
        <w:rPr>
          <w:rFonts w:ascii="Calibri" w:hAnsi="Calibri" w:cs="Calibri"/>
        </w:rPr>
      </w:pPr>
      <w:r w:rsidRPr="001606FC">
        <w:rPr>
          <w:rFonts w:ascii="Calibri" w:hAnsi="Calibri" w:cs="Calibri"/>
        </w:rPr>
        <w:t xml:space="preserve">gdy wystąpią opóźnienia w wydawaniu decyzji, zezwoleń, uzgodnień, </w:t>
      </w:r>
      <w:r w:rsidRPr="001606FC">
        <w:rPr>
          <w:rFonts w:ascii="Calibri" w:hAnsi="Calibri" w:cs="Calibri"/>
        </w:rPr>
        <w:br/>
        <w:t xml:space="preserve">itp., do wydania których właściwe organy są zobowiązane na mocy przepisów prawa, jeżeli opóźnienie przekroczy okres, przewidziany w przepisach prawa, </w:t>
      </w:r>
      <w:r w:rsidRPr="001606FC">
        <w:rPr>
          <w:rFonts w:ascii="Calibri" w:hAnsi="Calibri" w:cs="Calibri"/>
        </w:rPr>
        <w:br/>
        <w:t>w którym ww. decyzje powinny zostać wydane oraz nie są następstwem okoliczności, za które Wykonawca ponosi odpowiedzialność;</w:t>
      </w:r>
    </w:p>
    <w:p w14:paraId="606ACFED" w14:textId="4B9B011C" w:rsidR="001606FC" w:rsidRPr="001606FC" w:rsidRDefault="001606FC" w:rsidP="001606FC">
      <w:pPr>
        <w:pStyle w:val="Zwykytekst"/>
        <w:numPr>
          <w:ilvl w:val="2"/>
          <w:numId w:val="47"/>
        </w:numPr>
        <w:spacing w:after="0" w:line="276" w:lineRule="auto"/>
        <w:contextualSpacing/>
        <w:jc w:val="both"/>
        <w:rPr>
          <w:rFonts w:ascii="Calibri" w:hAnsi="Calibri" w:cs="Calibri"/>
        </w:rPr>
      </w:pPr>
      <w:r w:rsidRPr="001606FC">
        <w:rPr>
          <w:rFonts w:ascii="Calibri" w:hAnsi="Calibri" w:cs="Calibri"/>
        </w:rPr>
        <w:t xml:space="preserve">wystąpienie warunków atmosferycznych uniemożliwiających wykonanie przedmiotu umowy, pod warunkiem, że fakt ten ma odzwierciedlenie </w:t>
      </w:r>
      <w:r>
        <w:rPr>
          <w:rFonts w:ascii="Calibri" w:hAnsi="Calibri" w:cs="Calibri"/>
        </w:rPr>
        <w:br/>
      </w:r>
      <w:r w:rsidRPr="001606FC">
        <w:rPr>
          <w:rFonts w:ascii="Calibri" w:hAnsi="Calibri" w:cs="Calibri"/>
        </w:rPr>
        <w:t>w danych ośrodków meteorologicznych i został potwierdzony przez inspektora nadzoru.</w:t>
      </w:r>
    </w:p>
    <w:p w14:paraId="293D38FE" w14:textId="77777777" w:rsidR="001606FC" w:rsidRPr="001606FC" w:rsidRDefault="001606FC" w:rsidP="001606FC">
      <w:pPr>
        <w:pStyle w:val="Zwykytekst"/>
        <w:numPr>
          <w:ilvl w:val="2"/>
          <w:numId w:val="47"/>
        </w:numPr>
        <w:spacing w:after="0" w:line="276" w:lineRule="auto"/>
        <w:jc w:val="both"/>
        <w:rPr>
          <w:rFonts w:ascii="Calibri" w:hAnsi="Calibri" w:cs="Calibri"/>
        </w:rPr>
      </w:pPr>
      <w:r w:rsidRPr="001606FC">
        <w:rPr>
          <w:rFonts w:ascii="Calibri" w:hAnsi="Calibri" w:cs="Calibri"/>
        </w:rPr>
        <w:t>wystąpienia  siły  wyższej,  to  znaczy  niezależnego  od  stron    losowego    zdarzenia zewnętrznego, które było niemożliwe do przewidzenia w momencie zawarcia umowy i któremu nie można było zapobiec mimo dochowania należytej staranności;</w:t>
      </w:r>
    </w:p>
    <w:p w14:paraId="200FB714" w14:textId="6651FB9E" w:rsidR="001606FC" w:rsidRPr="00A238A1" w:rsidRDefault="001606FC" w:rsidP="00F10C70">
      <w:pPr>
        <w:pStyle w:val="Zwykytekst"/>
        <w:numPr>
          <w:ilvl w:val="2"/>
          <w:numId w:val="47"/>
        </w:numPr>
        <w:spacing w:before="0" w:beforeAutospacing="0" w:after="0" w:line="276" w:lineRule="auto"/>
        <w:jc w:val="both"/>
        <w:rPr>
          <w:rFonts w:ascii="Calibri" w:hAnsi="Calibri" w:cs="Calibri"/>
        </w:rPr>
      </w:pPr>
      <w:r w:rsidRPr="001606FC">
        <w:rPr>
          <w:rFonts w:ascii="Calibri" w:hAnsi="Calibri" w:cs="Calibri"/>
        </w:rPr>
        <w:t>Zmiana umowy w zakresie terminu jest dopuszczalna stosownie do okresu trwania przeszkody.</w:t>
      </w:r>
    </w:p>
    <w:p w14:paraId="15EF45B9" w14:textId="2DEE131E" w:rsidR="001606FC" w:rsidRPr="001606FC" w:rsidRDefault="00A238A1" w:rsidP="00A238A1">
      <w:pPr>
        <w:pStyle w:val="Zwykytekst"/>
        <w:spacing w:before="0" w:beforeAutospacing="0" w:after="0" w:afterAutospacing="0" w:line="276" w:lineRule="auto"/>
        <w:ind w:left="284"/>
        <w:rPr>
          <w:rFonts w:ascii="Calibri" w:hAnsi="Calibri" w:cs="Calibri"/>
        </w:rPr>
      </w:pPr>
      <w:r>
        <w:rPr>
          <w:rFonts w:ascii="Calibri" w:hAnsi="Calibri" w:cs="Calibri"/>
        </w:rPr>
        <w:t>3</w:t>
      </w:r>
      <w:r w:rsidR="001606FC" w:rsidRPr="001606FC">
        <w:rPr>
          <w:rFonts w:ascii="Calibri" w:hAnsi="Calibri" w:cs="Calibri"/>
        </w:rPr>
        <w:t>.</w:t>
      </w:r>
      <w:r>
        <w:rPr>
          <w:rFonts w:ascii="Calibri" w:hAnsi="Calibri" w:cs="Calibri"/>
        </w:rPr>
        <w:t xml:space="preserve"> </w:t>
      </w:r>
      <w:r w:rsidR="001606FC" w:rsidRPr="001606FC">
        <w:rPr>
          <w:rFonts w:ascii="Calibri" w:hAnsi="Calibri" w:cs="Calibri"/>
        </w:rPr>
        <w:t>Pozostałe rodzaje zmian spowodowane następującymi okolicznościami:</w:t>
      </w:r>
    </w:p>
    <w:p w14:paraId="17527A50" w14:textId="4D92C4F0" w:rsidR="001606FC" w:rsidRPr="001606FC" w:rsidRDefault="00A238A1" w:rsidP="00F10C70">
      <w:pPr>
        <w:pStyle w:val="Zwykytekst"/>
        <w:spacing w:before="0" w:beforeAutospacing="0" w:after="0" w:afterAutospacing="0" w:line="276" w:lineRule="auto"/>
        <w:ind w:left="284"/>
        <w:rPr>
          <w:rFonts w:ascii="Calibri" w:hAnsi="Calibri" w:cs="Calibri"/>
        </w:rPr>
      </w:pPr>
      <w:r>
        <w:rPr>
          <w:rFonts w:ascii="Calibri" w:hAnsi="Calibri" w:cs="Calibri"/>
        </w:rPr>
        <w:lastRenderedPageBreak/>
        <w:t>1) zmiana osoby, przy pomocy której</w:t>
      </w:r>
      <w:r w:rsidR="001606FC" w:rsidRPr="001606FC">
        <w:rPr>
          <w:rFonts w:ascii="Calibri" w:hAnsi="Calibri" w:cs="Calibri"/>
        </w:rPr>
        <w:t xml:space="preserve"> Wykonawca r</w:t>
      </w:r>
      <w:r>
        <w:rPr>
          <w:rFonts w:ascii="Calibri" w:hAnsi="Calibri" w:cs="Calibri"/>
        </w:rPr>
        <w:t>ealizuje przedmiot umowy na inną spełniającą</w:t>
      </w:r>
      <w:r w:rsidR="001606FC" w:rsidRPr="001606FC">
        <w:rPr>
          <w:rFonts w:ascii="Calibri" w:hAnsi="Calibri" w:cs="Calibri"/>
        </w:rPr>
        <w:t xml:space="preserve"> warunki określone w </w:t>
      </w:r>
      <w:r>
        <w:rPr>
          <w:rFonts w:ascii="Calibri" w:hAnsi="Calibri" w:cs="Calibri"/>
        </w:rPr>
        <w:t>zapytaniu ofertowym</w:t>
      </w:r>
      <w:r w:rsidR="001606FC" w:rsidRPr="001606FC">
        <w:rPr>
          <w:rFonts w:ascii="Calibri" w:hAnsi="Calibri" w:cs="Calibri"/>
        </w:rPr>
        <w:t>;</w:t>
      </w:r>
    </w:p>
    <w:p w14:paraId="522B1A11" w14:textId="77777777" w:rsidR="001606FC" w:rsidRPr="001606FC" w:rsidRDefault="001606FC" w:rsidP="00F10C70">
      <w:pPr>
        <w:pStyle w:val="Zwykytekst"/>
        <w:spacing w:before="0" w:beforeAutospacing="0" w:after="0" w:afterAutospacing="0" w:line="276" w:lineRule="auto"/>
        <w:ind w:left="284"/>
        <w:jc w:val="both"/>
        <w:rPr>
          <w:rFonts w:ascii="Calibri" w:hAnsi="Calibri" w:cs="Calibri"/>
        </w:rPr>
      </w:pPr>
      <w:r w:rsidRPr="001606FC">
        <w:rPr>
          <w:rFonts w:ascii="Calibri" w:hAnsi="Calibri" w:cs="Calibri"/>
        </w:rPr>
        <w:t>2) zmiana obowiązującej stawki VAT: w przypadku zmiany stawek VAT w takim zakresie, iż zmiana będzie dotyczyła świadczeń będących przedmiotem Umowy, zostanie zastosowana aktualna stawka VAT. Ceny netto pozostają bez zmian.</w:t>
      </w:r>
    </w:p>
    <w:p w14:paraId="73CD4EE4" w14:textId="0B890F6C" w:rsidR="001606FC" w:rsidRPr="001606FC" w:rsidRDefault="00F10C70" w:rsidP="00F10C70">
      <w:pPr>
        <w:pStyle w:val="Zwykytekst"/>
        <w:spacing w:before="0" w:beforeAutospacing="0" w:after="0" w:afterAutospacing="0" w:line="276" w:lineRule="auto"/>
        <w:ind w:left="284"/>
        <w:rPr>
          <w:rFonts w:ascii="Calibri" w:hAnsi="Calibri" w:cs="Calibri"/>
        </w:rPr>
      </w:pPr>
      <w:r>
        <w:rPr>
          <w:rFonts w:ascii="Calibri" w:hAnsi="Calibri" w:cs="Calibri"/>
        </w:rPr>
        <w:t>3</w:t>
      </w:r>
      <w:r w:rsidR="001606FC" w:rsidRPr="001606FC">
        <w:rPr>
          <w:rFonts w:ascii="Calibri" w:hAnsi="Calibri" w:cs="Calibri"/>
        </w:rPr>
        <w:t>)</w:t>
      </w:r>
      <w:r>
        <w:rPr>
          <w:rFonts w:ascii="Calibri" w:hAnsi="Calibri" w:cs="Calibri"/>
        </w:rPr>
        <w:t xml:space="preserve"> </w:t>
      </w:r>
      <w:r w:rsidR="001606FC" w:rsidRPr="001606FC">
        <w:rPr>
          <w:rFonts w:ascii="Calibri" w:hAnsi="Calibri" w:cs="Calibri"/>
        </w:rPr>
        <w:t>rezygnacja przez Zamawiającego z real</w:t>
      </w:r>
      <w:r>
        <w:rPr>
          <w:rFonts w:ascii="Calibri" w:hAnsi="Calibri" w:cs="Calibri"/>
        </w:rPr>
        <w:t>izacji części Przedmiotu Umowy;</w:t>
      </w:r>
    </w:p>
    <w:p w14:paraId="2AFF1161" w14:textId="0651DB46" w:rsidR="001606FC" w:rsidRPr="001606FC" w:rsidRDefault="00F10C70" w:rsidP="00F10C70">
      <w:pPr>
        <w:pStyle w:val="Zwykytekst"/>
        <w:spacing w:before="0" w:beforeAutospacing="0" w:after="0" w:afterAutospacing="0" w:line="276" w:lineRule="auto"/>
        <w:ind w:left="284"/>
        <w:rPr>
          <w:rFonts w:ascii="Calibri" w:hAnsi="Calibri" w:cs="Calibri"/>
        </w:rPr>
      </w:pPr>
      <w:r>
        <w:rPr>
          <w:rFonts w:ascii="Calibri" w:hAnsi="Calibri" w:cs="Calibri"/>
        </w:rPr>
        <w:t>4</w:t>
      </w:r>
      <w:r w:rsidR="001606FC" w:rsidRPr="001606FC">
        <w:rPr>
          <w:rFonts w:ascii="Calibri" w:hAnsi="Calibri" w:cs="Calibri"/>
        </w:rPr>
        <w:t>)Zmiana podwykona</w:t>
      </w:r>
      <w:r>
        <w:rPr>
          <w:rFonts w:ascii="Calibri" w:hAnsi="Calibri" w:cs="Calibri"/>
        </w:rPr>
        <w:t>wcy w trakcie realizacji umowy.</w:t>
      </w:r>
    </w:p>
    <w:p w14:paraId="6C695878" w14:textId="77777777" w:rsidR="001606FC" w:rsidRPr="001606FC" w:rsidRDefault="001606FC" w:rsidP="00F10C70">
      <w:pPr>
        <w:pStyle w:val="Zwykytekst"/>
        <w:numPr>
          <w:ilvl w:val="0"/>
          <w:numId w:val="71"/>
        </w:numPr>
        <w:tabs>
          <w:tab w:val="clear" w:pos="1069"/>
        </w:tabs>
        <w:spacing w:after="0" w:line="276" w:lineRule="auto"/>
        <w:ind w:left="567" w:hanging="283"/>
        <w:contextualSpacing/>
        <w:rPr>
          <w:rFonts w:ascii="Calibri" w:hAnsi="Calibri" w:cs="Calibri"/>
        </w:rPr>
      </w:pPr>
      <w:r w:rsidRPr="001606FC">
        <w:rPr>
          <w:rFonts w:ascii="Calibri" w:hAnsi="Calibri" w:cs="Calibri"/>
        </w:rPr>
        <w:t>W razie wątpliwości, przyjmuje się, że nie stanowią zmiany umowy następujące zmiany:</w:t>
      </w:r>
    </w:p>
    <w:p w14:paraId="2073D527" w14:textId="77777777" w:rsidR="001606FC" w:rsidRPr="001606FC" w:rsidRDefault="001606FC" w:rsidP="001606FC">
      <w:pPr>
        <w:pStyle w:val="Zwykytekst"/>
        <w:numPr>
          <w:ilvl w:val="0"/>
          <w:numId w:val="46"/>
        </w:numPr>
        <w:spacing w:after="0" w:line="276" w:lineRule="auto"/>
        <w:contextualSpacing/>
        <w:rPr>
          <w:rFonts w:ascii="Calibri" w:hAnsi="Calibri" w:cs="Calibri"/>
        </w:rPr>
      </w:pPr>
      <w:r w:rsidRPr="001606FC">
        <w:rPr>
          <w:rFonts w:ascii="Calibri" w:hAnsi="Calibri" w:cs="Calibri"/>
        </w:rPr>
        <w:t>danych związanych z obsługą administracyjno-organizacyjną umowy,</w:t>
      </w:r>
    </w:p>
    <w:p w14:paraId="16C4FFD4" w14:textId="77777777" w:rsidR="001606FC" w:rsidRPr="001606FC" w:rsidRDefault="001606FC" w:rsidP="001606FC">
      <w:pPr>
        <w:pStyle w:val="Zwykytekst"/>
        <w:numPr>
          <w:ilvl w:val="0"/>
          <w:numId w:val="46"/>
        </w:numPr>
        <w:spacing w:after="0" w:line="276" w:lineRule="auto"/>
        <w:contextualSpacing/>
        <w:rPr>
          <w:rFonts w:ascii="Calibri" w:hAnsi="Calibri" w:cs="Calibri"/>
        </w:rPr>
      </w:pPr>
      <w:r w:rsidRPr="001606FC">
        <w:rPr>
          <w:rFonts w:ascii="Calibri" w:hAnsi="Calibri" w:cs="Calibri"/>
        </w:rPr>
        <w:t>danych teleadresowych,</w:t>
      </w:r>
    </w:p>
    <w:p w14:paraId="1E972682" w14:textId="77777777" w:rsidR="001606FC" w:rsidRPr="001606FC" w:rsidRDefault="001606FC" w:rsidP="001606FC">
      <w:pPr>
        <w:pStyle w:val="Zwykytekst"/>
        <w:numPr>
          <w:ilvl w:val="0"/>
          <w:numId w:val="46"/>
        </w:numPr>
        <w:spacing w:after="0" w:line="276" w:lineRule="auto"/>
        <w:contextualSpacing/>
        <w:rPr>
          <w:rFonts w:ascii="Calibri" w:hAnsi="Calibri" w:cs="Calibri"/>
        </w:rPr>
      </w:pPr>
      <w:r w:rsidRPr="001606FC">
        <w:rPr>
          <w:rFonts w:ascii="Calibri" w:hAnsi="Calibri" w:cs="Calibri"/>
        </w:rPr>
        <w:t>danych rejestrowych,</w:t>
      </w:r>
    </w:p>
    <w:p w14:paraId="27AD0F70" w14:textId="77777777" w:rsidR="001606FC" w:rsidRPr="001606FC" w:rsidRDefault="001606FC" w:rsidP="001606FC">
      <w:pPr>
        <w:pStyle w:val="Zwykytekst"/>
        <w:numPr>
          <w:ilvl w:val="0"/>
          <w:numId w:val="46"/>
        </w:numPr>
        <w:spacing w:after="0" w:line="276" w:lineRule="auto"/>
        <w:contextualSpacing/>
        <w:rPr>
          <w:rFonts w:ascii="Calibri" w:hAnsi="Calibri" w:cs="Calibri"/>
        </w:rPr>
      </w:pPr>
      <w:r w:rsidRPr="001606FC">
        <w:rPr>
          <w:rFonts w:ascii="Calibri" w:hAnsi="Calibri" w:cs="Calibri"/>
        </w:rPr>
        <w:t>będące następstwem sukcesji uniwersalnej po jednej ze stron umowy.</w:t>
      </w:r>
    </w:p>
    <w:p w14:paraId="5E5AA973" w14:textId="5E1FAC1D" w:rsidR="00D542FA" w:rsidRPr="00BE054C" w:rsidRDefault="00D542FA" w:rsidP="00F10C70">
      <w:pPr>
        <w:tabs>
          <w:tab w:val="left" w:pos="0"/>
          <w:tab w:val="left" w:pos="4253"/>
        </w:tabs>
        <w:spacing w:line="276" w:lineRule="auto"/>
        <w:contextualSpacing/>
        <w:rPr>
          <w:rFonts w:ascii="Calibri" w:hAnsi="Calibri" w:cs="Calibri"/>
          <w:b/>
        </w:rPr>
      </w:pPr>
    </w:p>
    <w:p w14:paraId="572394B1" w14:textId="2BC98665" w:rsidR="00BF30BB" w:rsidRPr="00F10C70" w:rsidRDefault="006A19F5" w:rsidP="00BF30BB">
      <w:pPr>
        <w:tabs>
          <w:tab w:val="left" w:pos="0"/>
          <w:tab w:val="left" w:pos="4253"/>
        </w:tabs>
        <w:spacing w:line="276" w:lineRule="auto"/>
        <w:contextualSpacing/>
        <w:jc w:val="center"/>
        <w:rPr>
          <w:rFonts w:asciiTheme="minorHAnsi" w:hAnsiTheme="minorHAnsi" w:cstheme="minorHAnsi"/>
          <w:b/>
        </w:rPr>
      </w:pPr>
      <w:r>
        <w:rPr>
          <w:rFonts w:asciiTheme="minorHAnsi" w:hAnsiTheme="minorHAnsi" w:cstheme="minorHAnsi"/>
          <w:b/>
        </w:rPr>
        <w:t>§ 15</w:t>
      </w:r>
    </w:p>
    <w:p w14:paraId="0DBDA86D" w14:textId="77777777" w:rsidR="00F10C70" w:rsidRPr="00F10C70" w:rsidRDefault="00F10C70" w:rsidP="00F10C70">
      <w:pPr>
        <w:widowControl w:val="0"/>
        <w:ind w:left="360" w:hanging="360"/>
        <w:jc w:val="both"/>
        <w:rPr>
          <w:rFonts w:asciiTheme="minorHAnsi" w:hAnsiTheme="minorHAnsi" w:cstheme="minorHAnsi"/>
        </w:rPr>
      </w:pPr>
      <w:r w:rsidRPr="00F10C70">
        <w:rPr>
          <w:rFonts w:asciiTheme="minorHAnsi" w:hAnsiTheme="minorHAnsi" w:cstheme="minorHAnsi"/>
        </w:rPr>
        <w:t>1.</w:t>
      </w:r>
      <w:r w:rsidRPr="00F10C70">
        <w:rPr>
          <w:rFonts w:asciiTheme="minorHAnsi" w:hAnsiTheme="minorHAnsi" w:cstheme="minorHAnsi"/>
        </w:rPr>
        <w:tab/>
        <w:t>Zmiany umowy wymagają formy pisemnej pod rygorem nieważności.</w:t>
      </w:r>
    </w:p>
    <w:p w14:paraId="3FF31D96" w14:textId="1EC1D5D8" w:rsidR="00F10C70" w:rsidRPr="00F10C70" w:rsidRDefault="00F10C70" w:rsidP="00F10C70">
      <w:pPr>
        <w:widowControl w:val="0"/>
        <w:ind w:left="360" w:hanging="360"/>
        <w:jc w:val="both"/>
        <w:rPr>
          <w:rFonts w:asciiTheme="minorHAnsi" w:hAnsiTheme="minorHAnsi" w:cstheme="minorHAnsi"/>
        </w:rPr>
      </w:pPr>
      <w:r w:rsidRPr="00F10C70">
        <w:rPr>
          <w:rFonts w:asciiTheme="minorHAnsi" w:hAnsiTheme="minorHAnsi" w:cstheme="minorHAnsi"/>
        </w:rPr>
        <w:t xml:space="preserve">2. </w:t>
      </w:r>
      <w:r w:rsidRPr="00F10C70">
        <w:rPr>
          <w:rFonts w:asciiTheme="minorHAnsi" w:hAnsiTheme="minorHAnsi" w:cstheme="minorHAnsi"/>
        </w:rPr>
        <w:tab/>
        <w:t>W sprawach nie uregulowanych niniejszą umową stosuje się przepisy Kodeksu cywilnego.</w:t>
      </w:r>
    </w:p>
    <w:p w14:paraId="6CC2E1F9" w14:textId="77777777" w:rsidR="00F10C70" w:rsidRPr="00F10C70" w:rsidRDefault="00F10C70" w:rsidP="00F10C70">
      <w:pPr>
        <w:widowControl w:val="0"/>
        <w:ind w:left="360" w:hanging="360"/>
        <w:jc w:val="both"/>
        <w:rPr>
          <w:rFonts w:asciiTheme="minorHAnsi" w:hAnsiTheme="minorHAnsi" w:cstheme="minorHAnsi"/>
        </w:rPr>
      </w:pPr>
      <w:r w:rsidRPr="00F10C70">
        <w:rPr>
          <w:rFonts w:asciiTheme="minorHAnsi" w:hAnsiTheme="minorHAnsi" w:cstheme="minorHAnsi"/>
        </w:rPr>
        <w:t>3.</w:t>
      </w:r>
      <w:r w:rsidRPr="00F10C70">
        <w:rPr>
          <w:rFonts w:asciiTheme="minorHAnsi" w:hAnsiTheme="minorHAnsi" w:cstheme="minorHAnsi"/>
        </w:rPr>
        <w:tab/>
        <w:t>Spory Strony poddają pod rozstrzygnięcia sądu właściwego dla siedziby Zamawiającego.</w:t>
      </w:r>
    </w:p>
    <w:p w14:paraId="0B640F89" w14:textId="02F99BFB" w:rsidR="00F10C70" w:rsidRPr="00F10C70" w:rsidRDefault="00F10C70" w:rsidP="00F10C70">
      <w:pPr>
        <w:suppressAutoHyphens w:val="0"/>
        <w:spacing w:after="120"/>
        <w:ind w:left="360" w:hanging="360"/>
        <w:jc w:val="both"/>
        <w:rPr>
          <w:rFonts w:asciiTheme="minorHAnsi" w:hAnsiTheme="minorHAnsi" w:cstheme="minorHAnsi"/>
        </w:rPr>
      </w:pPr>
      <w:r w:rsidRPr="00F10C70">
        <w:rPr>
          <w:rFonts w:asciiTheme="minorHAnsi" w:hAnsiTheme="minorHAnsi" w:cstheme="minorHAnsi"/>
        </w:rPr>
        <w:t>4.</w:t>
      </w:r>
      <w:r w:rsidRPr="00F10C70">
        <w:rPr>
          <w:rFonts w:asciiTheme="minorHAnsi" w:hAnsiTheme="minorHAnsi" w:cstheme="minorHAnsi"/>
        </w:rPr>
        <w:tab/>
        <w:t>Umowę sporządzono w trzech jednobrzmiących egzemplarzach, z czego dwa egzemplarze dla Zamawiającego i jeden dla Wykonawcy.</w:t>
      </w:r>
    </w:p>
    <w:p w14:paraId="3CE18C7A" w14:textId="77777777" w:rsidR="00F10C70" w:rsidRPr="00F10C70" w:rsidRDefault="00F10C70" w:rsidP="00F10C70">
      <w:pPr>
        <w:suppressAutoHyphens w:val="0"/>
        <w:spacing w:after="120"/>
        <w:ind w:left="360" w:hanging="360"/>
        <w:jc w:val="both"/>
        <w:rPr>
          <w:rFonts w:asciiTheme="minorHAnsi" w:hAnsiTheme="minorHAnsi" w:cstheme="minorHAnsi"/>
        </w:rPr>
      </w:pPr>
    </w:p>
    <w:p w14:paraId="71F0A5E9" w14:textId="543C7234" w:rsidR="00F10C70" w:rsidRPr="00F10C70" w:rsidRDefault="006A19F5" w:rsidP="00F10C70">
      <w:pPr>
        <w:suppressAutoHyphens w:val="0"/>
        <w:spacing w:after="120"/>
        <w:ind w:left="360" w:hanging="360"/>
        <w:jc w:val="center"/>
        <w:rPr>
          <w:rFonts w:asciiTheme="minorHAnsi" w:hAnsiTheme="minorHAnsi" w:cstheme="minorHAnsi"/>
          <w:b/>
        </w:rPr>
      </w:pPr>
      <w:r>
        <w:rPr>
          <w:rFonts w:asciiTheme="minorHAnsi" w:hAnsiTheme="minorHAnsi" w:cstheme="minorHAnsi"/>
          <w:b/>
        </w:rPr>
        <w:t>§ 16</w:t>
      </w:r>
    </w:p>
    <w:p w14:paraId="3C8E39C5" w14:textId="77777777" w:rsidR="00F10C70" w:rsidRPr="0049176D" w:rsidRDefault="00F10C70" w:rsidP="00F10C70">
      <w:pPr>
        <w:shd w:val="clear" w:color="auto" w:fill="FFFFFF"/>
        <w:spacing w:line="312" w:lineRule="auto"/>
        <w:ind w:left="14"/>
        <w:rPr>
          <w:rFonts w:ascii="Calibri" w:hAnsi="Calibri" w:cs="Calibri"/>
        </w:rPr>
      </w:pPr>
      <w:r w:rsidRPr="0049176D">
        <w:rPr>
          <w:rFonts w:ascii="Calibri" w:hAnsi="Calibri" w:cs="Calibri"/>
        </w:rPr>
        <w:t>Integralną część niniejszej umowy stanowią załączniki:</w:t>
      </w:r>
    </w:p>
    <w:p w14:paraId="374B20D8" w14:textId="77777777" w:rsidR="00F10C70" w:rsidRPr="00BE054C" w:rsidRDefault="00F10C70" w:rsidP="00F10C70">
      <w:pPr>
        <w:pStyle w:val="Akapitzlist"/>
        <w:numPr>
          <w:ilvl w:val="1"/>
          <w:numId w:val="8"/>
        </w:numPr>
        <w:tabs>
          <w:tab w:val="left" w:pos="0"/>
          <w:tab w:val="left" w:pos="4253"/>
        </w:tabs>
        <w:spacing w:line="276" w:lineRule="auto"/>
        <w:rPr>
          <w:rFonts w:ascii="Calibri" w:hAnsi="Calibri" w:cs="Calibri"/>
        </w:rPr>
      </w:pPr>
      <w:r w:rsidRPr="00BE054C">
        <w:rPr>
          <w:rFonts w:ascii="Calibri" w:hAnsi="Calibri" w:cs="Calibri"/>
        </w:rPr>
        <w:t>Oferta  Wykonawcy</w:t>
      </w:r>
      <w:r>
        <w:rPr>
          <w:rFonts w:ascii="Calibri" w:hAnsi="Calibri" w:cs="Calibri"/>
        </w:rPr>
        <w:t>,</w:t>
      </w:r>
    </w:p>
    <w:p w14:paraId="5837E173" w14:textId="77777777" w:rsidR="00F10C70" w:rsidRDefault="00F10C70" w:rsidP="00F10C70">
      <w:pPr>
        <w:pStyle w:val="Akapitzlist"/>
        <w:numPr>
          <w:ilvl w:val="1"/>
          <w:numId w:val="8"/>
        </w:numPr>
        <w:tabs>
          <w:tab w:val="left" w:pos="0"/>
          <w:tab w:val="left" w:pos="4253"/>
        </w:tabs>
        <w:spacing w:line="276" w:lineRule="auto"/>
        <w:rPr>
          <w:rFonts w:ascii="Calibri" w:hAnsi="Calibri" w:cs="Calibri"/>
        </w:rPr>
      </w:pPr>
      <w:r w:rsidRPr="00BE054C">
        <w:rPr>
          <w:rFonts w:ascii="Calibri" w:hAnsi="Calibri" w:cs="Calibri"/>
        </w:rPr>
        <w:t>Zapytanie  ofertowe</w:t>
      </w:r>
      <w:r>
        <w:rPr>
          <w:rFonts w:ascii="Calibri" w:hAnsi="Calibri" w:cs="Calibri"/>
        </w:rPr>
        <w:t>,</w:t>
      </w:r>
    </w:p>
    <w:p w14:paraId="72D0D097" w14:textId="28091C07" w:rsidR="00F10C70" w:rsidRDefault="00F10C70" w:rsidP="00F10C70">
      <w:pPr>
        <w:pStyle w:val="Akapitzlist"/>
        <w:numPr>
          <w:ilvl w:val="1"/>
          <w:numId w:val="8"/>
        </w:numPr>
        <w:tabs>
          <w:tab w:val="left" w:pos="0"/>
          <w:tab w:val="left" w:pos="4253"/>
        </w:tabs>
        <w:spacing w:line="276" w:lineRule="auto"/>
        <w:rPr>
          <w:rFonts w:ascii="Calibri" w:hAnsi="Calibri" w:cs="Calibri"/>
        </w:rPr>
      </w:pPr>
      <w:r>
        <w:rPr>
          <w:rFonts w:ascii="Calibri" w:hAnsi="Calibri" w:cs="Calibri"/>
        </w:rPr>
        <w:t>Protokół usunięcia usterek.</w:t>
      </w:r>
      <w:r w:rsidRPr="00BE054C">
        <w:rPr>
          <w:rFonts w:ascii="Calibri" w:hAnsi="Calibri" w:cs="Calibri"/>
        </w:rPr>
        <w:t xml:space="preserve"> </w:t>
      </w:r>
    </w:p>
    <w:p w14:paraId="0084F1A4" w14:textId="1C051447" w:rsidR="00EC7CB4" w:rsidRPr="00BE054C" w:rsidRDefault="00EC7CB4" w:rsidP="00F10C70">
      <w:pPr>
        <w:pStyle w:val="Akapitzlist"/>
        <w:numPr>
          <w:ilvl w:val="1"/>
          <w:numId w:val="8"/>
        </w:numPr>
        <w:tabs>
          <w:tab w:val="left" w:pos="0"/>
          <w:tab w:val="left" w:pos="4253"/>
        </w:tabs>
        <w:spacing w:line="276" w:lineRule="auto"/>
        <w:rPr>
          <w:rFonts w:ascii="Calibri" w:hAnsi="Calibri" w:cs="Calibri"/>
        </w:rPr>
      </w:pPr>
      <w:r>
        <w:rPr>
          <w:rFonts w:ascii="Calibri" w:hAnsi="Calibri" w:cs="Calibri"/>
        </w:rPr>
        <w:t>Karta gwarancyjna.</w:t>
      </w:r>
    </w:p>
    <w:p w14:paraId="63F6988F" w14:textId="77777777" w:rsidR="00F10C70" w:rsidRPr="00F10C70" w:rsidRDefault="00F10C70" w:rsidP="00BF30BB">
      <w:pPr>
        <w:tabs>
          <w:tab w:val="left" w:pos="0"/>
          <w:tab w:val="left" w:pos="4253"/>
        </w:tabs>
        <w:spacing w:line="276" w:lineRule="auto"/>
        <w:contextualSpacing/>
        <w:jc w:val="center"/>
        <w:rPr>
          <w:rFonts w:asciiTheme="minorHAnsi" w:hAnsiTheme="minorHAnsi" w:cstheme="minorHAnsi"/>
          <w:b/>
        </w:rPr>
      </w:pPr>
    </w:p>
    <w:p w14:paraId="77A774B7" w14:textId="77777777" w:rsidR="008203B1" w:rsidRPr="00BE054C" w:rsidRDefault="008203B1" w:rsidP="00CF50FA">
      <w:pPr>
        <w:spacing w:line="276" w:lineRule="auto"/>
        <w:rPr>
          <w:rFonts w:ascii="Calibri" w:hAnsi="Calibri" w:cs="Calibri"/>
          <w:b/>
          <w:bCs/>
        </w:rPr>
      </w:pPr>
    </w:p>
    <w:p w14:paraId="6E35976D" w14:textId="47DCB3C8" w:rsidR="00286C56" w:rsidRDefault="00286C56" w:rsidP="008203B1">
      <w:pPr>
        <w:spacing w:line="276" w:lineRule="auto"/>
        <w:jc w:val="center"/>
        <w:rPr>
          <w:rFonts w:ascii="Calibri" w:hAnsi="Calibri" w:cs="Calibri"/>
          <w:b/>
          <w:bCs/>
        </w:rPr>
      </w:pPr>
      <w:r w:rsidRPr="00BE054C">
        <w:rPr>
          <w:rFonts w:ascii="Calibri" w:hAnsi="Calibri" w:cs="Calibri"/>
          <w:b/>
          <w:bCs/>
        </w:rPr>
        <w:t>WYKONAWCA                                                                       ZAMAWIAJĄCY</w:t>
      </w:r>
    </w:p>
    <w:p w14:paraId="78E9CA95" w14:textId="77F047BE" w:rsidR="00EC7CB4" w:rsidRDefault="00EC7CB4" w:rsidP="008203B1">
      <w:pPr>
        <w:spacing w:line="276" w:lineRule="auto"/>
        <w:jc w:val="center"/>
        <w:rPr>
          <w:rFonts w:ascii="Calibri" w:hAnsi="Calibri" w:cs="Calibri"/>
          <w:b/>
          <w:bCs/>
        </w:rPr>
      </w:pPr>
    </w:p>
    <w:p w14:paraId="0FA0F090" w14:textId="3A4E9DEB" w:rsidR="00EC7CB4" w:rsidRDefault="00EC7CB4" w:rsidP="006E5A47">
      <w:pPr>
        <w:spacing w:line="276" w:lineRule="auto"/>
        <w:rPr>
          <w:rFonts w:ascii="Calibri" w:hAnsi="Calibri" w:cs="Calibri"/>
          <w:b/>
          <w:bCs/>
        </w:rPr>
      </w:pPr>
    </w:p>
    <w:p w14:paraId="750D0EE5" w14:textId="11BB8422" w:rsidR="00647BA4" w:rsidRDefault="00647BA4" w:rsidP="006E5A47">
      <w:pPr>
        <w:spacing w:line="276" w:lineRule="auto"/>
        <w:rPr>
          <w:rFonts w:ascii="Calibri" w:hAnsi="Calibri" w:cs="Calibri"/>
          <w:b/>
          <w:bCs/>
        </w:rPr>
      </w:pPr>
    </w:p>
    <w:p w14:paraId="61C8C8F8" w14:textId="73FCDA8E" w:rsidR="00647BA4" w:rsidRDefault="00647BA4" w:rsidP="006E5A47">
      <w:pPr>
        <w:spacing w:line="276" w:lineRule="auto"/>
        <w:rPr>
          <w:rFonts w:ascii="Calibri" w:hAnsi="Calibri" w:cs="Calibri"/>
          <w:b/>
          <w:bCs/>
        </w:rPr>
      </w:pPr>
    </w:p>
    <w:p w14:paraId="465960D6" w14:textId="5A8D7480" w:rsidR="00647BA4" w:rsidRDefault="00647BA4" w:rsidP="006E5A47">
      <w:pPr>
        <w:spacing w:line="276" w:lineRule="auto"/>
        <w:rPr>
          <w:rFonts w:ascii="Calibri" w:hAnsi="Calibri" w:cs="Calibri"/>
          <w:b/>
          <w:bCs/>
        </w:rPr>
      </w:pPr>
    </w:p>
    <w:p w14:paraId="7FBB2D89" w14:textId="70179BE1" w:rsidR="00647BA4" w:rsidRDefault="00647BA4" w:rsidP="006E5A47">
      <w:pPr>
        <w:spacing w:line="276" w:lineRule="auto"/>
        <w:rPr>
          <w:rFonts w:ascii="Calibri" w:hAnsi="Calibri" w:cs="Calibri"/>
          <w:b/>
          <w:bCs/>
        </w:rPr>
      </w:pPr>
    </w:p>
    <w:p w14:paraId="54C40D15" w14:textId="274E38A4" w:rsidR="00647BA4" w:rsidRDefault="00647BA4" w:rsidP="006E5A47">
      <w:pPr>
        <w:spacing w:line="276" w:lineRule="auto"/>
        <w:rPr>
          <w:rFonts w:ascii="Calibri" w:hAnsi="Calibri" w:cs="Calibri"/>
          <w:b/>
          <w:bCs/>
        </w:rPr>
      </w:pPr>
    </w:p>
    <w:p w14:paraId="7EDFB06F" w14:textId="3034C287" w:rsidR="00647BA4" w:rsidRDefault="00647BA4" w:rsidP="006E5A47">
      <w:pPr>
        <w:spacing w:line="276" w:lineRule="auto"/>
        <w:rPr>
          <w:rFonts w:ascii="Calibri" w:hAnsi="Calibri" w:cs="Calibri"/>
          <w:b/>
          <w:bCs/>
        </w:rPr>
      </w:pPr>
    </w:p>
    <w:p w14:paraId="731777F3" w14:textId="77777777" w:rsidR="00647BA4" w:rsidRDefault="00647BA4" w:rsidP="006E5A47">
      <w:pPr>
        <w:spacing w:line="276" w:lineRule="auto"/>
        <w:rPr>
          <w:rFonts w:ascii="Calibri" w:hAnsi="Calibri" w:cs="Calibri"/>
          <w:b/>
          <w:bCs/>
        </w:rPr>
      </w:pPr>
      <w:bookmarkStart w:id="0" w:name="_GoBack"/>
      <w:bookmarkEnd w:id="0"/>
    </w:p>
    <w:p w14:paraId="0FFA2C80" w14:textId="1604A9CF" w:rsidR="00EC7CB4" w:rsidRPr="00EC7CB4" w:rsidRDefault="00EC7CB4" w:rsidP="00EC7CB4">
      <w:pPr>
        <w:jc w:val="center"/>
        <w:rPr>
          <w:rFonts w:asciiTheme="minorHAnsi" w:hAnsiTheme="minorHAnsi" w:cstheme="minorHAnsi"/>
          <w:b/>
        </w:rPr>
      </w:pPr>
      <w:r w:rsidRPr="00EC7CB4">
        <w:rPr>
          <w:rFonts w:asciiTheme="minorHAnsi" w:hAnsiTheme="minorHAnsi" w:cstheme="minorHAnsi"/>
          <w:b/>
        </w:rPr>
        <w:lastRenderedPageBreak/>
        <w:t xml:space="preserve">Załącznik Nr </w:t>
      </w:r>
      <w:r>
        <w:rPr>
          <w:rFonts w:asciiTheme="minorHAnsi" w:hAnsiTheme="minorHAnsi" w:cstheme="minorHAnsi"/>
          <w:b/>
        </w:rPr>
        <w:t>4</w:t>
      </w:r>
      <w:r w:rsidRPr="00EC7CB4">
        <w:rPr>
          <w:rFonts w:asciiTheme="minorHAnsi" w:hAnsiTheme="minorHAnsi" w:cstheme="minorHAnsi"/>
          <w:b/>
        </w:rPr>
        <w:t xml:space="preserve"> do umowy</w:t>
      </w:r>
    </w:p>
    <w:p w14:paraId="0B89E76C" w14:textId="77777777" w:rsidR="00EC7CB4" w:rsidRPr="00EC7CB4" w:rsidRDefault="00EC7CB4" w:rsidP="00EC7CB4">
      <w:pPr>
        <w:jc w:val="center"/>
        <w:rPr>
          <w:rFonts w:asciiTheme="minorHAnsi" w:hAnsiTheme="minorHAnsi" w:cstheme="minorHAnsi"/>
          <w:b/>
        </w:rPr>
      </w:pPr>
      <w:r w:rsidRPr="00EC7CB4">
        <w:rPr>
          <w:rFonts w:asciiTheme="minorHAnsi" w:hAnsiTheme="minorHAnsi" w:cstheme="minorHAnsi"/>
          <w:b/>
        </w:rPr>
        <w:t>Wzór karty gwarancyjnej</w:t>
      </w:r>
    </w:p>
    <w:p w14:paraId="7E2AAD07" w14:textId="77777777" w:rsidR="00EC7CB4" w:rsidRDefault="00EC7CB4" w:rsidP="00EC7CB4">
      <w:pPr>
        <w:jc w:val="center"/>
        <w:rPr>
          <w:rFonts w:asciiTheme="minorHAnsi" w:hAnsiTheme="minorHAnsi" w:cstheme="minorHAnsi"/>
          <w:b/>
        </w:rPr>
      </w:pPr>
      <w:r w:rsidRPr="00EC7CB4">
        <w:rPr>
          <w:rFonts w:asciiTheme="minorHAnsi" w:hAnsiTheme="minorHAnsi" w:cstheme="minorHAnsi"/>
          <w:b/>
        </w:rPr>
        <w:t>KARTA GWARANCYJNA NR ..... –WZÓR</w:t>
      </w:r>
    </w:p>
    <w:p w14:paraId="54066C3B" w14:textId="0544F467" w:rsidR="00EC7CB4" w:rsidRDefault="00EC7CB4" w:rsidP="00EC7CB4">
      <w:pPr>
        <w:jc w:val="center"/>
        <w:rPr>
          <w:rFonts w:asciiTheme="minorHAnsi" w:hAnsiTheme="minorHAnsi" w:cstheme="minorHAnsi"/>
          <w:b/>
        </w:rPr>
      </w:pPr>
      <w:r w:rsidRPr="00EC7CB4">
        <w:rPr>
          <w:rFonts w:asciiTheme="minorHAnsi" w:hAnsiTheme="minorHAnsi" w:cstheme="minorHAnsi"/>
          <w:b/>
        </w:rPr>
        <w:t>ZAMAWIAJĄCY UPRAWNIONY Z TYTUŁU</w:t>
      </w:r>
      <w:r>
        <w:rPr>
          <w:rFonts w:asciiTheme="minorHAnsi" w:hAnsiTheme="minorHAnsi" w:cstheme="minorHAnsi"/>
          <w:b/>
        </w:rPr>
        <w:t xml:space="preserve"> </w:t>
      </w:r>
      <w:r w:rsidRPr="00EC7CB4">
        <w:rPr>
          <w:rFonts w:asciiTheme="minorHAnsi" w:hAnsiTheme="minorHAnsi" w:cstheme="minorHAnsi"/>
          <w:b/>
        </w:rPr>
        <w:t>GWARANCJI</w:t>
      </w:r>
      <w:r>
        <w:rPr>
          <w:rFonts w:asciiTheme="minorHAnsi" w:hAnsiTheme="minorHAnsi" w:cstheme="minorHAnsi"/>
          <w:b/>
        </w:rPr>
        <w:t>: ……………………………..</w:t>
      </w:r>
    </w:p>
    <w:p w14:paraId="00400106" w14:textId="454742B0" w:rsidR="00EC7CB4" w:rsidRDefault="00EC7CB4" w:rsidP="00EC7CB4">
      <w:pPr>
        <w:jc w:val="center"/>
        <w:rPr>
          <w:rFonts w:asciiTheme="minorHAnsi" w:hAnsiTheme="minorHAnsi" w:cstheme="minorHAnsi"/>
          <w:b/>
        </w:rPr>
      </w:pPr>
      <w:r w:rsidRPr="00EC7CB4">
        <w:rPr>
          <w:rFonts w:asciiTheme="minorHAnsi" w:hAnsiTheme="minorHAnsi" w:cstheme="minorHAnsi"/>
          <w:b/>
        </w:rPr>
        <w:t xml:space="preserve">GWARANT </w:t>
      </w:r>
      <w:r>
        <w:rPr>
          <w:rFonts w:asciiTheme="minorHAnsi" w:hAnsiTheme="minorHAnsi" w:cstheme="minorHAnsi"/>
          <w:b/>
        </w:rPr>
        <w:t>–</w:t>
      </w:r>
      <w:r w:rsidRPr="00EC7CB4">
        <w:rPr>
          <w:rFonts w:asciiTheme="minorHAnsi" w:hAnsiTheme="minorHAnsi" w:cstheme="minorHAnsi"/>
          <w:b/>
        </w:rPr>
        <w:t>WYKONAWCA</w:t>
      </w:r>
      <w:r>
        <w:rPr>
          <w:rFonts w:asciiTheme="minorHAnsi" w:hAnsiTheme="minorHAnsi" w:cstheme="minorHAnsi"/>
          <w:b/>
        </w:rPr>
        <w:t>: ………………………………..</w:t>
      </w:r>
    </w:p>
    <w:p w14:paraId="447FC132" w14:textId="3CC7AF06" w:rsidR="00EC7CB4" w:rsidRPr="00EC7CB4" w:rsidRDefault="00EC7CB4" w:rsidP="00EC7CB4">
      <w:pPr>
        <w:jc w:val="center"/>
        <w:rPr>
          <w:rFonts w:asciiTheme="minorHAnsi" w:hAnsiTheme="minorHAnsi" w:cstheme="minorHAnsi"/>
          <w:b/>
        </w:rPr>
      </w:pPr>
      <w:r w:rsidRPr="00EC7CB4">
        <w:rPr>
          <w:rFonts w:asciiTheme="minorHAnsi" w:hAnsiTheme="minorHAnsi" w:cstheme="minorHAnsi"/>
          <w:b/>
        </w:rPr>
        <w:t>DATA ODBIORU KOŃCOWEGO</w:t>
      </w:r>
      <w:r>
        <w:rPr>
          <w:rFonts w:asciiTheme="minorHAnsi" w:hAnsiTheme="minorHAnsi" w:cstheme="minorHAnsi"/>
          <w:b/>
        </w:rPr>
        <w:t>: ……………………………………</w:t>
      </w:r>
    </w:p>
    <w:p w14:paraId="74238662" w14:textId="77777777" w:rsidR="00EC7CB4" w:rsidRPr="00EC7CB4" w:rsidRDefault="00EC7CB4" w:rsidP="00EC7CB4">
      <w:pPr>
        <w:rPr>
          <w:rFonts w:asciiTheme="minorHAnsi" w:hAnsiTheme="minorHAnsi" w:cstheme="minorHAnsi"/>
        </w:rPr>
      </w:pPr>
    </w:p>
    <w:p w14:paraId="11E75B09" w14:textId="22506AF2" w:rsidR="00EC7CB4" w:rsidRPr="00EC7CB4" w:rsidRDefault="00EC7CB4" w:rsidP="00EC7CB4">
      <w:pPr>
        <w:jc w:val="both"/>
        <w:rPr>
          <w:rFonts w:asciiTheme="minorHAnsi" w:hAnsiTheme="minorHAnsi" w:cstheme="minorHAnsi"/>
        </w:rPr>
      </w:pPr>
      <w:r w:rsidRPr="00EC7CB4">
        <w:rPr>
          <w:rFonts w:asciiTheme="minorHAnsi" w:hAnsiTheme="minorHAnsi" w:cstheme="minorHAnsi"/>
        </w:rPr>
        <w:t>Stosownie do ustaleń § 1</w:t>
      </w:r>
      <w:r w:rsidR="00C52509">
        <w:rPr>
          <w:rFonts w:asciiTheme="minorHAnsi" w:hAnsiTheme="minorHAnsi" w:cstheme="minorHAnsi"/>
        </w:rPr>
        <w:t>0</w:t>
      </w:r>
      <w:r w:rsidRPr="00EC7CB4">
        <w:rPr>
          <w:rFonts w:asciiTheme="minorHAnsi" w:hAnsiTheme="minorHAnsi" w:cstheme="minorHAnsi"/>
        </w:rPr>
        <w:t xml:space="preserve"> umowy Nr ........... z dnia .........., której przedmiotem jest realizacja przedmiotu zamówienia pn. „</w:t>
      </w:r>
      <w:r w:rsidR="00C52509">
        <w:rPr>
          <w:rFonts w:asciiTheme="minorHAnsi" w:hAnsiTheme="minorHAnsi" w:cstheme="minorHAnsi"/>
        </w:rPr>
        <w:t>W</w:t>
      </w:r>
      <w:r w:rsidR="00C52509" w:rsidRPr="00C52509">
        <w:rPr>
          <w:rFonts w:asciiTheme="minorHAnsi" w:hAnsiTheme="minorHAnsi" w:cstheme="minorHAnsi"/>
        </w:rPr>
        <w:t xml:space="preserve">ykonanie zastępcze usunięcia wad gwarancyjnych instalacji fotowoltaicznych wykonanych w ramach zadania pn.: „Budowa instalacji OZE na terenie gminy Myszyniec – dostawa i montaż instalacji solarnych oraz instalacji fotowoltaicznych w ramach zadania „Wzrost udziału odnawialnych źródeł energii w ogólnej produkcji energii na terenie gminy Myszyniec” z podziałem na część I </w:t>
      </w:r>
      <w:proofErr w:type="spellStart"/>
      <w:r w:rsidR="00C52509" w:rsidRPr="00C52509">
        <w:rPr>
          <w:rFonts w:asciiTheme="minorHAnsi" w:hAnsiTheme="minorHAnsi" w:cstheme="minorHAnsi"/>
        </w:rPr>
        <w:t>i</w:t>
      </w:r>
      <w:proofErr w:type="spellEnd"/>
      <w:r w:rsidR="00C52509" w:rsidRPr="00C52509">
        <w:rPr>
          <w:rFonts w:asciiTheme="minorHAnsi" w:hAnsiTheme="minorHAnsi" w:cstheme="minorHAnsi"/>
        </w:rPr>
        <w:t xml:space="preserve"> II” w zakresie zamówienia obejmującego dostawę </w:t>
      </w:r>
      <w:r w:rsidR="00C52509">
        <w:rPr>
          <w:rFonts w:asciiTheme="minorHAnsi" w:hAnsiTheme="minorHAnsi" w:cstheme="minorHAnsi"/>
        </w:rPr>
        <w:br/>
      </w:r>
      <w:r w:rsidR="00C52509" w:rsidRPr="00C52509">
        <w:rPr>
          <w:rFonts w:asciiTheme="minorHAnsi" w:hAnsiTheme="minorHAnsi" w:cstheme="minorHAnsi"/>
        </w:rPr>
        <w:t>i monta</w:t>
      </w:r>
      <w:r w:rsidR="00C52509">
        <w:rPr>
          <w:rFonts w:asciiTheme="minorHAnsi" w:hAnsiTheme="minorHAnsi" w:cstheme="minorHAnsi"/>
        </w:rPr>
        <w:t xml:space="preserve">ż instalacji fotowoltaicznych” </w:t>
      </w:r>
      <w:r w:rsidRPr="00EC7CB4">
        <w:rPr>
          <w:rFonts w:asciiTheme="minorHAnsi" w:hAnsiTheme="minorHAnsi" w:cstheme="minorHAnsi"/>
        </w:rPr>
        <w:t>udzielam gwarancji jakości na cały zakres wykonania przedmiotu zamówienia. Jednocześnie udzielam</w:t>
      </w:r>
      <w:r w:rsidR="00C52509">
        <w:rPr>
          <w:rFonts w:asciiTheme="minorHAnsi" w:hAnsiTheme="minorHAnsi" w:cstheme="minorHAnsi"/>
        </w:rPr>
        <w:t xml:space="preserve">  gwarancji  jakości na wykonane</w:t>
      </w:r>
      <w:r w:rsidRPr="00EC7CB4">
        <w:rPr>
          <w:rFonts w:asciiTheme="minorHAnsi" w:hAnsiTheme="minorHAnsi" w:cstheme="minorHAnsi"/>
        </w:rPr>
        <w:t xml:space="preserve"> w ramach realizacji w/w zamówienia </w:t>
      </w:r>
      <w:r w:rsidR="00C52509">
        <w:rPr>
          <w:rFonts w:asciiTheme="minorHAnsi" w:hAnsiTheme="minorHAnsi" w:cstheme="minorHAnsi"/>
        </w:rPr>
        <w:t>usunięcie</w:t>
      </w:r>
      <w:r w:rsidR="00C52509" w:rsidRPr="00C52509">
        <w:rPr>
          <w:rFonts w:asciiTheme="minorHAnsi" w:hAnsiTheme="minorHAnsi" w:cstheme="minorHAnsi"/>
        </w:rPr>
        <w:t xml:space="preserve"> wad gwarancyj</w:t>
      </w:r>
      <w:r w:rsidR="00C52509">
        <w:rPr>
          <w:rFonts w:asciiTheme="minorHAnsi" w:hAnsiTheme="minorHAnsi" w:cstheme="minorHAnsi"/>
        </w:rPr>
        <w:t xml:space="preserve">nych instalacji fotowoltaicznej w następującej </w:t>
      </w:r>
      <w:r w:rsidRPr="00EC7CB4">
        <w:rPr>
          <w:rFonts w:asciiTheme="minorHAnsi" w:hAnsiTheme="minorHAnsi" w:cstheme="minorHAnsi"/>
        </w:rPr>
        <w:t>lokalizacji:................................................</w:t>
      </w:r>
      <w:r w:rsidR="00C52509">
        <w:rPr>
          <w:rFonts w:asciiTheme="minorHAnsi" w:hAnsiTheme="minorHAnsi" w:cstheme="minorHAnsi"/>
        </w:rPr>
        <w:t>....................................(adres lokalizacji)</w:t>
      </w:r>
      <w:r w:rsidR="00C52509" w:rsidRPr="00EC7CB4">
        <w:rPr>
          <w:rFonts w:asciiTheme="minorHAnsi" w:hAnsiTheme="minorHAnsi" w:cstheme="minorHAnsi"/>
        </w:rPr>
        <w:t xml:space="preserve"> </w:t>
      </w:r>
      <w:r w:rsidR="00C52509">
        <w:rPr>
          <w:rFonts w:asciiTheme="minorHAnsi" w:hAnsiTheme="minorHAnsi" w:cstheme="minorHAnsi"/>
        </w:rPr>
        <w:br/>
      </w:r>
      <w:r w:rsidRPr="00EC7CB4">
        <w:rPr>
          <w:rFonts w:asciiTheme="minorHAnsi" w:hAnsiTheme="minorHAnsi" w:cstheme="minorHAnsi"/>
        </w:rPr>
        <w:t>Okres gwarancji: ......................................................................................................................</w:t>
      </w:r>
    </w:p>
    <w:p w14:paraId="739C1E71" w14:textId="77777777" w:rsidR="00EC7CB4" w:rsidRPr="00EC7CB4" w:rsidRDefault="00EC7CB4" w:rsidP="00EC7CB4">
      <w:pPr>
        <w:jc w:val="both"/>
        <w:rPr>
          <w:rFonts w:asciiTheme="minorHAnsi" w:hAnsiTheme="minorHAnsi" w:cstheme="minorHAnsi"/>
        </w:rPr>
      </w:pPr>
      <w:r w:rsidRPr="00EC7CB4">
        <w:rPr>
          <w:rFonts w:asciiTheme="minorHAnsi" w:hAnsiTheme="minorHAnsi" w:cstheme="minorHAnsi"/>
        </w:rPr>
        <w:t>Warunki gwarancji:</w:t>
      </w:r>
    </w:p>
    <w:p w14:paraId="4748BB67" w14:textId="535AFDF3" w:rsidR="00EC7CB4" w:rsidRPr="006E5A47" w:rsidRDefault="00EC7CB4" w:rsidP="00EC7CB4">
      <w:pPr>
        <w:jc w:val="both"/>
        <w:rPr>
          <w:rFonts w:asciiTheme="minorHAnsi" w:hAnsiTheme="minorHAnsi" w:cstheme="minorHAnsi"/>
        </w:rPr>
      </w:pPr>
      <w:r w:rsidRPr="00EC7CB4">
        <w:rPr>
          <w:rFonts w:asciiTheme="minorHAnsi" w:hAnsiTheme="minorHAnsi" w:cstheme="minorHAnsi"/>
        </w:rPr>
        <w:t>1.</w:t>
      </w:r>
      <w:r w:rsidRPr="006E5A47">
        <w:rPr>
          <w:rFonts w:asciiTheme="minorHAnsi" w:hAnsiTheme="minorHAnsi" w:cstheme="minorHAnsi"/>
        </w:rPr>
        <w:t>Zakazuje się ingerencji osób trzecich w zestawy fotowoltaiczne i ich elementy przez okres obowiązywania gwarancji,  z  uwzględnieniem  terminów  wynikających  z  niniejszej  karty, poza</w:t>
      </w:r>
      <w:r w:rsidR="0078281C">
        <w:rPr>
          <w:rFonts w:asciiTheme="minorHAnsi" w:hAnsiTheme="minorHAnsi" w:cstheme="minorHAnsi"/>
        </w:rPr>
        <w:t xml:space="preserve">  przypadkami określonymi w § 12</w:t>
      </w:r>
      <w:r w:rsidRPr="006E5A47">
        <w:rPr>
          <w:rFonts w:asciiTheme="minorHAnsi" w:hAnsiTheme="minorHAnsi" w:cstheme="minorHAnsi"/>
        </w:rPr>
        <w:t xml:space="preserve"> ust. 8 umowy.</w:t>
      </w:r>
    </w:p>
    <w:p w14:paraId="4C4A3D0D" w14:textId="77777777" w:rsidR="00EC7CB4" w:rsidRPr="006E5A47" w:rsidRDefault="00EC7CB4" w:rsidP="00EC7CB4">
      <w:pPr>
        <w:jc w:val="both"/>
        <w:rPr>
          <w:rFonts w:asciiTheme="minorHAnsi" w:hAnsiTheme="minorHAnsi" w:cstheme="minorHAnsi"/>
        </w:rPr>
      </w:pPr>
      <w:r w:rsidRPr="006E5A47">
        <w:rPr>
          <w:rFonts w:asciiTheme="minorHAnsi" w:hAnsiTheme="minorHAnsi" w:cstheme="minorHAnsi"/>
        </w:rPr>
        <w:t xml:space="preserve">2.Niniejsza gwarancja stanowi rozszerzenie odpowiedzialności Wykonawcy przedmiotu zamówienia z tytułu rękojmi. </w:t>
      </w:r>
    </w:p>
    <w:p w14:paraId="5715055F" w14:textId="77777777" w:rsidR="00EC7CB4" w:rsidRPr="006E5A47" w:rsidRDefault="00EC7CB4" w:rsidP="00EC7CB4">
      <w:pPr>
        <w:jc w:val="both"/>
        <w:rPr>
          <w:rFonts w:asciiTheme="minorHAnsi" w:hAnsiTheme="minorHAnsi" w:cstheme="minorHAnsi"/>
        </w:rPr>
      </w:pPr>
      <w:r w:rsidRPr="006E5A47">
        <w:rPr>
          <w:rFonts w:asciiTheme="minorHAnsi" w:hAnsiTheme="minorHAnsi" w:cstheme="minorHAnsi"/>
        </w:rPr>
        <w:t>3.W okresie gwarancji Gwarant-Wykonawca zobowiązuje się do bezpłatnego usuwania wad, awarii i usterek zestawu fotowoltaicznych   (dostarczonych i wbudowanych materiałów, urządzeń, podzespołów i prac montażowych i instalacyjnych).</w:t>
      </w:r>
    </w:p>
    <w:p w14:paraId="5C7BEBB2" w14:textId="77777777" w:rsidR="00EC7CB4" w:rsidRPr="006E5A47" w:rsidRDefault="00EC7CB4" w:rsidP="00EC7CB4">
      <w:pPr>
        <w:jc w:val="both"/>
        <w:rPr>
          <w:rFonts w:asciiTheme="minorHAnsi" w:hAnsiTheme="minorHAnsi" w:cstheme="minorHAnsi"/>
        </w:rPr>
      </w:pPr>
      <w:r w:rsidRPr="006E5A47">
        <w:rPr>
          <w:rFonts w:asciiTheme="minorHAnsi" w:hAnsiTheme="minorHAnsi" w:cstheme="minorHAnsi"/>
        </w:rPr>
        <w:t xml:space="preserve">4.O  wystąpieniu  wad,  awarii  lub  usterek Zamawiający  powiadomi  Gwaranta -Wykonawcę telefonicznie, za pomocą faksu lub elektronicznie podając rodzaje stwierdzonej wady, awarii lub usterki.  Zgłoszenie  telefoniczne  będzie każdorazowo  potwierdzone  faksem  lub  drogą elektroniczną. </w:t>
      </w:r>
    </w:p>
    <w:p w14:paraId="190DF1DE" w14:textId="77777777" w:rsidR="00EC7CB4" w:rsidRPr="006E5A47" w:rsidRDefault="00EC7CB4" w:rsidP="00EC7CB4">
      <w:pPr>
        <w:jc w:val="both"/>
        <w:rPr>
          <w:rFonts w:asciiTheme="minorHAnsi" w:hAnsiTheme="minorHAnsi" w:cstheme="minorHAnsi"/>
        </w:rPr>
      </w:pPr>
      <w:r w:rsidRPr="006E5A47">
        <w:rPr>
          <w:rFonts w:asciiTheme="minorHAnsi" w:hAnsiTheme="minorHAnsi" w:cstheme="minorHAnsi"/>
        </w:rPr>
        <w:t>Dane teleadresowe, pod które należy dokonywać zgłoszeń:</w:t>
      </w:r>
      <w:r w:rsidRPr="006E5A47">
        <w:rPr>
          <w:rFonts w:asciiTheme="minorHAnsi" w:hAnsiTheme="minorHAnsi" w:cstheme="minorHAnsi"/>
        </w:rPr>
        <w:t>telefon: .......................................</w:t>
      </w:r>
      <w:r w:rsidRPr="006E5A47">
        <w:rPr>
          <w:rFonts w:asciiTheme="minorHAnsi" w:hAnsiTheme="minorHAnsi" w:cstheme="minorHAnsi"/>
        </w:rPr>
        <w:t>faks: .......................................</w:t>
      </w:r>
      <w:r w:rsidRPr="006E5A47">
        <w:rPr>
          <w:rFonts w:asciiTheme="minorHAnsi" w:hAnsiTheme="minorHAnsi" w:cstheme="minorHAnsi"/>
        </w:rPr>
        <w:t>e-mail: .......................................</w:t>
      </w:r>
    </w:p>
    <w:p w14:paraId="4704A232" w14:textId="77777777" w:rsidR="00EC7CB4" w:rsidRPr="006E5A47" w:rsidRDefault="00EC7CB4" w:rsidP="00EC7CB4">
      <w:pPr>
        <w:jc w:val="both"/>
        <w:rPr>
          <w:rFonts w:asciiTheme="minorHAnsi" w:hAnsiTheme="minorHAnsi" w:cstheme="minorHAnsi"/>
        </w:rPr>
      </w:pPr>
      <w:r w:rsidRPr="006E5A47">
        <w:rPr>
          <w:rFonts w:asciiTheme="minorHAnsi" w:hAnsiTheme="minorHAnsi" w:cstheme="minorHAnsi"/>
        </w:rPr>
        <w:t>5.Przegląd gwarancyjny dostępny jest w dni robocze.</w:t>
      </w:r>
    </w:p>
    <w:p w14:paraId="17CF3C1F" w14:textId="77777777" w:rsidR="00EC7CB4" w:rsidRPr="006E5A47" w:rsidRDefault="00EC7CB4" w:rsidP="00EC7CB4">
      <w:pPr>
        <w:jc w:val="both"/>
        <w:rPr>
          <w:rFonts w:asciiTheme="minorHAnsi" w:hAnsiTheme="minorHAnsi" w:cstheme="minorHAnsi"/>
        </w:rPr>
      </w:pPr>
      <w:r w:rsidRPr="006E5A47">
        <w:rPr>
          <w:rFonts w:asciiTheme="minorHAnsi" w:hAnsiTheme="minorHAnsi" w:cstheme="minorHAnsi"/>
        </w:rPr>
        <w:t>6.Czas reakcji usługi gwarancyjnej wynosi maksymalnie ..........godzin i jest wykonywany na zasadach wynikających z umowy.</w:t>
      </w:r>
    </w:p>
    <w:p w14:paraId="04423095" w14:textId="77777777" w:rsidR="00EC7CB4" w:rsidRPr="006E5A47" w:rsidRDefault="00EC7CB4" w:rsidP="00EC7CB4">
      <w:pPr>
        <w:jc w:val="both"/>
        <w:rPr>
          <w:rFonts w:asciiTheme="minorHAnsi" w:hAnsiTheme="minorHAnsi" w:cstheme="minorHAnsi"/>
        </w:rPr>
      </w:pPr>
      <w:r w:rsidRPr="006E5A47">
        <w:rPr>
          <w:rFonts w:asciiTheme="minorHAnsi" w:hAnsiTheme="minorHAnsi" w:cstheme="minorHAnsi"/>
        </w:rPr>
        <w:t xml:space="preserve">7.Fakt usunięcia wady, awarii lub usterki każdorazowo zostanie potwierdzony w spisanym z </w:t>
      </w:r>
    </w:p>
    <w:p w14:paraId="7A4E63E5" w14:textId="77777777" w:rsidR="00EC7CB4" w:rsidRPr="006E5A47" w:rsidRDefault="00EC7CB4" w:rsidP="00EC7CB4">
      <w:pPr>
        <w:jc w:val="both"/>
        <w:rPr>
          <w:rFonts w:asciiTheme="minorHAnsi" w:hAnsiTheme="minorHAnsi" w:cstheme="minorHAnsi"/>
        </w:rPr>
      </w:pPr>
      <w:r w:rsidRPr="006E5A47">
        <w:rPr>
          <w:rFonts w:asciiTheme="minorHAnsi" w:hAnsiTheme="minorHAnsi" w:cstheme="minorHAnsi"/>
        </w:rPr>
        <w:t xml:space="preserve"> użytkownikiem zestawu fotowoltaicznych w protokole. Protokół podpisany przez użytkownika zestawu musi zawierać co najmniej:</w:t>
      </w:r>
    </w:p>
    <w:p w14:paraId="2C5B48FF" w14:textId="77777777" w:rsidR="00EC7CB4" w:rsidRPr="006E5A47" w:rsidRDefault="00EC7CB4" w:rsidP="00EC7CB4">
      <w:pPr>
        <w:jc w:val="both"/>
        <w:rPr>
          <w:rFonts w:asciiTheme="minorHAnsi" w:hAnsiTheme="minorHAnsi" w:cstheme="minorHAnsi"/>
        </w:rPr>
      </w:pPr>
      <w:r w:rsidRPr="006E5A47">
        <w:rPr>
          <w:rFonts w:asciiTheme="minorHAnsi" w:hAnsiTheme="minorHAnsi" w:cstheme="minorHAnsi"/>
        </w:rPr>
        <w:t>a)datę i godzinę zgłoszenia wady, awarii lub usterki,</w:t>
      </w:r>
    </w:p>
    <w:p w14:paraId="450C1B67" w14:textId="77777777" w:rsidR="00EC7CB4" w:rsidRPr="006E5A47" w:rsidRDefault="00EC7CB4" w:rsidP="00EC7CB4">
      <w:pPr>
        <w:jc w:val="both"/>
        <w:rPr>
          <w:rFonts w:asciiTheme="minorHAnsi" w:hAnsiTheme="minorHAnsi" w:cstheme="minorHAnsi"/>
        </w:rPr>
      </w:pPr>
      <w:r w:rsidRPr="006E5A47">
        <w:rPr>
          <w:rFonts w:asciiTheme="minorHAnsi" w:hAnsiTheme="minorHAnsi" w:cstheme="minorHAnsi"/>
        </w:rPr>
        <w:t>b)rodzaj wady, awarii lub usterki,</w:t>
      </w:r>
    </w:p>
    <w:p w14:paraId="7C84242B" w14:textId="77777777" w:rsidR="00EC7CB4" w:rsidRPr="006E5A47" w:rsidRDefault="00EC7CB4" w:rsidP="00EC7CB4">
      <w:pPr>
        <w:jc w:val="both"/>
        <w:rPr>
          <w:rFonts w:asciiTheme="minorHAnsi" w:hAnsiTheme="minorHAnsi" w:cstheme="minorHAnsi"/>
        </w:rPr>
      </w:pPr>
      <w:r w:rsidRPr="006E5A47">
        <w:rPr>
          <w:rFonts w:asciiTheme="minorHAnsi" w:hAnsiTheme="minorHAnsi" w:cstheme="minorHAnsi"/>
        </w:rPr>
        <w:t>c)adres lokalizacji zestawu fotowoltaicznego</w:t>
      </w:r>
    </w:p>
    <w:p w14:paraId="746C7915" w14:textId="77777777" w:rsidR="00EC7CB4" w:rsidRPr="006E5A47" w:rsidRDefault="00EC7CB4" w:rsidP="00EC7CB4">
      <w:pPr>
        <w:jc w:val="both"/>
        <w:rPr>
          <w:rFonts w:asciiTheme="minorHAnsi" w:hAnsiTheme="minorHAnsi" w:cstheme="minorHAnsi"/>
        </w:rPr>
      </w:pPr>
      <w:r w:rsidRPr="006E5A47">
        <w:rPr>
          <w:rFonts w:asciiTheme="minorHAnsi" w:hAnsiTheme="minorHAnsi" w:cstheme="minorHAnsi"/>
        </w:rPr>
        <w:t>d)datę i godzinę rozpoczęcia czynności usług gwarancyjnych.</w:t>
      </w:r>
    </w:p>
    <w:p w14:paraId="006E1764" w14:textId="77777777" w:rsidR="00EC7CB4" w:rsidRPr="006E5A47" w:rsidRDefault="00EC7CB4" w:rsidP="00EC7CB4">
      <w:pPr>
        <w:jc w:val="both"/>
        <w:rPr>
          <w:rFonts w:asciiTheme="minorHAnsi" w:hAnsiTheme="minorHAnsi" w:cstheme="minorHAnsi"/>
        </w:rPr>
      </w:pPr>
      <w:r w:rsidRPr="006E5A47">
        <w:rPr>
          <w:rFonts w:asciiTheme="minorHAnsi" w:hAnsiTheme="minorHAnsi" w:cstheme="minorHAnsi"/>
        </w:rPr>
        <w:t>8.Kopię protokołu, o którym mowa w ust. 7, każdorazowo Gwarant-Wykonawca  dostarcza  do Zamawiającego w terminie do 5 dni od daty usunięcia wady, awarii lub usterki.</w:t>
      </w:r>
    </w:p>
    <w:p w14:paraId="1A83F514" w14:textId="77777777" w:rsidR="00EC7CB4" w:rsidRPr="006E5A47" w:rsidRDefault="00EC7CB4" w:rsidP="00EC7CB4">
      <w:pPr>
        <w:jc w:val="both"/>
        <w:rPr>
          <w:rFonts w:asciiTheme="minorHAnsi" w:hAnsiTheme="minorHAnsi" w:cstheme="minorHAnsi"/>
        </w:rPr>
      </w:pPr>
      <w:r w:rsidRPr="006E5A47">
        <w:rPr>
          <w:rFonts w:asciiTheme="minorHAnsi" w:hAnsiTheme="minorHAnsi" w:cstheme="minorHAnsi"/>
        </w:rPr>
        <w:lastRenderedPageBreak/>
        <w:t>9.W przypadku wystąpienia wad materiałów lub wykonanych prac, które będą się powtarzały, bądź których nie da się usunąć, nastąpi ich wymiana na koszt Gwaranta-Wykonawcy.</w:t>
      </w:r>
    </w:p>
    <w:p w14:paraId="535DB803" w14:textId="77777777" w:rsidR="00EC7CB4" w:rsidRPr="006E5A47" w:rsidRDefault="00EC7CB4" w:rsidP="00EC7CB4">
      <w:pPr>
        <w:jc w:val="both"/>
        <w:rPr>
          <w:rFonts w:asciiTheme="minorHAnsi" w:hAnsiTheme="minorHAnsi" w:cstheme="minorHAnsi"/>
        </w:rPr>
      </w:pPr>
      <w:r w:rsidRPr="006E5A47">
        <w:rPr>
          <w:rFonts w:asciiTheme="minorHAnsi" w:hAnsiTheme="minorHAnsi" w:cstheme="minorHAnsi"/>
        </w:rPr>
        <w:t>10.Na czas wymiany Gwarant-Wykonawca dostarcza i montuje urządzenie zastępcze o parametrach nie gorszych niż zamontowane.</w:t>
      </w:r>
    </w:p>
    <w:p w14:paraId="4D6935D3" w14:textId="4848F514" w:rsidR="00EC7CB4" w:rsidRPr="006E5A47" w:rsidRDefault="00EC7CB4" w:rsidP="00EC7CB4">
      <w:pPr>
        <w:jc w:val="both"/>
        <w:rPr>
          <w:rFonts w:asciiTheme="minorHAnsi" w:hAnsiTheme="minorHAnsi" w:cstheme="minorHAnsi"/>
        </w:rPr>
      </w:pPr>
      <w:r w:rsidRPr="006E5A47">
        <w:rPr>
          <w:rFonts w:asciiTheme="minorHAnsi" w:hAnsiTheme="minorHAnsi" w:cstheme="minorHAnsi"/>
        </w:rPr>
        <w:t>11.Na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Zamawiającego nie obciąża dowód, z jakich przyczyn powstała wada, awaria lub usterka w zrealizowanym przez Wykonawcę przedmiocie gwarancji.</w:t>
      </w:r>
    </w:p>
    <w:p w14:paraId="5842C302" w14:textId="77777777" w:rsidR="00EC7CB4" w:rsidRPr="006E5A47" w:rsidRDefault="00EC7CB4" w:rsidP="00EC7CB4">
      <w:pPr>
        <w:jc w:val="both"/>
        <w:rPr>
          <w:rFonts w:asciiTheme="minorHAnsi" w:hAnsiTheme="minorHAnsi" w:cstheme="minorHAnsi"/>
        </w:rPr>
      </w:pPr>
      <w:r w:rsidRPr="006E5A47">
        <w:rPr>
          <w:rFonts w:asciiTheme="minorHAnsi" w:hAnsiTheme="minorHAnsi" w:cstheme="minorHAnsi"/>
        </w:rPr>
        <w:t>12.Odpowiedzialność  Gwaranta-Wykonawcy  nie  obejmuje  wad,  które  powstały  z  przyczyn zewnętrznych  i  nie  pozostają  w  związku  przyczynowo -skutkowym  z  jego  działaniem  lub zaniechaniem przy wykonywaniu przedmiotu umowy tj. wad i uszkodzeń spowodowanych siłami wyższymi, niewłaściwym użytkowaniem poprzez nieprzestrzeganie instrukcji ich użytkowania.</w:t>
      </w:r>
    </w:p>
    <w:p w14:paraId="143FF806" w14:textId="77777777" w:rsidR="00EC7CB4" w:rsidRPr="006E5A47" w:rsidRDefault="00EC7CB4" w:rsidP="00EC7CB4">
      <w:pPr>
        <w:jc w:val="both"/>
        <w:rPr>
          <w:rFonts w:asciiTheme="minorHAnsi" w:hAnsiTheme="minorHAnsi" w:cstheme="minorHAnsi"/>
        </w:rPr>
      </w:pPr>
      <w:r w:rsidRPr="006E5A47">
        <w:rPr>
          <w:rFonts w:asciiTheme="minorHAnsi" w:hAnsiTheme="minorHAnsi" w:cstheme="minorHAnsi"/>
        </w:rPr>
        <w:t>13.Pojawienie  się:  korozji,  zniekształceń  elementów  sztywnych,  znaczących  zmian  kolorystyki elementów zestawu, , uszkodzeń  na dachu w miejscach ingerencji w jego powłokę podczas montażu -zawsze uruchamiają gwarancję Gwaranta-Wykonawcy.</w:t>
      </w:r>
    </w:p>
    <w:p w14:paraId="751ABEEA" w14:textId="77777777" w:rsidR="00EC7CB4" w:rsidRPr="006E5A47" w:rsidRDefault="00EC7CB4" w:rsidP="00EC7CB4">
      <w:pPr>
        <w:jc w:val="both"/>
        <w:rPr>
          <w:rFonts w:asciiTheme="minorHAnsi" w:hAnsiTheme="minorHAnsi" w:cstheme="minorHAnsi"/>
        </w:rPr>
      </w:pPr>
      <w:r w:rsidRPr="006E5A47">
        <w:rPr>
          <w:rFonts w:asciiTheme="minorHAnsi" w:hAnsiTheme="minorHAnsi" w:cstheme="minorHAnsi"/>
        </w:rPr>
        <w:t>14.Domniema się, że zgłoszona wada podlega  reklamacji.  W  przypadku  reklamacji  Gwarant-Wykonawca  na  swój  koszt  przedstawi  dowód  uwalniający  Gwaranta-Wykonawcę  od odpowiedzialności gwarancyjnej.</w:t>
      </w:r>
    </w:p>
    <w:p w14:paraId="0FFA4881" w14:textId="77080DDE" w:rsidR="00EC7CB4" w:rsidRPr="006E5A47" w:rsidRDefault="00EC7CB4" w:rsidP="00EC7CB4">
      <w:pPr>
        <w:jc w:val="both"/>
        <w:rPr>
          <w:rFonts w:asciiTheme="minorHAnsi" w:hAnsiTheme="minorHAnsi" w:cstheme="minorHAnsi"/>
        </w:rPr>
      </w:pPr>
      <w:r w:rsidRPr="006E5A47">
        <w:rPr>
          <w:rFonts w:asciiTheme="minorHAnsi" w:hAnsiTheme="minorHAnsi" w:cstheme="minorHAnsi"/>
        </w:rPr>
        <w:t>15.Prawa i obowiązki stron, które nie są uregulowane w niniejszej Karcie gwarancyjnej regulowane będą w oparciu o przepisy kodeksu cywilnego oraz inne obowiązujące przepisy prawa.</w:t>
      </w:r>
    </w:p>
    <w:p w14:paraId="4515430F" w14:textId="2695C4BB" w:rsidR="00EC7CB4" w:rsidRPr="006E5A47" w:rsidRDefault="00394036" w:rsidP="00394036">
      <w:pPr>
        <w:jc w:val="both"/>
        <w:rPr>
          <w:rFonts w:asciiTheme="minorHAnsi" w:hAnsiTheme="minorHAnsi" w:cstheme="minorHAnsi"/>
        </w:rPr>
      </w:pPr>
      <w:r w:rsidRPr="006E5A47">
        <w:rPr>
          <w:rFonts w:asciiTheme="minorHAnsi" w:hAnsiTheme="minorHAnsi" w:cstheme="minorHAnsi"/>
        </w:rPr>
        <w:t>16</w:t>
      </w:r>
      <w:r w:rsidR="00EC7CB4" w:rsidRPr="006E5A47">
        <w:rPr>
          <w:rFonts w:asciiTheme="minorHAnsi" w:hAnsiTheme="minorHAnsi" w:cstheme="minorHAnsi"/>
        </w:rPr>
        <w:t xml:space="preserve">.Niniejsza gwarancja obejmuje swym zakresem także wszystkie wymogi gwarancyjne określone w </w:t>
      </w:r>
      <w:r w:rsidRPr="006E5A47">
        <w:rPr>
          <w:rFonts w:asciiTheme="minorHAnsi" w:hAnsiTheme="minorHAnsi" w:cstheme="minorHAnsi"/>
        </w:rPr>
        <w:t>Zapytaniu ofertowym</w:t>
      </w:r>
      <w:r w:rsidR="00EC7CB4" w:rsidRPr="006E5A47">
        <w:rPr>
          <w:rFonts w:asciiTheme="minorHAnsi" w:hAnsiTheme="minorHAnsi" w:cstheme="minorHAnsi"/>
        </w:rPr>
        <w:t xml:space="preserve"> Znak sprawy: ............................oraz  umowie                    Nr .......... z dnia ............</w:t>
      </w:r>
    </w:p>
    <w:p w14:paraId="635F86CD" w14:textId="77777777" w:rsidR="00394036" w:rsidRPr="006E5A47" w:rsidRDefault="00394036" w:rsidP="00394036">
      <w:pPr>
        <w:jc w:val="both"/>
        <w:rPr>
          <w:rFonts w:asciiTheme="minorHAnsi" w:hAnsiTheme="minorHAnsi" w:cstheme="minorHAnsi"/>
        </w:rPr>
      </w:pPr>
    </w:p>
    <w:p w14:paraId="5BBA602D" w14:textId="77777777" w:rsidR="00EC7CB4" w:rsidRPr="006E5A47" w:rsidRDefault="00EC7CB4" w:rsidP="00EC7CB4">
      <w:pPr>
        <w:jc w:val="both"/>
        <w:rPr>
          <w:rFonts w:asciiTheme="minorHAnsi" w:hAnsiTheme="minorHAnsi" w:cstheme="minorHAnsi"/>
        </w:rPr>
      </w:pPr>
    </w:p>
    <w:p w14:paraId="1808945D" w14:textId="77777777" w:rsidR="00EC7CB4" w:rsidRPr="006E5A47" w:rsidRDefault="00EC7CB4" w:rsidP="00EC7CB4">
      <w:pPr>
        <w:jc w:val="both"/>
        <w:rPr>
          <w:rFonts w:asciiTheme="minorHAnsi" w:hAnsiTheme="minorHAnsi" w:cstheme="minorHAnsi"/>
        </w:rPr>
      </w:pPr>
      <w:r w:rsidRPr="006E5A47">
        <w:rPr>
          <w:rFonts w:asciiTheme="minorHAnsi" w:hAnsiTheme="minorHAnsi" w:cstheme="minorHAnsi"/>
        </w:rPr>
        <w:t xml:space="preserve">                      Podpis/y Zamawiającego                                                 Podpis/y Gwaranta</w:t>
      </w:r>
    </w:p>
    <w:p w14:paraId="1C306A7C" w14:textId="77777777" w:rsidR="00EC7CB4" w:rsidRPr="00EC7CB4" w:rsidRDefault="00EC7CB4" w:rsidP="00EC7CB4">
      <w:pPr>
        <w:rPr>
          <w:rFonts w:asciiTheme="minorHAnsi" w:hAnsiTheme="minorHAnsi" w:cstheme="minorHAnsi"/>
        </w:rPr>
      </w:pPr>
      <w:r w:rsidRPr="006E5A47">
        <w:rPr>
          <w:rFonts w:asciiTheme="minorHAnsi" w:hAnsiTheme="minorHAnsi" w:cstheme="minorHAnsi"/>
        </w:rPr>
        <w:t xml:space="preserve">                           ..........................                                                              ..........................</w:t>
      </w:r>
    </w:p>
    <w:p w14:paraId="0871E174" w14:textId="77777777" w:rsidR="00EC7CB4" w:rsidRPr="00EC7CB4" w:rsidRDefault="00EC7CB4" w:rsidP="00EC7CB4">
      <w:pPr>
        <w:rPr>
          <w:rFonts w:asciiTheme="minorHAnsi" w:hAnsiTheme="minorHAnsi" w:cstheme="minorHAnsi"/>
        </w:rPr>
      </w:pPr>
    </w:p>
    <w:p w14:paraId="13E2E0C8" w14:textId="77777777" w:rsidR="00EC7CB4" w:rsidRPr="00EC7CB4" w:rsidRDefault="00EC7CB4" w:rsidP="00EC7CB4">
      <w:pPr>
        <w:rPr>
          <w:rFonts w:asciiTheme="minorHAnsi" w:hAnsiTheme="minorHAnsi" w:cstheme="minorHAnsi"/>
        </w:rPr>
      </w:pPr>
    </w:p>
    <w:p w14:paraId="2CC64724" w14:textId="7326723F" w:rsidR="00EC7CB4" w:rsidRPr="00EC7CB4" w:rsidRDefault="00EC7CB4" w:rsidP="008203B1">
      <w:pPr>
        <w:spacing w:line="276" w:lineRule="auto"/>
        <w:jc w:val="center"/>
        <w:rPr>
          <w:rFonts w:asciiTheme="minorHAnsi" w:hAnsiTheme="minorHAnsi" w:cstheme="minorHAnsi"/>
          <w:b/>
          <w:bCs/>
        </w:rPr>
      </w:pPr>
    </w:p>
    <w:p w14:paraId="187791E9" w14:textId="68B6FBC7" w:rsidR="00120B35" w:rsidRPr="00EC7CB4" w:rsidRDefault="00120B35" w:rsidP="00612E74">
      <w:pPr>
        <w:tabs>
          <w:tab w:val="left" w:pos="0"/>
        </w:tabs>
        <w:suppressAutoHyphens w:val="0"/>
        <w:spacing w:after="160" w:line="259" w:lineRule="auto"/>
        <w:jc w:val="both"/>
        <w:rPr>
          <w:rFonts w:asciiTheme="minorHAnsi" w:hAnsiTheme="minorHAnsi" w:cstheme="minorHAnsi"/>
        </w:rPr>
      </w:pPr>
    </w:p>
    <w:p w14:paraId="3E2556CF" w14:textId="77777777" w:rsidR="00120B35" w:rsidRPr="00120B35" w:rsidRDefault="00120B35" w:rsidP="00120B35">
      <w:pPr>
        <w:tabs>
          <w:tab w:val="left" w:pos="0"/>
        </w:tabs>
        <w:ind w:left="360"/>
        <w:jc w:val="both"/>
      </w:pPr>
    </w:p>
    <w:p w14:paraId="56D3C6A7" w14:textId="77777777" w:rsidR="00120B35" w:rsidRPr="00120B35" w:rsidRDefault="00120B35" w:rsidP="00120B35">
      <w:pPr>
        <w:autoSpaceDE w:val="0"/>
        <w:autoSpaceDN w:val="0"/>
        <w:adjustRightInd w:val="0"/>
        <w:jc w:val="center"/>
        <w:rPr>
          <w:b/>
          <w:bCs/>
        </w:rPr>
      </w:pPr>
    </w:p>
    <w:p w14:paraId="7E8394F8" w14:textId="77777777" w:rsidR="00120B35" w:rsidRPr="00120B35" w:rsidRDefault="00120B35" w:rsidP="00120B35">
      <w:pPr>
        <w:spacing w:after="200"/>
        <w:contextualSpacing/>
        <w:jc w:val="both"/>
      </w:pPr>
    </w:p>
    <w:p w14:paraId="18F6E9F4" w14:textId="77777777" w:rsidR="00120B35" w:rsidRPr="00120B35" w:rsidRDefault="00120B35" w:rsidP="00120B35">
      <w:pPr>
        <w:tabs>
          <w:tab w:val="left" w:pos="284"/>
          <w:tab w:val="left" w:pos="567"/>
          <w:tab w:val="left" w:pos="851"/>
        </w:tabs>
        <w:jc w:val="both"/>
      </w:pPr>
    </w:p>
    <w:p w14:paraId="5AF01EB0" w14:textId="3454FBAA" w:rsidR="00120B35" w:rsidRPr="00120B35" w:rsidRDefault="00120B35" w:rsidP="001B6B20">
      <w:pPr>
        <w:autoSpaceDE w:val="0"/>
        <w:autoSpaceDN w:val="0"/>
        <w:adjustRightInd w:val="0"/>
        <w:rPr>
          <w:b/>
          <w:bCs/>
        </w:rPr>
      </w:pPr>
    </w:p>
    <w:p w14:paraId="2AAF8257" w14:textId="77777777" w:rsidR="00120B35" w:rsidRPr="00120B35" w:rsidRDefault="00120B35" w:rsidP="00120B35">
      <w:pPr>
        <w:autoSpaceDE w:val="0"/>
        <w:autoSpaceDN w:val="0"/>
        <w:adjustRightInd w:val="0"/>
        <w:jc w:val="both"/>
      </w:pPr>
    </w:p>
    <w:p w14:paraId="2A27FE6D" w14:textId="77777777" w:rsidR="00120B35" w:rsidRPr="00120B35" w:rsidRDefault="00120B35" w:rsidP="00120B35">
      <w:pPr>
        <w:autoSpaceDE w:val="0"/>
        <w:autoSpaceDN w:val="0"/>
        <w:adjustRightInd w:val="0"/>
        <w:ind w:left="348"/>
        <w:jc w:val="both"/>
        <w:rPr>
          <w:b/>
          <w:bCs/>
        </w:rPr>
      </w:pPr>
    </w:p>
    <w:p w14:paraId="5B5865A0" w14:textId="77777777" w:rsidR="00286C56" w:rsidRPr="00BE054C" w:rsidRDefault="00286C56" w:rsidP="00CF50FA">
      <w:pPr>
        <w:spacing w:line="276" w:lineRule="auto"/>
        <w:rPr>
          <w:rFonts w:ascii="Calibri" w:hAnsi="Calibri" w:cs="Calibri"/>
        </w:rPr>
      </w:pPr>
    </w:p>
    <w:sectPr w:rsidR="00286C56" w:rsidRPr="00BE054C" w:rsidSect="000203C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FB125" w14:textId="77777777" w:rsidR="0085318E" w:rsidRDefault="0085318E" w:rsidP="00286C56">
      <w:r>
        <w:separator/>
      </w:r>
    </w:p>
  </w:endnote>
  <w:endnote w:type="continuationSeparator" w:id="0">
    <w:p w14:paraId="62EE1364" w14:textId="77777777" w:rsidR="0085318E" w:rsidRDefault="0085318E" w:rsidP="0028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0C7BE" w14:textId="77777777" w:rsidR="000C4DE4" w:rsidRDefault="000C4DE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b/>
      </w:rPr>
      <w:id w:val="7733454"/>
      <w:docPartObj>
        <w:docPartGallery w:val="Page Numbers (Bottom of Page)"/>
        <w:docPartUnique/>
      </w:docPartObj>
    </w:sdtPr>
    <w:sdtEndPr/>
    <w:sdtContent>
      <w:sdt>
        <w:sdtPr>
          <w:rPr>
            <w:rFonts w:ascii="Calibri" w:hAnsi="Calibri" w:cs="Calibri"/>
            <w:b/>
          </w:rPr>
          <w:id w:val="810570653"/>
          <w:docPartObj>
            <w:docPartGallery w:val="Page Numbers (Top of Page)"/>
            <w:docPartUnique/>
          </w:docPartObj>
        </w:sdtPr>
        <w:sdtEndPr/>
        <w:sdtContent>
          <w:p w14:paraId="4C35F6A5" w14:textId="770E150C" w:rsidR="00A238A1" w:rsidRPr="0049176D" w:rsidRDefault="00A238A1" w:rsidP="00C305A7">
            <w:pPr>
              <w:pStyle w:val="Stopka"/>
              <w:jc w:val="center"/>
              <w:rPr>
                <w:rFonts w:ascii="Calibri" w:hAnsi="Calibri" w:cs="Calibri"/>
                <w:b/>
              </w:rPr>
            </w:pPr>
            <w:r w:rsidRPr="0049176D">
              <w:rPr>
                <w:rFonts w:ascii="Calibri" w:hAnsi="Calibri" w:cs="Calibri"/>
                <w:b/>
                <w:sz w:val="22"/>
                <w:szCs w:val="22"/>
              </w:rPr>
              <w:t xml:space="preserve">Strona </w:t>
            </w:r>
            <w:r w:rsidRPr="0049176D">
              <w:rPr>
                <w:rFonts w:ascii="Calibri" w:hAnsi="Calibri" w:cs="Calibri"/>
                <w:b/>
                <w:sz w:val="22"/>
                <w:szCs w:val="22"/>
              </w:rPr>
              <w:fldChar w:fldCharType="begin"/>
            </w:r>
            <w:r w:rsidRPr="0049176D">
              <w:rPr>
                <w:rFonts w:ascii="Calibri" w:hAnsi="Calibri" w:cs="Calibri"/>
                <w:b/>
                <w:sz w:val="22"/>
                <w:szCs w:val="22"/>
              </w:rPr>
              <w:instrText>PAGE</w:instrText>
            </w:r>
            <w:r w:rsidRPr="0049176D">
              <w:rPr>
                <w:rFonts w:ascii="Calibri" w:hAnsi="Calibri" w:cs="Calibri"/>
                <w:b/>
                <w:sz w:val="22"/>
                <w:szCs w:val="22"/>
              </w:rPr>
              <w:fldChar w:fldCharType="separate"/>
            </w:r>
            <w:r w:rsidR="00647BA4">
              <w:rPr>
                <w:rFonts w:ascii="Calibri" w:hAnsi="Calibri" w:cs="Calibri"/>
                <w:b/>
                <w:noProof/>
                <w:sz w:val="22"/>
                <w:szCs w:val="22"/>
              </w:rPr>
              <w:t>20</w:t>
            </w:r>
            <w:r w:rsidRPr="0049176D">
              <w:rPr>
                <w:rFonts w:ascii="Calibri" w:hAnsi="Calibri" w:cs="Calibri"/>
                <w:b/>
                <w:sz w:val="22"/>
                <w:szCs w:val="22"/>
              </w:rPr>
              <w:fldChar w:fldCharType="end"/>
            </w:r>
            <w:r w:rsidRPr="0049176D">
              <w:rPr>
                <w:rFonts w:ascii="Calibri" w:hAnsi="Calibri" w:cs="Calibri"/>
                <w:b/>
                <w:sz w:val="22"/>
                <w:szCs w:val="22"/>
              </w:rPr>
              <w:t xml:space="preserve"> z </w:t>
            </w:r>
            <w:r w:rsidRPr="0049176D">
              <w:rPr>
                <w:rFonts w:ascii="Calibri" w:hAnsi="Calibri" w:cs="Calibri"/>
                <w:b/>
                <w:sz w:val="22"/>
                <w:szCs w:val="22"/>
              </w:rPr>
              <w:fldChar w:fldCharType="begin"/>
            </w:r>
            <w:r w:rsidRPr="0049176D">
              <w:rPr>
                <w:rFonts w:ascii="Calibri" w:hAnsi="Calibri" w:cs="Calibri"/>
                <w:b/>
                <w:sz w:val="22"/>
                <w:szCs w:val="22"/>
              </w:rPr>
              <w:instrText>NUMPAGES</w:instrText>
            </w:r>
            <w:r w:rsidRPr="0049176D">
              <w:rPr>
                <w:rFonts w:ascii="Calibri" w:hAnsi="Calibri" w:cs="Calibri"/>
                <w:b/>
                <w:sz w:val="22"/>
                <w:szCs w:val="22"/>
              </w:rPr>
              <w:fldChar w:fldCharType="separate"/>
            </w:r>
            <w:r w:rsidR="00647BA4">
              <w:rPr>
                <w:rFonts w:ascii="Calibri" w:hAnsi="Calibri" w:cs="Calibri"/>
                <w:b/>
                <w:noProof/>
                <w:sz w:val="22"/>
                <w:szCs w:val="22"/>
              </w:rPr>
              <w:t>21</w:t>
            </w:r>
            <w:r w:rsidRPr="0049176D">
              <w:rPr>
                <w:rFonts w:ascii="Calibri" w:hAnsi="Calibri" w:cs="Calibri"/>
                <w:b/>
                <w:sz w:val="22"/>
                <w:szCs w:val="22"/>
              </w:rPr>
              <w:fldChar w:fldCharType="end"/>
            </w:r>
          </w:p>
        </w:sdtContent>
      </w:sdt>
    </w:sdtContent>
  </w:sdt>
  <w:p w14:paraId="4D43FB12" w14:textId="77777777" w:rsidR="00A238A1" w:rsidRDefault="00A238A1">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42F19" w14:textId="77777777" w:rsidR="000C4DE4" w:rsidRDefault="000C4DE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A310F" w14:textId="77777777" w:rsidR="0085318E" w:rsidRDefault="0085318E" w:rsidP="00286C56">
      <w:r>
        <w:separator/>
      </w:r>
    </w:p>
  </w:footnote>
  <w:footnote w:type="continuationSeparator" w:id="0">
    <w:p w14:paraId="3410C876" w14:textId="77777777" w:rsidR="0085318E" w:rsidRDefault="0085318E" w:rsidP="00286C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955EA" w14:textId="77777777" w:rsidR="000C4DE4" w:rsidRDefault="000C4DE4">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A57F8" w14:textId="40D5DE17" w:rsidR="00A238A1" w:rsidRPr="00197A46" w:rsidRDefault="000C4DE4" w:rsidP="000C4DE4">
    <w:pPr>
      <w:tabs>
        <w:tab w:val="center" w:pos="4536"/>
        <w:tab w:val="right" w:pos="9072"/>
      </w:tabs>
      <w:suppressAutoHyphens w:val="0"/>
      <w:jc w:val="center"/>
    </w:pPr>
    <w:r>
      <w:rPr>
        <w:noProof/>
        <w:lang w:eastAsia="pl-PL"/>
      </w:rPr>
      <w:drawing>
        <wp:inline distT="0" distB="0" distL="0" distR="0" wp14:anchorId="2017C83B" wp14:editId="6102BB3C">
          <wp:extent cx="5876290" cy="571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6290" cy="571500"/>
                  </a:xfrm>
                  <a:prstGeom prst="rect">
                    <a:avLst/>
                  </a:prstGeom>
                  <a:noFill/>
                </pic:spPr>
              </pic:pic>
            </a:graphicData>
          </a:graphic>
        </wp:inline>
      </w:drawing>
    </w:r>
  </w:p>
  <w:p w14:paraId="370DC5F9" w14:textId="77777777" w:rsidR="00A238A1" w:rsidRDefault="00A238A1">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A9241" w14:textId="77777777" w:rsidR="000C4DE4" w:rsidRDefault="000C4DE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5CB4D086"/>
    <w:name w:val="WW8Num4"/>
    <w:lvl w:ilvl="0">
      <w:start w:val="5"/>
      <w:numFmt w:val="decimal"/>
      <w:suff w:val="nothing"/>
      <w:lvlText w:val="%1."/>
      <w:lvlJc w:val="left"/>
      <w:pPr>
        <w:ind w:left="0" w:firstLine="0"/>
      </w:pPr>
      <w:rPr>
        <w:rFonts w:asciiTheme="minorHAnsi" w:eastAsia="Times New Roman" w:hAnsiTheme="minorHAnsi" w:cstheme="minorHAnsi" w:hint="default"/>
      </w:rPr>
    </w:lvl>
    <w:lvl w:ilvl="1">
      <w:start w:val="1"/>
      <w:numFmt w:val="decimal"/>
      <w:suff w:val="nothing"/>
      <w:lvlText w:val="%2)"/>
      <w:lvlJc w:val="left"/>
      <w:pPr>
        <w:ind w:left="0" w:firstLine="0"/>
      </w:pPr>
      <w:rPr>
        <w:rFonts w:hint="default"/>
      </w:rPr>
    </w:lvl>
    <w:lvl w:ilvl="2">
      <w:start w:val="1"/>
      <w:numFmt w:val="bullet"/>
      <w:suff w:val="nothing"/>
      <w:lvlText w:val=""/>
      <w:lvlJc w:val="left"/>
      <w:pPr>
        <w:ind w:left="0" w:firstLine="0"/>
      </w:pPr>
      <w:rPr>
        <w:rFonts w:ascii="Wingdings" w:hAnsi="Wingdings" w:hint="default"/>
      </w:rPr>
    </w:lvl>
    <w:lvl w:ilvl="3">
      <w:start w:val="1"/>
      <w:numFmt w:val="bullet"/>
      <w:suff w:val="nothing"/>
      <w:lvlText w:val=""/>
      <w:lvlJc w:val="left"/>
      <w:pPr>
        <w:ind w:left="0" w:firstLine="0"/>
      </w:pPr>
      <w:rPr>
        <w:rFonts w:ascii="Symbol" w:hAnsi="Symbol" w:hint="default"/>
      </w:rPr>
    </w:lvl>
    <w:lvl w:ilvl="4">
      <w:start w:val="1"/>
      <w:numFmt w:val="bullet"/>
      <w:suff w:val="nothing"/>
      <w:lvlText w:val="o"/>
      <w:lvlJc w:val="left"/>
      <w:pPr>
        <w:ind w:left="0" w:firstLine="0"/>
      </w:pPr>
      <w:rPr>
        <w:rFonts w:ascii="Courier New" w:hAnsi="Courier New" w:hint="default"/>
      </w:rPr>
    </w:lvl>
    <w:lvl w:ilvl="5">
      <w:start w:val="1"/>
      <w:numFmt w:val="bullet"/>
      <w:suff w:val="nothing"/>
      <w:lvlText w:val=""/>
      <w:lvlJc w:val="left"/>
      <w:pPr>
        <w:ind w:left="0" w:firstLine="0"/>
      </w:pPr>
      <w:rPr>
        <w:rFonts w:ascii="Wingdings" w:hAnsi="Wingdings" w:hint="default"/>
      </w:rPr>
    </w:lvl>
    <w:lvl w:ilvl="6">
      <w:start w:val="1"/>
      <w:numFmt w:val="bullet"/>
      <w:suff w:val="nothing"/>
      <w:lvlText w:val=""/>
      <w:lvlJc w:val="left"/>
      <w:pPr>
        <w:ind w:left="0" w:firstLine="0"/>
      </w:pPr>
      <w:rPr>
        <w:rFonts w:ascii="Symbol" w:hAnsi="Symbol" w:hint="default"/>
      </w:rPr>
    </w:lvl>
    <w:lvl w:ilvl="7">
      <w:start w:val="1"/>
      <w:numFmt w:val="bullet"/>
      <w:suff w:val="nothing"/>
      <w:lvlText w:val="o"/>
      <w:lvlJc w:val="left"/>
      <w:pPr>
        <w:ind w:left="0" w:firstLine="0"/>
      </w:pPr>
      <w:rPr>
        <w:rFonts w:ascii="Courier New" w:hAnsi="Courier New" w:hint="default"/>
      </w:rPr>
    </w:lvl>
    <w:lvl w:ilvl="8">
      <w:start w:val="1"/>
      <w:numFmt w:val="bullet"/>
      <w:suff w:val="nothing"/>
      <w:lvlText w:val=""/>
      <w:lvlJc w:val="left"/>
      <w:pPr>
        <w:ind w:left="0" w:firstLine="0"/>
      </w:pPr>
      <w:rPr>
        <w:rFonts w:ascii="Wingdings" w:hAnsi="Wingdings" w:hint="default"/>
      </w:rPr>
    </w:lvl>
  </w:abstractNum>
  <w:abstractNum w:abstractNumId="1" w15:restartNumberingAfterBreak="0">
    <w:nsid w:val="00000006"/>
    <w:multiLevelType w:val="singleLevel"/>
    <w:tmpl w:val="0D0A895A"/>
    <w:name w:val="WW8Num6"/>
    <w:lvl w:ilvl="0">
      <w:start w:val="1"/>
      <w:numFmt w:val="decimal"/>
      <w:lvlText w:val="%1."/>
      <w:lvlJc w:val="left"/>
      <w:pPr>
        <w:tabs>
          <w:tab w:val="num" w:pos="0"/>
        </w:tabs>
        <w:ind w:left="720" w:hanging="360"/>
      </w:pPr>
      <w:rPr>
        <w:rFonts w:asciiTheme="minorHAnsi" w:hAnsiTheme="minorHAnsi" w:cstheme="minorHAnsi" w:hint="default"/>
      </w:rPr>
    </w:lvl>
  </w:abstractNum>
  <w:abstractNum w:abstractNumId="2" w15:restartNumberingAfterBreak="0">
    <w:nsid w:val="001852D8"/>
    <w:multiLevelType w:val="hybridMultilevel"/>
    <w:tmpl w:val="D7FA4B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D22581"/>
    <w:multiLevelType w:val="hybridMultilevel"/>
    <w:tmpl w:val="1518A852"/>
    <w:lvl w:ilvl="0" w:tplc="04150017">
      <w:start w:val="1"/>
      <w:numFmt w:val="lowerLetter"/>
      <w:lvlText w:val="%1)"/>
      <w:lvlJc w:val="left"/>
      <w:pPr>
        <w:ind w:left="2226" w:hanging="360"/>
      </w:p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4" w15:restartNumberingAfterBreak="0">
    <w:nsid w:val="049912FC"/>
    <w:multiLevelType w:val="hybridMultilevel"/>
    <w:tmpl w:val="06B22E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56C23D1"/>
    <w:multiLevelType w:val="hybridMultilevel"/>
    <w:tmpl w:val="96F24AC6"/>
    <w:lvl w:ilvl="0" w:tplc="B31482C6">
      <w:start w:val="1"/>
      <w:numFmt w:val="lowerLetter"/>
      <w:lvlText w:val="%1)"/>
      <w:lvlJc w:val="left"/>
      <w:pPr>
        <w:ind w:left="720" w:hanging="360"/>
      </w:pPr>
      <w:rPr>
        <w:rFonts w:ascii="Tahoma" w:hAnsi="Tahoma" w:cs="Arial" w:hint="default"/>
        <w:b w:val="0"/>
        <w:sz w:val="22"/>
        <w:szCs w:val="22"/>
      </w:rPr>
    </w:lvl>
    <w:lvl w:ilvl="1" w:tplc="04150019" w:tentative="1">
      <w:start w:val="1"/>
      <w:numFmt w:val="lowerLetter"/>
      <w:lvlText w:val="%2."/>
      <w:lvlJc w:val="left"/>
      <w:pPr>
        <w:ind w:left="1440" w:hanging="360"/>
      </w:pPr>
      <w:rPr>
        <w:rFonts w:cs="Times New Roman"/>
      </w:rPr>
    </w:lvl>
    <w:lvl w:ilvl="2" w:tplc="FCD29012">
      <w:start w:val="1"/>
      <w:numFmt w:val="lowerLetter"/>
      <w:lvlText w:val="%3)"/>
      <w:lvlJc w:val="left"/>
      <w:pPr>
        <w:ind w:left="2160" w:hanging="180"/>
      </w:pPr>
      <w:rPr>
        <w:rFonts w:ascii="Calibri" w:hAnsi="Calibri" w:cs="Calibri" w:hint="default"/>
        <w:b w:val="0"/>
        <w:sz w:val="24"/>
        <w:szCs w:val="24"/>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601165E"/>
    <w:multiLevelType w:val="hybridMultilevel"/>
    <w:tmpl w:val="4D6EDD1E"/>
    <w:lvl w:ilvl="0" w:tplc="04150011">
      <w:start w:val="1"/>
      <w:numFmt w:val="decimal"/>
      <w:lvlText w:val="%1)"/>
      <w:lvlJc w:val="left"/>
      <w:pPr>
        <w:ind w:left="1069"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8AB406A"/>
    <w:multiLevelType w:val="multilevel"/>
    <w:tmpl w:val="9F9CA2EA"/>
    <w:lvl w:ilvl="0">
      <w:start w:val="1"/>
      <w:numFmt w:val="decimal"/>
      <w:lvlText w:val="%1)"/>
      <w:lvlJc w:val="left"/>
      <w:pPr>
        <w:ind w:left="360" w:hanging="360"/>
      </w:pPr>
      <w:rPr>
        <w:rFonts w:ascii="Calibri" w:hAnsi="Calibri" w:cs="Calibri"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ascii="Tahoma" w:eastAsia="Times New Roman" w:hAnsi="Tahoma" w:cs="Tahoma" w:hint="default"/>
        <w:b w:val="0"/>
        <w:i w:val="0"/>
        <w:color w:val="000000"/>
      </w:rPr>
    </w:lvl>
    <w:lvl w:ilvl="2">
      <w:start w:val="1"/>
      <w:numFmt w:val="decimal"/>
      <w:lvlText w:val="%1.%2.%3."/>
      <w:lvlJc w:val="left"/>
      <w:pPr>
        <w:ind w:left="720" w:hanging="720"/>
      </w:pPr>
      <w:rPr>
        <w:rFonts w:eastAsia="Times New Roman" w:cs="Times New Roman" w:hint="default"/>
        <w:b w:val="0"/>
        <w:color w:val="000000"/>
      </w:rPr>
    </w:lvl>
    <w:lvl w:ilvl="3">
      <w:start w:val="1"/>
      <w:numFmt w:val="decimal"/>
      <w:lvlText w:val="%1.%2.%3.%4."/>
      <w:lvlJc w:val="left"/>
      <w:pPr>
        <w:ind w:left="1080" w:hanging="1080"/>
      </w:pPr>
      <w:rPr>
        <w:rFonts w:eastAsia="Times New Roman" w:cs="Times New Roman" w:hint="default"/>
        <w:b w:val="0"/>
        <w:color w:val="000000"/>
      </w:rPr>
    </w:lvl>
    <w:lvl w:ilvl="4">
      <w:start w:val="1"/>
      <w:numFmt w:val="decimal"/>
      <w:lvlText w:val="%1.%2.%3.%4.%5."/>
      <w:lvlJc w:val="left"/>
      <w:pPr>
        <w:ind w:left="1440" w:hanging="1440"/>
      </w:pPr>
      <w:rPr>
        <w:rFonts w:eastAsia="Times New Roman" w:cs="Times New Roman" w:hint="default"/>
        <w:b w:val="0"/>
        <w:color w:val="000000"/>
      </w:rPr>
    </w:lvl>
    <w:lvl w:ilvl="5">
      <w:start w:val="1"/>
      <w:numFmt w:val="decimal"/>
      <w:lvlText w:val="%1.%2.%3.%4.%5.%6."/>
      <w:lvlJc w:val="left"/>
      <w:pPr>
        <w:ind w:left="1440" w:hanging="1440"/>
      </w:pPr>
      <w:rPr>
        <w:rFonts w:eastAsia="Times New Roman" w:cs="Times New Roman" w:hint="default"/>
        <w:b w:val="0"/>
        <w:color w:val="000000"/>
      </w:rPr>
    </w:lvl>
    <w:lvl w:ilvl="6">
      <w:start w:val="1"/>
      <w:numFmt w:val="decimal"/>
      <w:lvlText w:val="%1.%2.%3.%4.%5.%6.%7."/>
      <w:lvlJc w:val="left"/>
      <w:pPr>
        <w:ind w:left="1800" w:hanging="1800"/>
      </w:pPr>
      <w:rPr>
        <w:rFonts w:eastAsia="Times New Roman" w:cs="Times New Roman" w:hint="default"/>
        <w:b w:val="0"/>
        <w:color w:val="000000"/>
      </w:rPr>
    </w:lvl>
    <w:lvl w:ilvl="7">
      <w:start w:val="1"/>
      <w:numFmt w:val="decimal"/>
      <w:lvlText w:val="%1.%2.%3.%4.%5.%6.%7.%8."/>
      <w:lvlJc w:val="left"/>
      <w:pPr>
        <w:ind w:left="2160" w:hanging="2160"/>
      </w:pPr>
      <w:rPr>
        <w:rFonts w:eastAsia="Times New Roman" w:cs="Times New Roman" w:hint="default"/>
        <w:b w:val="0"/>
        <w:color w:val="000000"/>
      </w:rPr>
    </w:lvl>
    <w:lvl w:ilvl="8">
      <w:start w:val="1"/>
      <w:numFmt w:val="decimal"/>
      <w:lvlText w:val="%1.%2.%3.%4.%5.%6.%7.%8.%9."/>
      <w:lvlJc w:val="left"/>
      <w:pPr>
        <w:ind w:left="2160" w:hanging="2160"/>
      </w:pPr>
      <w:rPr>
        <w:rFonts w:eastAsia="Times New Roman" w:cs="Times New Roman" w:hint="default"/>
        <w:b w:val="0"/>
        <w:color w:val="000000"/>
      </w:rPr>
    </w:lvl>
  </w:abstractNum>
  <w:abstractNum w:abstractNumId="8" w15:restartNumberingAfterBreak="0">
    <w:nsid w:val="10C203CA"/>
    <w:multiLevelType w:val="hybridMultilevel"/>
    <w:tmpl w:val="F8B28A50"/>
    <w:lvl w:ilvl="0" w:tplc="04150017">
      <w:start w:val="1"/>
      <w:numFmt w:val="lowerLetter"/>
      <w:lvlText w:val="%1)"/>
      <w:lvlJc w:val="left"/>
      <w:pPr>
        <w:ind w:left="2226" w:hanging="360"/>
      </w:p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9" w15:restartNumberingAfterBreak="0">
    <w:nsid w:val="112C66F6"/>
    <w:multiLevelType w:val="hybridMultilevel"/>
    <w:tmpl w:val="D144A860"/>
    <w:lvl w:ilvl="0" w:tplc="D4404B0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1580D76"/>
    <w:multiLevelType w:val="hybridMultilevel"/>
    <w:tmpl w:val="2EDE6690"/>
    <w:lvl w:ilvl="0" w:tplc="A1E6827A">
      <w:start w:val="4"/>
      <w:numFmt w:val="decimal"/>
      <w:lvlText w:val="%1."/>
      <w:lvlJc w:val="left"/>
      <w:pPr>
        <w:tabs>
          <w:tab w:val="num" w:pos="1069"/>
        </w:tabs>
        <w:ind w:left="106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535A72"/>
    <w:multiLevelType w:val="hybridMultilevel"/>
    <w:tmpl w:val="22C414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4F31D6"/>
    <w:multiLevelType w:val="hybridMultilevel"/>
    <w:tmpl w:val="4FE8C5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8150A36"/>
    <w:multiLevelType w:val="hybridMultilevel"/>
    <w:tmpl w:val="1934500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9E714C"/>
    <w:multiLevelType w:val="hybridMultilevel"/>
    <w:tmpl w:val="30602E68"/>
    <w:lvl w:ilvl="0" w:tplc="AC3609A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1B652B7D"/>
    <w:multiLevelType w:val="hybridMultilevel"/>
    <w:tmpl w:val="156ADDE0"/>
    <w:lvl w:ilvl="0" w:tplc="BD748C2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B7D3985"/>
    <w:multiLevelType w:val="hybridMultilevel"/>
    <w:tmpl w:val="24CE4620"/>
    <w:lvl w:ilvl="0" w:tplc="A34C1E22">
      <w:start w:val="1"/>
      <w:numFmt w:val="decimal"/>
      <w:lvlText w:val="%1."/>
      <w:lvlJc w:val="left"/>
      <w:pPr>
        <w:ind w:left="360" w:hanging="360"/>
      </w:pPr>
      <w:rPr>
        <w:rFonts w:ascii="Calibri" w:eastAsia="Times New Roman" w:hAnsi="Calibri" w:cs="Calibri"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DF97E66"/>
    <w:multiLevelType w:val="hybridMultilevel"/>
    <w:tmpl w:val="3998F33C"/>
    <w:lvl w:ilvl="0" w:tplc="42E6C9B8">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8" w15:restartNumberingAfterBreak="0">
    <w:nsid w:val="1EBC37CF"/>
    <w:multiLevelType w:val="hybridMultilevel"/>
    <w:tmpl w:val="96BE6EE4"/>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9" w15:restartNumberingAfterBreak="0">
    <w:nsid w:val="1EFE1FBE"/>
    <w:multiLevelType w:val="hybridMultilevel"/>
    <w:tmpl w:val="894A5EF8"/>
    <w:lvl w:ilvl="0" w:tplc="F18AC1E0">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ED61AB"/>
    <w:multiLevelType w:val="hybridMultilevel"/>
    <w:tmpl w:val="5C5220B0"/>
    <w:lvl w:ilvl="0" w:tplc="DED05C02">
      <w:start w:val="2"/>
      <w:numFmt w:val="decimal"/>
      <w:lvlText w:val="%1."/>
      <w:lvlJc w:val="left"/>
      <w:pPr>
        <w:tabs>
          <w:tab w:val="num" w:pos="360"/>
        </w:tabs>
        <w:ind w:left="36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DE0BC3"/>
    <w:multiLevelType w:val="hybridMultilevel"/>
    <w:tmpl w:val="A4D646A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4017DDF"/>
    <w:multiLevelType w:val="hybridMultilevel"/>
    <w:tmpl w:val="65FE2F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1C7BB3"/>
    <w:multiLevelType w:val="hybridMultilevel"/>
    <w:tmpl w:val="99E46252"/>
    <w:lvl w:ilvl="0" w:tplc="53601CC0">
      <w:start w:val="1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8D6A1E"/>
    <w:multiLevelType w:val="hybridMultilevel"/>
    <w:tmpl w:val="1EFC0718"/>
    <w:lvl w:ilvl="0" w:tplc="713A26E0">
      <w:start w:val="1"/>
      <w:numFmt w:val="decimal"/>
      <w:lvlText w:val="%1)"/>
      <w:lvlJc w:val="left"/>
      <w:pPr>
        <w:ind w:left="1146" w:hanging="360"/>
      </w:pPr>
      <w:rPr>
        <w:b/>
      </w:rPr>
    </w:lvl>
    <w:lvl w:ilvl="1" w:tplc="CBF61C5A">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6821286"/>
    <w:multiLevelType w:val="hybridMultilevel"/>
    <w:tmpl w:val="7E9EFA4C"/>
    <w:lvl w:ilvl="0" w:tplc="DBFCFA6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CC3607F"/>
    <w:multiLevelType w:val="hybridMultilevel"/>
    <w:tmpl w:val="BE3821C2"/>
    <w:lvl w:ilvl="0" w:tplc="04150017">
      <w:start w:val="1"/>
      <w:numFmt w:val="lowerLetter"/>
      <w:lvlText w:val="%1)"/>
      <w:lvlJc w:val="left"/>
      <w:pPr>
        <w:ind w:left="360" w:hanging="360"/>
      </w:p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27" w15:restartNumberingAfterBreak="0">
    <w:nsid w:val="2CF436ED"/>
    <w:multiLevelType w:val="hybridMultilevel"/>
    <w:tmpl w:val="90F0D8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F51706D"/>
    <w:multiLevelType w:val="hybridMultilevel"/>
    <w:tmpl w:val="87844A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F45A51"/>
    <w:multiLevelType w:val="hybridMultilevel"/>
    <w:tmpl w:val="350C9142"/>
    <w:lvl w:ilvl="0" w:tplc="B8CCF322">
      <w:start w:val="2"/>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30F44F6E"/>
    <w:multiLevelType w:val="hybridMultilevel"/>
    <w:tmpl w:val="6590D182"/>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15:restartNumberingAfterBreak="0">
    <w:nsid w:val="32C86CF7"/>
    <w:multiLevelType w:val="multilevel"/>
    <w:tmpl w:val="03229056"/>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3)"/>
      <w:lvlJc w:val="left"/>
      <w:pPr>
        <w:ind w:left="1570" w:hanging="720"/>
      </w:pPr>
      <w:rPr>
        <w:rFonts w:asciiTheme="minorHAnsi" w:eastAsia="Times New Roman" w:hAnsiTheme="minorHAnsi" w:cstheme="minorHAnsi"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15:restartNumberingAfterBreak="0">
    <w:nsid w:val="33557C6D"/>
    <w:multiLevelType w:val="hybridMultilevel"/>
    <w:tmpl w:val="30882FD8"/>
    <w:lvl w:ilvl="0" w:tplc="48AAEF62">
      <w:start w:val="1"/>
      <w:numFmt w:val="decimal"/>
      <w:lvlText w:val="%1."/>
      <w:lvlJc w:val="left"/>
      <w:pPr>
        <w:ind w:left="50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38A7E33"/>
    <w:multiLevelType w:val="hybridMultilevel"/>
    <w:tmpl w:val="90DE0234"/>
    <w:lvl w:ilvl="0" w:tplc="BDA4D770">
      <w:start w:val="1"/>
      <w:numFmt w:val="decimal"/>
      <w:lvlText w:val="%1)"/>
      <w:lvlJc w:val="left"/>
      <w:pPr>
        <w:ind w:left="1778" w:hanging="360"/>
      </w:pPr>
      <w:rPr>
        <w:rFonts w:hint="default"/>
        <w:b w:val="0"/>
        <w:sz w:val="24"/>
      </w:rPr>
    </w:lvl>
    <w:lvl w:ilvl="1" w:tplc="04150019">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4" w15:restartNumberingAfterBreak="0">
    <w:nsid w:val="33975921"/>
    <w:multiLevelType w:val="hybridMultilevel"/>
    <w:tmpl w:val="3F9EE4E8"/>
    <w:lvl w:ilvl="0" w:tplc="B22E111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F442DE"/>
    <w:multiLevelType w:val="hybridMultilevel"/>
    <w:tmpl w:val="8BAE2DDA"/>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start w:val="1"/>
      <w:numFmt w:val="decimal"/>
      <w:lvlText w:val="%4."/>
      <w:lvlJc w:val="left"/>
      <w:pPr>
        <w:ind w:left="360"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6" w15:restartNumberingAfterBreak="0">
    <w:nsid w:val="36023A63"/>
    <w:multiLevelType w:val="hybridMultilevel"/>
    <w:tmpl w:val="C8C48A8C"/>
    <w:lvl w:ilvl="0" w:tplc="31C001C4">
      <w:start w:val="1"/>
      <w:numFmt w:val="decimal"/>
      <w:lvlText w:val="%1."/>
      <w:lvlJc w:val="left"/>
      <w:pPr>
        <w:tabs>
          <w:tab w:val="num" w:pos="360"/>
        </w:tabs>
        <w:ind w:left="360" w:hanging="360"/>
      </w:pPr>
      <w:rPr>
        <w:b w:val="0"/>
        <w:i w:val="0"/>
        <w:color w:val="auto"/>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7" w15:restartNumberingAfterBreak="0">
    <w:nsid w:val="397B652D"/>
    <w:multiLevelType w:val="hybridMultilevel"/>
    <w:tmpl w:val="6A72F298"/>
    <w:lvl w:ilvl="0" w:tplc="AE0EBE9E">
      <w:start w:val="1"/>
      <w:numFmt w:val="decimal"/>
      <w:lvlText w:val="%1."/>
      <w:lvlJc w:val="left"/>
      <w:pPr>
        <w:tabs>
          <w:tab w:val="num" w:pos="720"/>
        </w:tabs>
        <w:ind w:left="720"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hint="default"/>
        <w:b/>
        <w:bCs/>
      </w:rPr>
    </w:lvl>
    <w:lvl w:ilvl="4" w:tplc="04150019">
      <w:start w:val="1"/>
      <w:numFmt w:val="lowerLetter"/>
      <w:lvlText w:val="%5."/>
      <w:lvlJc w:val="left"/>
      <w:pPr>
        <w:tabs>
          <w:tab w:val="num" w:pos="3600"/>
        </w:tabs>
        <w:ind w:left="3600" w:hanging="360"/>
      </w:pPr>
      <w:rPr>
        <w:rFonts w:cs="Times New Roman"/>
      </w:rPr>
    </w:lvl>
    <w:lvl w:ilvl="5" w:tplc="491AD758">
      <w:start w:val="1"/>
      <w:numFmt w:val="decimal"/>
      <w:lvlText w:val="%6)"/>
      <w:lvlJc w:val="right"/>
      <w:pPr>
        <w:tabs>
          <w:tab w:val="num" w:pos="4320"/>
        </w:tabs>
        <w:ind w:left="4320" w:hanging="180"/>
      </w:pPr>
      <w:rPr>
        <w:rFonts w:ascii="Calibri" w:eastAsia="Times New Roman" w:hAnsi="Calibri" w:cs="Calibri"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39B47897"/>
    <w:multiLevelType w:val="hybridMultilevel"/>
    <w:tmpl w:val="140A2324"/>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9" w15:restartNumberingAfterBreak="0">
    <w:nsid w:val="3D663AD1"/>
    <w:multiLevelType w:val="hybridMultilevel"/>
    <w:tmpl w:val="5A2A6FAA"/>
    <w:lvl w:ilvl="0" w:tplc="682CBC82">
      <w:start w:val="1"/>
      <w:numFmt w:val="decimal"/>
      <w:lvlText w:val="%1)"/>
      <w:lvlJc w:val="left"/>
      <w:pPr>
        <w:ind w:left="720" w:hanging="360"/>
      </w:pPr>
      <w:rPr>
        <w:rFonts w:ascii="Calibri" w:eastAsia="Times New Roman" w:hAnsi="Calibri" w:cs="Calibri" w:hint="default"/>
      </w:rPr>
    </w:lvl>
    <w:lvl w:ilvl="1" w:tplc="957C47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C12B9B"/>
    <w:multiLevelType w:val="hybridMultilevel"/>
    <w:tmpl w:val="4098569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1" w15:restartNumberingAfterBreak="0">
    <w:nsid w:val="41406FAF"/>
    <w:multiLevelType w:val="hybridMultilevel"/>
    <w:tmpl w:val="FB1AA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B02E10"/>
    <w:multiLevelType w:val="hybridMultilevel"/>
    <w:tmpl w:val="6F7EC72C"/>
    <w:lvl w:ilvl="0" w:tplc="D85E3D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2D10B8F"/>
    <w:multiLevelType w:val="hybridMultilevel"/>
    <w:tmpl w:val="2722BE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2FC046F"/>
    <w:multiLevelType w:val="hybridMultilevel"/>
    <w:tmpl w:val="FE825860"/>
    <w:lvl w:ilvl="0" w:tplc="8FDC789C">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2A59AD"/>
    <w:multiLevelType w:val="hybridMultilevel"/>
    <w:tmpl w:val="F72E569C"/>
    <w:lvl w:ilvl="0" w:tplc="72D4C8D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376561C"/>
    <w:multiLevelType w:val="hybridMultilevel"/>
    <w:tmpl w:val="16589EF6"/>
    <w:lvl w:ilvl="0" w:tplc="04150017">
      <w:start w:val="1"/>
      <w:numFmt w:val="lowerLetter"/>
      <w:lvlText w:val="%1)"/>
      <w:lvlJc w:val="left"/>
      <w:pPr>
        <w:ind w:left="1866" w:hanging="360"/>
      </w:pPr>
    </w:lvl>
    <w:lvl w:ilvl="1" w:tplc="04150017">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7" w15:restartNumberingAfterBreak="0">
    <w:nsid w:val="44233E02"/>
    <w:multiLevelType w:val="hybridMultilevel"/>
    <w:tmpl w:val="0510B4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B9856F7"/>
    <w:multiLevelType w:val="hybridMultilevel"/>
    <w:tmpl w:val="4D6EDD1E"/>
    <w:lvl w:ilvl="0" w:tplc="04150011">
      <w:start w:val="1"/>
      <w:numFmt w:val="decimal"/>
      <w:lvlText w:val="%1)"/>
      <w:lvlJc w:val="left"/>
      <w:pPr>
        <w:ind w:left="1069"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4BF0093E"/>
    <w:multiLevelType w:val="hybridMultilevel"/>
    <w:tmpl w:val="763EBC6C"/>
    <w:lvl w:ilvl="0" w:tplc="EC8A250C">
      <w:start w:val="1"/>
      <w:numFmt w:val="lowerLetter"/>
      <w:lvlText w:val="%1)"/>
      <w:lvlJc w:val="left"/>
      <w:pPr>
        <w:ind w:left="1866" w:hanging="360"/>
      </w:pPr>
      <w:rPr>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0" w15:restartNumberingAfterBreak="0">
    <w:nsid w:val="53D4299D"/>
    <w:multiLevelType w:val="hybridMultilevel"/>
    <w:tmpl w:val="F6CCB68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8DF6B17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96334E"/>
    <w:multiLevelType w:val="hybridMultilevel"/>
    <w:tmpl w:val="F3CA1844"/>
    <w:lvl w:ilvl="0" w:tplc="03902C9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6084512"/>
    <w:multiLevelType w:val="hybridMultilevel"/>
    <w:tmpl w:val="EDEC1F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7080597"/>
    <w:multiLevelType w:val="hybridMultilevel"/>
    <w:tmpl w:val="5A48FE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3D5843"/>
    <w:multiLevelType w:val="hybridMultilevel"/>
    <w:tmpl w:val="879AA0DC"/>
    <w:lvl w:ilvl="0" w:tplc="67D4C22C">
      <w:start w:val="18"/>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4D0A6C"/>
    <w:multiLevelType w:val="hybridMultilevel"/>
    <w:tmpl w:val="F72C1050"/>
    <w:lvl w:ilvl="0" w:tplc="BE102244">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6F3BCF"/>
    <w:multiLevelType w:val="hybridMultilevel"/>
    <w:tmpl w:val="F48E98C6"/>
    <w:lvl w:ilvl="0" w:tplc="3F3A070C">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8F65FB"/>
    <w:multiLevelType w:val="multilevel"/>
    <w:tmpl w:val="DB804F88"/>
    <w:lvl w:ilvl="0">
      <w:start w:val="1"/>
      <w:numFmt w:val="decimal"/>
      <w:lvlText w:val="%1)"/>
      <w:lvlJc w:val="left"/>
      <w:pPr>
        <w:ind w:left="360" w:hanging="360"/>
      </w:pPr>
      <w:rPr>
        <w:rFonts w:ascii="Calibri" w:hAnsi="Calibri" w:cs="Calibri"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ascii="Tahoma" w:eastAsia="Times New Roman" w:hAnsi="Tahoma" w:cs="Tahoma" w:hint="default"/>
        <w:b w:val="0"/>
        <w:i w:val="0"/>
        <w:color w:val="000000"/>
      </w:rPr>
    </w:lvl>
    <w:lvl w:ilvl="2">
      <w:start w:val="1"/>
      <w:numFmt w:val="decimal"/>
      <w:lvlText w:val="%1.%2.%3."/>
      <w:lvlJc w:val="left"/>
      <w:pPr>
        <w:ind w:left="720" w:hanging="720"/>
      </w:pPr>
      <w:rPr>
        <w:rFonts w:eastAsia="Times New Roman" w:cs="Times New Roman" w:hint="default"/>
        <w:b w:val="0"/>
        <w:color w:val="000000"/>
      </w:rPr>
    </w:lvl>
    <w:lvl w:ilvl="3">
      <w:start w:val="1"/>
      <w:numFmt w:val="decimal"/>
      <w:lvlText w:val="%1.%2.%3.%4."/>
      <w:lvlJc w:val="left"/>
      <w:pPr>
        <w:ind w:left="1080" w:hanging="1080"/>
      </w:pPr>
      <w:rPr>
        <w:rFonts w:eastAsia="Times New Roman" w:cs="Times New Roman" w:hint="default"/>
        <w:b w:val="0"/>
        <w:color w:val="000000"/>
      </w:rPr>
    </w:lvl>
    <w:lvl w:ilvl="4">
      <w:start w:val="1"/>
      <w:numFmt w:val="decimal"/>
      <w:lvlText w:val="%1.%2.%3.%4.%5."/>
      <w:lvlJc w:val="left"/>
      <w:pPr>
        <w:ind w:left="1440" w:hanging="1440"/>
      </w:pPr>
      <w:rPr>
        <w:rFonts w:eastAsia="Times New Roman" w:cs="Times New Roman" w:hint="default"/>
        <w:b w:val="0"/>
        <w:color w:val="000000"/>
      </w:rPr>
    </w:lvl>
    <w:lvl w:ilvl="5">
      <w:start w:val="1"/>
      <w:numFmt w:val="decimal"/>
      <w:lvlText w:val="%1.%2.%3.%4.%5.%6."/>
      <w:lvlJc w:val="left"/>
      <w:pPr>
        <w:ind w:left="1440" w:hanging="1440"/>
      </w:pPr>
      <w:rPr>
        <w:rFonts w:eastAsia="Times New Roman" w:cs="Times New Roman" w:hint="default"/>
        <w:b w:val="0"/>
        <w:color w:val="000000"/>
      </w:rPr>
    </w:lvl>
    <w:lvl w:ilvl="6">
      <w:start w:val="1"/>
      <w:numFmt w:val="decimal"/>
      <w:lvlText w:val="%1.%2.%3.%4.%5.%6.%7."/>
      <w:lvlJc w:val="left"/>
      <w:pPr>
        <w:ind w:left="1800" w:hanging="1800"/>
      </w:pPr>
      <w:rPr>
        <w:rFonts w:eastAsia="Times New Roman" w:cs="Times New Roman" w:hint="default"/>
        <w:b w:val="0"/>
        <w:color w:val="000000"/>
      </w:rPr>
    </w:lvl>
    <w:lvl w:ilvl="7">
      <w:start w:val="1"/>
      <w:numFmt w:val="decimal"/>
      <w:lvlText w:val="%1.%2.%3.%4.%5.%6.%7.%8."/>
      <w:lvlJc w:val="left"/>
      <w:pPr>
        <w:ind w:left="2160" w:hanging="2160"/>
      </w:pPr>
      <w:rPr>
        <w:rFonts w:eastAsia="Times New Roman" w:cs="Times New Roman" w:hint="default"/>
        <w:b w:val="0"/>
        <w:color w:val="000000"/>
      </w:rPr>
    </w:lvl>
    <w:lvl w:ilvl="8">
      <w:start w:val="1"/>
      <w:numFmt w:val="decimal"/>
      <w:lvlText w:val="%1.%2.%3.%4.%5.%6.%7.%8.%9."/>
      <w:lvlJc w:val="left"/>
      <w:pPr>
        <w:ind w:left="2160" w:hanging="2160"/>
      </w:pPr>
      <w:rPr>
        <w:rFonts w:eastAsia="Times New Roman" w:cs="Times New Roman" w:hint="default"/>
        <w:b w:val="0"/>
        <w:color w:val="000000"/>
      </w:rPr>
    </w:lvl>
  </w:abstractNum>
  <w:abstractNum w:abstractNumId="58" w15:restartNumberingAfterBreak="0">
    <w:nsid w:val="64B8303C"/>
    <w:multiLevelType w:val="hybridMultilevel"/>
    <w:tmpl w:val="6EECE2A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9" w15:restartNumberingAfterBreak="0">
    <w:nsid w:val="66F05928"/>
    <w:multiLevelType w:val="hybridMultilevel"/>
    <w:tmpl w:val="688C50C0"/>
    <w:lvl w:ilvl="0" w:tplc="443E51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6018DE"/>
    <w:multiLevelType w:val="hybridMultilevel"/>
    <w:tmpl w:val="5C8006E6"/>
    <w:lvl w:ilvl="0" w:tplc="5B368C60">
      <w:start w:val="2"/>
      <w:numFmt w:val="decimal"/>
      <w:lvlText w:val="%1)"/>
      <w:lvlJc w:val="left"/>
      <w:pPr>
        <w:tabs>
          <w:tab w:val="num" w:pos="2771"/>
        </w:tabs>
        <w:ind w:left="2771" w:hanging="360"/>
      </w:pPr>
      <w:rPr>
        <w:rFonts w:hint="default"/>
      </w:rPr>
    </w:lvl>
    <w:lvl w:ilvl="1" w:tplc="04150019" w:tentative="1">
      <w:start w:val="1"/>
      <w:numFmt w:val="lowerLetter"/>
      <w:lvlText w:val="%2."/>
      <w:lvlJc w:val="left"/>
      <w:pPr>
        <w:tabs>
          <w:tab w:val="num" w:pos="3491"/>
        </w:tabs>
        <w:ind w:left="3491" w:hanging="360"/>
      </w:pPr>
    </w:lvl>
    <w:lvl w:ilvl="2" w:tplc="0415001B" w:tentative="1">
      <w:start w:val="1"/>
      <w:numFmt w:val="lowerRoman"/>
      <w:lvlText w:val="%3."/>
      <w:lvlJc w:val="right"/>
      <w:pPr>
        <w:tabs>
          <w:tab w:val="num" w:pos="4211"/>
        </w:tabs>
        <w:ind w:left="4211" w:hanging="180"/>
      </w:pPr>
    </w:lvl>
    <w:lvl w:ilvl="3" w:tplc="0415000F" w:tentative="1">
      <w:start w:val="1"/>
      <w:numFmt w:val="decimal"/>
      <w:lvlText w:val="%4."/>
      <w:lvlJc w:val="left"/>
      <w:pPr>
        <w:tabs>
          <w:tab w:val="num" w:pos="4931"/>
        </w:tabs>
        <w:ind w:left="4931" w:hanging="360"/>
      </w:pPr>
    </w:lvl>
    <w:lvl w:ilvl="4" w:tplc="04150019" w:tentative="1">
      <w:start w:val="1"/>
      <w:numFmt w:val="lowerLetter"/>
      <w:lvlText w:val="%5."/>
      <w:lvlJc w:val="left"/>
      <w:pPr>
        <w:tabs>
          <w:tab w:val="num" w:pos="5651"/>
        </w:tabs>
        <w:ind w:left="5651" w:hanging="360"/>
      </w:pPr>
    </w:lvl>
    <w:lvl w:ilvl="5" w:tplc="0415001B" w:tentative="1">
      <w:start w:val="1"/>
      <w:numFmt w:val="lowerRoman"/>
      <w:lvlText w:val="%6."/>
      <w:lvlJc w:val="right"/>
      <w:pPr>
        <w:tabs>
          <w:tab w:val="num" w:pos="6371"/>
        </w:tabs>
        <w:ind w:left="6371" w:hanging="180"/>
      </w:pPr>
    </w:lvl>
    <w:lvl w:ilvl="6" w:tplc="0415000F" w:tentative="1">
      <w:start w:val="1"/>
      <w:numFmt w:val="decimal"/>
      <w:lvlText w:val="%7."/>
      <w:lvlJc w:val="left"/>
      <w:pPr>
        <w:tabs>
          <w:tab w:val="num" w:pos="7091"/>
        </w:tabs>
        <w:ind w:left="7091" w:hanging="360"/>
      </w:pPr>
    </w:lvl>
    <w:lvl w:ilvl="7" w:tplc="04150019" w:tentative="1">
      <w:start w:val="1"/>
      <w:numFmt w:val="lowerLetter"/>
      <w:lvlText w:val="%8."/>
      <w:lvlJc w:val="left"/>
      <w:pPr>
        <w:tabs>
          <w:tab w:val="num" w:pos="7811"/>
        </w:tabs>
        <w:ind w:left="7811" w:hanging="360"/>
      </w:pPr>
    </w:lvl>
    <w:lvl w:ilvl="8" w:tplc="0415001B" w:tentative="1">
      <w:start w:val="1"/>
      <w:numFmt w:val="lowerRoman"/>
      <w:lvlText w:val="%9."/>
      <w:lvlJc w:val="right"/>
      <w:pPr>
        <w:tabs>
          <w:tab w:val="num" w:pos="8531"/>
        </w:tabs>
        <w:ind w:left="8531" w:hanging="180"/>
      </w:pPr>
    </w:lvl>
  </w:abstractNum>
  <w:abstractNum w:abstractNumId="61" w15:restartNumberingAfterBreak="0">
    <w:nsid w:val="67B27189"/>
    <w:multiLevelType w:val="multilevel"/>
    <w:tmpl w:val="66A6515A"/>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lvlRestart w:val="0"/>
      <w:pStyle w:val="Styl2"/>
      <w:lvlText w:val="§ %2"/>
      <w:lvlJc w:val="center"/>
      <w:pPr>
        <w:tabs>
          <w:tab w:val="num" w:pos="648"/>
        </w:tabs>
        <w:ind w:left="567" w:hanging="279"/>
      </w:pPr>
      <w:rPr>
        <w:rFonts w:ascii="Times New Roman" w:hAnsi="Times New Roman" w:hint="default"/>
        <w:b/>
        <w:i w:val="0"/>
        <w:sz w:val="22"/>
      </w:rPr>
    </w:lvl>
    <w:lvl w:ilvl="2">
      <w:start w:val="1"/>
      <w:numFmt w:val="decimal"/>
      <w:pStyle w:val="Styl3"/>
      <w:lvlText w:val="%3."/>
      <w:lvlJc w:val="left"/>
      <w:pPr>
        <w:tabs>
          <w:tab w:val="num" w:pos="397"/>
        </w:tabs>
        <w:ind w:left="397" w:hanging="397"/>
      </w:pPr>
      <w:rPr>
        <w:rFonts w:ascii="Times New Roman" w:hAnsi="Times New Roman" w:hint="default"/>
        <w:b w:val="0"/>
        <w:i w:val="0"/>
        <w:sz w:val="24"/>
        <w:szCs w:val="24"/>
      </w:rPr>
    </w:lvl>
    <w:lvl w:ilvl="3">
      <w:start w:val="1"/>
      <w:numFmt w:val="decimal"/>
      <w:pStyle w:val="Styl4"/>
      <w:lvlText w:val="%4)"/>
      <w:lvlJc w:val="left"/>
      <w:pPr>
        <w:tabs>
          <w:tab w:val="num" w:pos="681"/>
        </w:tabs>
        <w:ind w:left="681" w:hanging="397"/>
      </w:pPr>
      <w:rPr>
        <w:rFonts w:asciiTheme="minorHAnsi" w:hAnsiTheme="minorHAnsi" w:cstheme="minorHAnsi" w:hint="default"/>
        <w:b w:val="0"/>
        <w:i w:val="0"/>
        <w:sz w:val="22"/>
      </w:rPr>
    </w:lvl>
    <w:lvl w:ilvl="4">
      <w:start w:val="1"/>
      <w:numFmt w:val="lowerLetter"/>
      <w:pStyle w:val="Styl5"/>
      <w:lvlText w:val="%5)"/>
      <w:lvlJc w:val="left"/>
      <w:pPr>
        <w:tabs>
          <w:tab w:val="num" w:pos="1191"/>
        </w:tabs>
        <w:ind w:left="1191" w:hanging="397"/>
      </w:pPr>
      <w:rPr>
        <w:rFonts w:ascii="Times New Roman" w:hAnsi="Times New Roman" w:cs="Times New Roman" w:hint="default"/>
        <w:b w:val="0"/>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69C9028B"/>
    <w:multiLevelType w:val="singleLevel"/>
    <w:tmpl w:val="1FCC2EFA"/>
    <w:lvl w:ilvl="0">
      <w:start w:val="1"/>
      <w:numFmt w:val="decimal"/>
      <w:lvlText w:val="%1."/>
      <w:lvlJc w:val="left"/>
      <w:pPr>
        <w:ind w:left="0" w:firstLine="0"/>
      </w:pPr>
      <w:rPr>
        <w:rFonts w:asciiTheme="minorHAnsi" w:hAnsiTheme="minorHAnsi" w:cstheme="minorHAnsi" w:hint="default"/>
      </w:rPr>
    </w:lvl>
  </w:abstractNum>
  <w:abstractNum w:abstractNumId="63" w15:restartNumberingAfterBreak="0">
    <w:nsid w:val="6A714411"/>
    <w:multiLevelType w:val="hybridMultilevel"/>
    <w:tmpl w:val="22A8F4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151C8F"/>
    <w:multiLevelType w:val="hybridMultilevel"/>
    <w:tmpl w:val="BADC2BA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70EE20EB"/>
    <w:multiLevelType w:val="hybridMultilevel"/>
    <w:tmpl w:val="33440780"/>
    <w:lvl w:ilvl="0" w:tplc="FF8895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73472935"/>
    <w:multiLevelType w:val="hybridMultilevel"/>
    <w:tmpl w:val="295C1B1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73BD77E4"/>
    <w:multiLevelType w:val="hybridMultilevel"/>
    <w:tmpl w:val="D7FA4B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5772C25"/>
    <w:multiLevelType w:val="hybridMultilevel"/>
    <w:tmpl w:val="96B4EF96"/>
    <w:lvl w:ilvl="0" w:tplc="D9703E2C">
      <w:start w:val="1"/>
      <w:numFmt w:val="decimal"/>
      <w:lvlText w:val="%1."/>
      <w:lvlJc w:val="left"/>
      <w:pPr>
        <w:ind w:left="644" w:hanging="360"/>
      </w:pPr>
      <w:rPr>
        <w:rFonts w:hint="default"/>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75BC771C"/>
    <w:multiLevelType w:val="hybridMultilevel"/>
    <w:tmpl w:val="5CEAD472"/>
    <w:lvl w:ilvl="0" w:tplc="ED3A61C8">
      <w:start w:val="1"/>
      <w:numFmt w:val="decimal"/>
      <w:lvlText w:val="%1."/>
      <w:legacy w:legacy="1" w:legacySpace="0" w:legacyIndent="360"/>
      <w:lvlJc w:val="left"/>
      <w:rPr>
        <w:rFonts w:asciiTheme="minorHAnsi" w:hAnsiTheme="minorHAnsi" w:cstheme="minorHAnsi"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77F07CF"/>
    <w:multiLevelType w:val="hybridMultilevel"/>
    <w:tmpl w:val="4D6EDD1E"/>
    <w:lvl w:ilvl="0" w:tplc="04150011">
      <w:start w:val="1"/>
      <w:numFmt w:val="decimal"/>
      <w:lvlText w:val="%1)"/>
      <w:lvlJc w:val="left"/>
      <w:pPr>
        <w:ind w:left="1069"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15:restartNumberingAfterBreak="0">
    <w:nsid w:val="79545FBD"/>
    <w:multiLevelType w:val="hybridMultilevel"/>
    <w:tmpl w:val="43F09F8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2" w15:restartNumberingAfterBreak="0">
    <w:nsid w:val="79B1457B"/>
    <w:multiLevelType w:val="hybridMultilevel"/>
    <w:tmpl w:val="06B22E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7D920B24"/>
    <w:multiLevelType w:val="hybridMultilevel"/>
    <w:tmpl w:val="48AA2FA4"/>
    <w:lvl w:ilvl="0" w:tplc="DBF01506">
      <w:start w:val="4"/>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D933467"/>
    <w:multiLevelType w:val="hybridMultilevel"/>
    <w:tmpl w:val="2FB6DD3A"/>
    <w:lvl w:ilvl="0" w:tplc="B67C24CC">
      <w:start w:val="6"/>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DE876CA"/>
    <w:multiLevelType w:val="hybridMultilevel"/>
    <w:tmpl w:val="E28469B0"/>
    <w:lvl w:ilvl="0" w:tplc="647A076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7EA149F1"/>
    <w:multiLevelType w:val="hybridMultilevel"/>
    <w:tmpl w:val="D7FA4B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7"/>
  </w:num>
  <w:num w:numId="3">
    <w:abstractNumId w:val="15"/>
  </w:num>
  <w:num w:numId="4">
    <w:abstractNumId w:val="25"/>
  </w:num>
  <w:num w:numId="5">
    <w:abstractNumId w:val="57"/>
  </w:num>
  <w:num w:numId="6">
    <w:abstractNumId w:val="5"/>
  </w:num>
  <w:num w:numId="7">
    <w:abstractNumId w:val="75"/>
  </w:num>
  <w:num w:numId="8">
    <w:abstractNumId w:val="39"/>
  </w:num>
  <w:num w:numId="9">
    <w:abstractNumId w:val="16"/>
  </w:num>
  <w:num w:numId="10">
    <w:abstractNumId w:val="32"/>
  </w:num>
  <w:num w:numId="11">
    <w:abstractNumId w:val="37"/>
  </w:num>
  <w:num w:numId="12">
    <w:abstractNumId w:val="27"/>
  </w:num>
  <w:num w:numId="13">
    <w:abstractNumId w:val="33"/>
  </w:num>
  <w:num w:numId="14">
    <w:abstractNumId w:val="42"/>
  </w:num>
  <w:num w:numId="15">
    <w:abstractNumId w:val="68"/>
  </w:num>
  <w:num w:numId="16">
    <w:abstractNumId w:val="62"/>
  </w:num>
  <w:num w:numId="17">
    <w:abstractNumId w:val="69"/>
  </w:num>
  <w:num w:numId="18">
    <w:abstractNumId w:val="43"/>
  </w:num>
  <w:num w:numId="19">
    <w:abstractNumId w:val="55"/>
  </w:num>
  <w:num w:numId="20">
    <w:abstractNumId w:val="24"/>
  </w:num>
  <w:num w:numId="21">
    <w:abstractNumId w:val="47"/>
  </w:num>
  <w:num w:numId="22">
    <w:abstractNumId w:val="76"/>
  </w:num>
  <w:num w:numId="23">
    <w:abstractNumId w:val="4"/>
  </w:num>
  <w:num w:numId="24">
    <w:abstractNumId w:val="49"/>
  </w:num>
  <w:num w:numId="25">
    <w:abstractNumId w:val="46"/>
  </w:num>
  <w:num w:numId="26">
    <w:abstractNumId w:val="2"/>
  </w:num>
  <w:num w:numId="27">
    <w:abstractNumId w:val="18"/>
  </w:num>
  <w:num w:numId="28">
    <w:abstractNumId w:val="8"/>
  </w:num>
  <w:num w:numId="29">
    <w:abstractNumId w:val="40"/>
  </w:num>
  <w:num w:numId="30">
    <w:abstractNumId w:val="53"/>
  </w:num>
  <w:num w:numId="31">
    <w:abstractNumId w:val="71"/>
  </w:num>
  <w:num w:numId="32">
    <w:abstractNumId w:val="3"/>
  </w:num>
  <w:num w:numId="33">
    <w:abstractNumId w:val="58"/>
  </w:num>
  <w:num w:numId="34">
    <w:abstractNumId w:val="67"/>
  </w:num>
  <w:num w:numId="35">
    <w:abstractNumId w:val="38"/>
  </w:num>
  <w:num w:numId="36">
    <w:abstractNumId w:val="28"/>
  </w:num>
  <w:num w:numId="37">
    <w:abstractNumId w:val="63"/>
  </w:num>
  <w:num w:numId="38">
    <w:abstractNumId w:val="51"/>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2"/>
  </w:num>
  <w:num w:numId="41">
    <w:abstractNumId w:val="0"/>
  </w:num>
  <w:num w:numId="42">
    <w:abstractNumId w:val="36"/>
  </w:num>
  <w:num w:numId="43">
    <w:abstractNumId w:val="61"/>
  </w:num>
  <w:num w:numId="44">
    <w:abstractNumId w:val="60"/>
  </w:num>
  <w:num w:numId="45">
    <w:abstractNumId w:val="17"/>
  </w:num>
  <w:num w:numId="46">
    <w:abstractNumId w:val="35"/>
  </w:num>
  <w:num w:numId="47">
    <w:abstractNumId w:val="31"/>
  </w:num>
  <w:num w:numId="48">
    <w:abstractNumId w:val="50"/>
  </w:num>
  <w:num w:numId="49">
    <w:abstractNumId w:val="21"/>
  </w:num>
  <w:num w:numId="50">
    <w:abstractNumId w:val="41"/>
  </w:num>
  <w:num w:numId="51">
    <w:abstractNumId w:val="26"/>
  </w:num>
  <w:num w:numId="52">
    <w:abstractNumId w:val="48"/>
  </w:num>
  <w:num w:numId="53">
    <w:abstractNumId w:val="13"/>
  </w:num>
  <w:num w:numId="54">
    <w:abstractNumId w:val="59"/>
  </w:num>
  <w:num w:numId="55">
    <w:abstractNumId w:val="11"/>
  </w:num>
  <w:num w:numId="56">
    <w:abstractNumId w:val="44"/>
  </w:num>
  <w:num w:numId="57">
    <w:abstractNumId w:val="19"/>
  </w:num>
  <w:num w:numId="58">
    <w:abstractNumId w:val="56"/>
  </w:num>
  <w:num w:numId="59">
    <w:abstractNumId w:val="14"/>
  </w:num>
  <w:num w:numId="60">
    <w:abstractNumId w:val="65"/>
  </w:num>
  <w:num w:numId="61">
    <w:abstractNumId w:val="73"/>
  </w:num>
  <w:num w:numId="62">
    <w:abstractNumId w:val="66"/>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num>
  <w:num w:numId="65">
    <w:abstractNumId w:val="74"/>
  </w:num>
  <w:num w:numId="66">
    <w:abstractNumId w:val="20"/>
  </w:num>
  <w:num w:numId="67">
    <w:abstractNumId w:val="23"/>
  </w:num>
  <w:num w:numId="68">
    <w:abstractNumId w:val="29"/>
  </w:num>
  <w:num w:numId="69">
    <w:abstractNumId w:val="64"/>
  </w:num>
  <w:num w:numId="70">
    <w:abstractNumId w:val="22"/>
  </w:num>
  <w:num w:numId="71">
    <w:abstractNumId w:val="10"/>
  </w:num>
  <w:num w:numId="72">
    <w:abstractNumId w:val="9"/>
  </w:num>
  <w:num w:numId="73">
    <w:abstractNumId w:val="54"/>
  </w:num>
  <w:num w:numId="74">
    <w:abstractNumId w:val="30"/>
  </w:num>
  <w:num w:numId="75">
    <w:abstractNumId w:val="12"/>
  </w:num>
  <w:num w:numId="76">
    <w:abstractNumId w:val="70"/>
  </w:num>
  <w:num w:numId="77">
    <w:abstractNumId w:val="6"/>
  </w:num>
  <w:num w:numId="78">
    <w:abstractNumId w:val="5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56"/>
    <w:rsid w:val="00000EA2"/>
    <w:rsid w:val="00001118"/>
    <w:rsid w:val="000071AF"/>
    <w:rsid w:val="0001288B"/>
    <w:rsid w:val="000203CD"/>
    <w:rsid w:val="00022CB4"/>
    <w:rsid w:val="0005023A"/>
    <w:rsid w:val="00052945"/>
    <w:rsid w:val="00054414"/>
    <w:rsid w:val="00054932"/>
    <w:rsid w:val="000562B4"/>
    <w:rsid w:val="00056466"/>
    <w:rsid w:val="000570BF"/>
    <w:rsid w:val="00062091"/>
    <w:rsid w:val="000623DE"/>
    <w:rsid w:val="000710A7"/>
    <w:rsid w:val="00085E3D"/>
    <w:rsid w:val="000A393F"/>
    <w:rsid w:val="000A7811"/>
    <w:rsid w:val="000B1AB2"/>
    <w:rsid w:val="000C4DE4"/>
    <w:rsid w:val="000D0C27"/>
    <w:rsid w:val="000E1E5F"/>
    <w:rsid w:val="00100514"/>
    <w:rsid w:val="001025D0"/>
    <w:rsid w:val="00103447"/>
    <w:rsid w:val="00112730"/>
    <w:rsid w:val="00120B35"/>
    <w:rsid w:val="00121A20"/>
    <w:rsid w:val="001258D4"/>
    <w:rsid w:val="00135275"/>
    <w:rsid w:val="00142686"/>
    <w:rsid w:val="0014286F"/>
    <w:rsid w:val="001443C4"/>
    <w:rsid w:val="0014630C"/>
    <w:rsid w:val="00147BCB"/>
    <w:rsid w:val="00147C22"/>
    <w:rsid w:val="00151461"/>
    <w:rsid w:val="0015176C"/>
    <w:rsid w:val="001520C9"/>
    <w:rsid w:val="0015318E"/>
    <w:rsid w:val="00154D26"/>
    <w:rsid w:val="001606FC"/>
    <w:rsid w:val="00164613"/>
    <w:rsid w:val="00165615"/>
    <w:rsid w:val="00172BEE"/>
    <w:rsid w:val="00186568"/>
    <w:rsid w:val="00186CD7"/>
    <w:rsid w:val="00187291"/>
    <w:rsid w:val="0019043C"/>
    <w:rsid w:val="00193B38"/>
    <w:rsid w:val="001970C0"/>
    <w:rsid w:val="00197160"/>
    <w:rsid w:val="00197A46"/>
    <w:rsid w:val="001A408A"/>
    <w:rsid w:val="001B2CBF"/>
    <w:rsid w:val="001B6B20"/>
    <w:rsid w:val="001C350E"/>
    <w:rsid w:val="001C4B5B"/>
    <w:rsid w:val="001C6F09"/>
    <w:rsid w:val="001C7CFE"/>
    <w:rsid w:val="001D142A"/>
    <w:rsid w:val="001E0FA4"/>
    <w:rsid w:val="001F4BD0"/>
    <w:rsid w:val="00200DEF"/>
    <w:rsid w:val="002037D8"/>
    <w:rsid w:val="0021011D"/>
    <w:rsid w:val="00221800"/>
    <w:rsid w:val="00222AC8"/>
    <w:rsid w:val="00226B05"/>
    <w:rsid w:val="002311EB"/>
    <w:rsid w:val="002350AB"/>
    <w:rsid w:val="002353D8"/>
    <w:rsid w:val="002364AA"/>
    <w:rsid w:val="0025014C"/>
    <w:rsid w:val="00254DAE"/>
    <w:rsid w:val="00260640"/>
    <w:rsid w:val="00267CCE"/>
    <w:rsid w:val="0027034F"/>
    <w:rsid w:val="0027480F"/>
    <w:rsid w:val="00286C56"/>
    <w:rsid w:val="00292367"/>
    <w:rsid w:val="00294944"/>
    <w:rsid w:val="002963C8"/>
    <w:rsid w:val="00297285"/>
    <w:rsid w:val="0029797A"/>
    <w:rsid w:val="002A676E"/>
    <w:rsid w:val="002B5A9E"/>
    <w:rsid w:val="002E36EE"/>
    <w:rsid w:val="002E5027"/>
    <w:rsid w:val="002F7558"/>
    <w:rsid w:val="0031019A"/>
    <w:rsid w:val="00315274"/>
    <w:rsid w:val="00317655"/>
    <w:rsid w:val="0032324D"/>
    <w:rsid w:val="00326774"/>
    <w:rsid w:val="003370F5"/>
    <w:rsid w:val="00343A9F"/>
    <w:rsid w:val="00344159"/>
    <w:rsid w:val="003441E9"/>
    <w:rsid w:val="00350C81"/>
    <w:rsid w:val="00350E66"/>
    <w:rsid w:val="00353D6E"/>
    <w:rsid w:val="00373DA4"/>
    <w:rsid w:val="003807C4"/>
    <w:rsid w:val="00391598"/>
    <w:rsid w:val="00394036"/>
    <w:rsid w:val="0039609D"/>
    <w:rsid w:val="003A0586"/>
    <w:rsid w:val="003A0E3F"/>
    <w:rsid w:val="003A2ED5"/>
    <w:rsid w:val="003A7600"/>
    <w:rsid w:val="003B26DB"/>
    <w:rsid w:val="003B5A8E"/>
    <w:rsid w:val="003B6D83"/>
    <w:rsid w:val="003C1DF9"/>
    <w:rsid w:val="003C5282"/>
    <w:rsid w:val="003D192A"/>
    <w:rsid w:val="003E3959"/>
    <w:rsid w:val="003F0DEE"/>
    <w:rsid w:val="00402B1F"/>
    <w:rsid w:val="004101DB"/>
    <w:rsid w:val="00421058"/>
    <w:rsid w:val="004232B4"/>
    <w:rsid w:val="00435D9E"/>
    <w:rsid w:val="0045483A"/>
    <w:rsid w:val="004646EB"/>
    <w:rsid w:val="00475787"/>
    <w:rsid w:val="00483A0D"/>
    <w:rsid w:val="004877FB"/>
    <w:rsid w:val="0049176D"/>
    <w:rsid w:val="004B0237"/>
    <w:rsid w:val="004B20AE"/>
    <w:rsid w:val="004B7CC9"/>
    <w:rsid w:val="004D0975"/>
    <w:rsid w:val="004D45B6"/>
    <w:rsid w:val="004D52C5"/>
    <w:rsid w:val="004E2EFF"/>
    <w:rsid w:val="004E67CB"/>
    <w:rsid w:val="004F6E67"/>
    <w:rsid w:val="005116E0"/>
    <w:rsid w:val="00513D5D"/>
    <w:rsid w:val="00517953"/>
    <w:rsid w:val="00521399"/>
    <w:rsid w:val="00542423"/>
    <w:rsid w:val="00545E0B"/>
    <w:rsid w:val="00546379"/>
    <w:rsid w:val="0059017E"/>
    <w:rsid w:val="00594DBB"/>
    <w:rsid w:val="00596E91"/>
    <w:rsid w:val="005A1319"/>
    <w:rsid w:val="005A429F"/>
    <w:rsid w:val="005A4819"/>
    <w:rsid w:val="005A4C88"/>
    <w:rsid w:val="005B07E4"/>
    <w:rsid w:val="005B0A59"/>
    <w:rsid w:val="005B1673"/>
    <w:rsid w:val="005B33DB"/>
    <w:rsid w:val="005B4FD5"/>
    <w:rsid w:val="005E2E0B"/>
    <w:rsid w:val="00607C00"/>
    <w:rsid w:val="00612E74"/>
    <w:rsid w:val="00626266"/>
    <w:rsid w:val="006319B8"/>
    <w:rsid w:val="006360BD"/>
    <w:rsid w:val="00643884"/>
    <w:rsid w:val="00645A73"/>
    <w:rsid w:val="00647BA4"/>
    <w:rsid w:val="006610FB"/>
    <w:rsid w:val="0066486D"/>
    <w:rsid w:val="00667056"/>
    <w:rsid w:val="00670797"/>
    <w:rsid w:val="00672000"/>
    <w:rsid w:val="006732E0"/>
    <w:rsid w:val="00680C6A"/>
    <w:rsid w:val="00680F26"/>
    <w:rsid w:val="006812C5"/>
    <w:rsid w:val="00682583"/>
    <w:rsid w:val="00684D43"/>
    <w:rsid w:val="00685F56"/>
    <w:rsid w:val="0069578D"/>
    <w:rsid w:val="006A19F5"/>
    <w:rsid w:val="006A4F61"/>
    <w:rsid w:val="006B2D49"/>
    <w:rsid w:val="006C4696"/>
    <w:rsid w:val="006C5A1A"/>
    <w:rsid w:val="006C610E"/>
    <w:rsid w:val="006C6FA4"/>
    <w:rsid w:val="006D7D48"/>
    <w:rsid w:val="006E3B4A"/>
    <w:rsid w:val="006E5A47"/>
    <w:rsid w:val="006E727E"/>
    <w:rsid w:val="006E7671"/>
    <w:rsid w:val="006F26F1"/>
    <w:rsid w:val="00702DE7"/>
    <w:rsid w:val="007031F6"/>
    <w:rsid w:val="00711877"/>
    <w:rsid w:val="007205A4"/>
    <w:rsid w:val="00721777"/>
    <w:rsid w:val="00725AB0"/>
    <w:rsid w:val="00733419"/>
    <w:rsid w:val="007402C8"/>
    <w:rsid w:val="0075503B"/>
    <w:rsid w:val="00757439"/>
    <w:rsid w:val="00764CF7"/>
    <w:rsid w:val="0078281C"/>
    <w:rsid w:val="007829AA"/>
    <w:rsid w:val="007A5724"/>
    <w:rsid w:val="007B07EF"/>
    <w:rsid w:val="007B0F75"/>
    <w:rsid w:val="007B3FA8"/>
    <w:rsid w:val="007B6FAC"/>
    <w:rsid w:val="007C632E"/>
    <w:rsid w:val="007D7387"/>
    <w:rsid w:val="007E26C2"/>
    <w:rsid w:val="007E28DA"/>
    <w:rsid w:val="007E63BA"/>
    <w:rsid w:val="007E6697"/>
    <w:rsid w:val="007F161D"/>
    <w:rsid w:val="007F4025"/>
    <w:rsid w:val="007F680C"/>
    <w:rsid w:val="00810F22"/>
    <w:rsid w:val="0081540D"/>
    <w:rsid w:val="008203B1"/>
    <w:rsid w:val="008314F5"/>
    <w:rsid w:val="00850798"/>
    <w:rsid w:val="0085318E"/>
    <w:rsid w:val="00862DB5"/>
    <w:rsid w:val="008667F9"/>
    <w:rsid w:val="00870E48"/>
    <w:rsid w:val="00877A5D"/>
    <w:rsid w:val="00880D90"/>
    <w:rsid w:val="00884784"/>
    <w:rsid w:val="00895FC0"/>
    <w:rsid w:val="008C5BB3"/>
    <w:rsid w:val="008D00D6"/>
    <w:rsid w:val="008D1E57"/>
    <w:rsid w:val="008D72C6"/>
    <w:rsid w:val="008E00C8"/>
    <w:rsid w:val="008E23C9"/>
    <w:rsid w:val="008E383C"/>
    <w:rsid w:val="008E47D4"/>
    <w:rsid w:val="008F55F2"/>
    <w:rsid w:val="009020FE"/>
    <w:rsid w:val="00906267"/>
    <w:rsid w:val="00906898"/>
    <w:rsid w:val="00910813"/>
    <w:rsid w:val="009210D0"/>
    <w:rsid w:val="00924A28"/>
    <w:rsid w:val="00942F52"/>
    <w:rsid w:val="00943949"/>
    <w:rsid w:val="009535DC"/>
    <w:rsid w:val="00954A38"/>
    <w:rsid w:val="00956E06"/>
    <w:rsid w:val="00962CC2"/>
    <w:rsid w:val="00964938"/>
    <w:rsid w:val="00971258"/>
    <w:rsid w:val="009734B5"/>
    <w:rsid w:val="00975A3D"/>
    <w:rsid w:val="009813AB"/>
    <w:rsid w:val="009831B7"/>
    <w:rsid w:val="00985BCC"/>
    <w:rsid w:val="00990BFE"/>
    <w:rsid w:val="0099353D"/>
    <w:rsid w:val="009C2252"/>
    <w:rsid w:val="009C2C89"/>
    <w:rsid w:val="009E2724"/>
    <w:rsid w:val="009F6B85"/>
    <w:rsid w:val="00A01138"/>
    <w:rsid w:val="00A02C24"/>
    <w:rsid w:val="00A12484"/>
    <w:rsid w:val="00A210D1"/>
    <w:rsid w:val="00A212E2"/>
    <w:rsid w:val="00A238A1"/>
    <w:rsid w:val="00A25AF3"/>
    <w:rsid w:val="00A26EE8"/>
    <w:rsid w:val="00A426C4"/>
    <w:rsid w:val="00A44FEF"/>
    <w:rsid w:val="00A528FF"/>
    <w:rsid w:val="00A53ED8"/>
    <w:rsid w:val="00A71655"/>
    <w:rsid w:val="00A71DE4"/>
    <w:rsid w:val="00A71F67"/>
    <w:rsid w:val="00A738F0"/>
    <w:rsid w:val="00A7413C"/>
    <w:rsid w:val="00A92A1A"/>
    <w:rsid w:val="00AA1388"/>
    <w:rsid w:val="00AA6828"/>
    <w:rsid w:val="00AB1936"/>
    <w:rsid w:val="00AB3276"/>
    <w:rsid w:val="00AC56FB"/>
    <w:rsid w:val="00AD7457"/>
    <w:rsid w:val="00AE3D39"/>
    <w:rsid w:val="00AE7A0C"/>
    <w:rsid w:val="00AF0535"/>
    <w:rsid w:val="00AF0F3C"/>
    <w:rsid w:val="00AF1CC9"/>
    <w:rsid w:val="00AF5154"/>
    <w:rsid w:val="00B17599"/>
    <w:rsid w:val="00B27F11"/>
    <w:rsid w:val="00B40B63"/>
    <w:rsid w:val="00B42900"/>
    <w:rsid w:val="00B538BD"/>
    <w:rsid w:val="00B53B4E"/>
    <w:rsid w:val="00B5751F"/>
    <w:rsid w:val="00B57F10"/>
    <w:rsid w:val="00B6335E"/>
    <w:rsid w:val="00B6710E"/>
    <w:rsid w:val="00B77F07"/>
    <w:rsid w:val="00B828E5"/>
    <w:rsid w:val="00B834D3"/>
    <w:rsid w:val="00B83B24"/>
    <w:rsid w:val="00B92A98"/>
    <w:rsid w:val="00BB1013"/>
    <w:rsid w:val="00BB7613"/>
    <w:rsid w:val="00BB7F3A"/>
    <w:rsid w:val="00BC480A"/>
    <w:rsid w:val="00BC5A7D"/>
    <w:rsid w:val="00BD02C7"/>
    <w:rsid w:val="00BD1E1E"/>
    <w:rsid w:val="00BD7059"/>
    <w:rsid w:val="00BE03E0"/>
    <w:rsid w:val="00BE054C"/>
    <w:rsid w:val="00BE4CE6"/>
    <w:rsid w:val="00BE55EA"/>
    <w:rsid w:val="00BF189E"/>
    <w:rsid w:val="00BF1D30"/>
    <w:rsid w:val="00BF30BB"/>
    <w:rsid w:val="00C01D73"/>
    <w:rsid w:val="00C0351B"/>
    <w:rsid w:val="00C04A35"/>
    <w:rsid w:val="00C065FB"/>
    <w:rsid w:val="00C0796B"/>
    <w:rsid w:val="00C07C79"/>
    <w:rsid w:val="00C2535B"/>
    <w:rsid w:val="00C2694A"/>
    <w:rsid w:val="00C305A7"/>
    <w:rsid w:val="00C34673"/>
    <w:rsid w:val="00C41560"/>
    <w:rsid w:val="00C42D8A"/>
    <w:rsid w:val="00C4335A"/>
    <w:rsid w:val="00C50276"/>
    <w:rsid w:val="00C5162E"/>
    <w:rsid w:val="00C520DF"/>
    <w:rsid w:val="00C52509"/>
    <w:rsid w:val="00C56E99"/>
    <w:rsid w:val="00C61868"/>
    <w:rsid w:val="00C63322"/>
    <w:rsid w:val="00C66625"/>
    <w:rsid w:val="00C71C7C"/>
    <w:rsid w:val="00C730A3"/>
    <w:rsid w:val="00C770B6"/>
    <w:rsid w:val="00C83164"/>
    <w:rsid w:val="00C853A4"/>
    <w:rsid w:val="00C900FB"/>
    <w:rsid w:val="00C928F2"/>
    <w:rsid w:val="00C95A6E"/>
    <w:rsid w:val="00CB3A0E"/>
    <w:rsid w:val="00CB4D90"/>
    <w:rsid w:val="00CB6E64"/>
    <w:rsid w:val="00CD10A0"/>
    <w:rsid w:val="00CE1399"/>
    <w:rsid w:val="00CE6053"/>
    <w:rsid w:val="00CF50FA"/>
    <w:rsid w:val="00D229BB"/>
    <w:rsid w:val="00D32755"/>
    <w:rsid w:val="00D47199"/>
    <w:rsid w:val="00D508CB"/>
    <w:rsid w:val="00D542FA"/>
    <w:rsid w:val="00D565A0"/>
    <w:rsid w:val="00D60F55"/>
    <w:rsid w:val="00D629BE"/>
    <w:rsid w:val="00D6453C"/>
    <w:rsid w:val="00D771D8"/>
    <w:rsid w:val="00D80189"/>
    <w:rsid w:val="00D8110F"/>
    <w:rsid w:val="00D86393"/>
    <w:rsid w:val="00DB2A3F"/>
    <w:rsid w:val="00DB2CE4"/>
    <w:rsid w:val="00DB5E86"/>
    <w:rsid w:val="00DC33B1"/>
    <w:rsid w:val="00DC3DBF"/>
    <w:rsid w:val="00DC4621"/>
    <w:rsid w:val="00DC7003"/>
    <w:rsid w:val="00DD2991"/>
    <w:rsid w:val="00DD62E1"/>
    <w:rsid w:val="00DD6815"/>
    <w:rsid w:val="00DD7FCF"/>
    <w:rsid w:val="00DE22DE"/>
    <w:rsid w:val="00DE3513"/>
    <w:rsid w:val="00DE68F5"/>
    <w:rsid w:val="00DF3186"/>
    <w:rsid w:val="00DF66D9"/>
    <w:rsid w:val="00E04CEA"/>
    <w:rsid w:val="00E06209"/>
    <w:rsid w:val="00E072F4"/>
    <w:rsid w:val="00E07E4E"/>
    <w:rsid w:val="00E123DF"/>
    <w:rsid w:val="00E162CF"/>
    <w:rsid w:val="00E202FF"/>
    <w:rsid w:val="00E251D4"/>
    <w:rsid w:val="00E30254"/>
    <w:rsid w:val="00E337AC"/>
    <w:rsid w:val="00E36D79"/>
    <w:rsid w:val="00E4036E"/>
    <w:rsid w:val="00E42EE9"/>
    <w:rsid w:val="00E440FA"/>
    <w:rsid w:val="00E721BE"/>
    <w:rsid w:val="00E75507"/>
    <w:rsid w:val="00E76E50"/>
    <w:rsid w:val="00E81377"/>
    <w:rsid w:val="00E8162D"/>
    <w:rsid w:val="00E816F1"/>
    <w:rsid w:val="00E8672F"/>
    <w:rsid w:val="00EA3F85"/>
    <w:rsid w:val="00EB1F0F"/>
    <w:rsid w:val="00EB3C8B"/>
    <w:rsid w:val="00EB5975"/>
    <w:rsid w:val="00EB71A1"/>
    <w:rsid w:val="00EC7CB4"/>
    <w:rsid w:val="00ED4D0F"/>
    <w:rsid w:val="00EF0158"/>
    <w:rsid w:val="00F00BC4"/>
    <w:rsid w:val="00F03F41"/>
    <w:rsid w:val="00F06FA1"/>
    <w:rsid w:val="00F10C70"/>
    <w:rsid w:val="00F20A5A"/>
    <w:rsid w:val="00F35D46"/>
    <w:rsid w:val="00F3686F"/>
    <w:rsid w:val="00F54985"/>
    <w:rsid w:val="00F57017"/>
    <w:rsid w:val="00F801B1"/>
    <w:rsid w:val="00F83B52"/>
    <w:rsid w:val="00F83E72"/>
    <w:rsid w:val="00F87529"/>
    <w:rsid w:val="00FD1892"/>
    <w:rsid w:val="00FD4A78"/>
    <w:rsid w:val="00FD511C"/>
    <w:rsid w:val="00FD6861"/>
    <w:rsid w:val="00FE36B9"/>
    <w:rsid w:val="00FF2B59"/>
    <w:rsid w:val="00FF3313"/>
    <w:rsid w:val="00FF78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A147A"/>
  <w15:docId w15:val="{F0D96175-2031-4813-8622-12F76753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6C56"/>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86C56"/>
    <w:pPr>
      <w:tabs>
        <w:tab w:val="center" w:pos="4536"/>
        <w:tab w:val="right" w:pos="9072"/>
      </w:tabs>
    </w:pPr>
  </w:style>
  <w:style w:type="character" w:customStyle="1" w:styleId="NagwekZnak">
    <w:name w:val="Nagłówek Znak"/>
    <w:basedOn w:val="Domylnaczcionkaakapitu"/>
    <w:link w:val="Nagwek"/>
    <w:rsid w:val="00286C56"/>
  </w:style>
  <w:style w:type="paragraph" w:styleId="Stopka">
    <w:name w:val="footer"/>
    <w:basedOn w:val="Normalny"/>
    <w:link w:val="StopkaZnak"/>
    <w:uiPriority w:val="99"/>
    <w:unhideWhenUsed/>
    <w:rsid w:val="00286C56"/>
    <w:pPr>
      <w:tabs>
        <w:tab w:val="center" w:pos="4536"/>
        <w:tab w:val="right" w:pos="9072"/>
      </w:tabs>
    </w:pPr>
  </w:style>
  <w:style w:type="character" w:customStyle="1" w:styleId="StopkaZnak">
    <w:name w:val="Stopka Znak"/>
    <w:basedOn w:val="Domylnaczcionkaakapitu"/>
    <w:link w:val="Stopka"/>
    <w:uiPriority w:val="99"/>
    <w:rsid w:val="00286C56"/>
  </w:style>
  <w:style w:type="paragraph" w:styleId="Zwykytekst">
    <w:name w:val="Plain Text"/>
    <w:basedOn w:val="Normalny"/>
    <w:link w:val="ZwykytekstZnak"/>
    <w:uiPriority w:val="99"/>
    <w:rsid w:val="00286C56"/>
    <w:pPr>
      <w:suppressAutoHyphens w:val="0"/>
      <w:spacing w:before="100" w:beforeAutospacing="1" w:after="100" w:afterAutospacing="1"/>
    </w:pPr>
    <w:rPr>
      <w:rFonts w:eastAsia="Calibri"/>
      <w:lang w:eastAsia="pl-PL"/>
    </w:rPr>
  </w:style>
  <w:style w:type="character" w:customStyle="1" w:styleId="ZwykytekstZnak">
    <w:name w:val="Zwykły tekst Znak"/>
    <w:basedOn w:val="Domylnaczcionkaakapitu"/>
    <w:link w:val="Zwykytekst"/>
    <w:uiPriority w:val="99"/>
    <w:rsid w:val="00286C56"/>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rsid w:val="00286C56"/>
    <w:pPr>
      <w:suppressAutoHyphens w:val="0"/>
      <w:spacing w:after="120" w:line="480" w:lineRule="auto"/>
    </w:pPr>
    <w:rPr>
      <w:rFonts w:ascii="Calibri" w:eastAsia="Calibri" w:hAnsi="Calibri"/>
      <w:sz w:val="20"/>
      <w:szCs w:val="20"/>
      <w:lang w:eastAsia="pl-PL"/>
    </w:rPr>
  </w:style>
  <w:style w:type="character" w:customStyle="1" w:styleId="Tekstpodstawowy2Znak">
    <w:name w:val="Tekst podstawowy 2 Znak"/>
    <w:basedOn w:val="Domylnaczcionkaakapitu"/>
    <w:link w:val="Tekstpodstawowy2"/>
    <w:uiPriority w:val="99"/>
    <w:rsid w:val="00286C56"/>
    <w:rPr>
      <w:rFonts w:ascii="Calibri" w:eastAsia="Calibri" w:hAnsi="Calibri" w:cs="Times New Roman"/>
      <w:sz w:val="20"/>
      <w:szCs w:val="20"/>
      <w:lang w:eastAsia="pl-PL"/>
    </w:rPr>
  </w:style>
  <w:style w:type="paragraph" w:styleId="Akapitzlist">
    <w:name w:val="List Paragraph"/>
    <w:basedOn w:val="Normalny"/>
    <w:qFormat/>
    <w:rsid w:val="00AD7457"/>
    <w:pPr>
      <w:ind w:left="720"/>
      <w:contextualSpacing/>
    </w:pPr>
  </w:style>
  <w:style w:type="paragraph" w:styleId="Tekstpodstawowy">
    <w:name w:val="Body Text"/>
    <w:basedOn w:val="Normalny"/>
    <w:link w:val="TekstpodstawowyZnak"/>
    <w:uiPriority w:val="99"/>
    <w:semiHidden/>
    <w:unhideWhenUsed/>
    <w:rsid w:val="006C4696"/>
    <w:pPr>
      <w:spacing w:after="120"/>
    </w:pPr>
  </w:style>
  <w:style w:type="character" w:customStyle="1" w:styleId="TekstpodstawowyZnak">
    <w:name w:val="Tekst podstawowy Znak"/>
    <w:basedOn w:val="Domylnaczcionkaakapitu"/>
    <w:link w:val="Tekstpodstawowy"/>
    <w:uiPriority w:val="99"/>
    <w:semiHidden/>
    <w:rsid w:val="006C4696"/>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373DA4"/>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3DA4"/>
    <w:rPr>
      <w:rFonts w:ascii="Segoe UI" w:eastAsia="Times New Roman" w:hAnsi="Segoe UI" w:cs="Segoe UI"/>
      <w:sz w:val="18"/>
      <w:szCs w:val="18"/>
      <w:lang w:eastAsia="ar-SA"/>
    </w:rPr>
  </w:style>
  <w:style w:type="character" w:styleId="Hipercze">
    <w:name w:val="Hyperlink"/>
    <w:uiPriority w:val="99"/>
    <w:rsid w:val="002963C8"/>
    <w:rPr>
      <w:color w:val="0000FF"/>
      <w:u w:val="single"/>
    </w:rPr>
  </w:style>
  <w:style w:type="paragraph" w:customStyle="1" w:styleId="Default">
    <w:name w:val="Default"/>
    <w:rsid w:val="00BE4CE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Poprawka">
    <w:name w:val="Revision"/>
    <w:hidden/>
    <w:uiPriority w:val="99"/>
    <w:semiHidden/>
    <w:rsid w:val="007B3FA8"/>
    <w:pPr>
      <w:spacing w:after="0"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uiPriority w:val="99"/>
    <w:semiHidden/>
    <w:unhideWhenUsed/>
    <w:rsid w:val="00120B35"/>
    <w:rPr>
      <w:sz w:val="20"/>
      <w:szCs w:val="20"/>
    </w:rPr>
  </w:style>
  <w:style w:type="character" w:customStyle="1" w:styleId="TekstprzypisudolnegoZnak">
    <w:name w:val="Tekst przypisu dolnego Znak"/>
    <w:basedOn w:val="Domylnaczcionkaakapitu"/>
    <w:link w:val="Tekstprzypisudolnego"/>
    <w:uiPriority w:val="99"/>
    <w:semiHidden/>
    <w:rsid w:val="00120B35"/>
    <w:rPr>
      <w:rFonts w:ascii="Times New Roman" w:eastAsia="Times New Roman" w:hAnsi="Times New Roman" w:cs="Times New Roman"/>
      <w:sz w:val="20"/>
      <w:szCs w:val="20"/>
      <w:lang w:eastAsia="ar-SA"/>
    </w:rPr>
  </w:style>
  <w:style w:type="paragraph" w:customStyle="1" w:styleId="Styl1">
    <w:name w:val="Styl 1"/>
    <w:basedOn w:val="Normalny"/>
    <w:next w:val="Styl2"/>
    <w:rsid w:val="00120B35"/>
    <w:pPr>
      <w:numPr>
        <w:numId w:val="43"/>
      </w:numPr>
      <w:suppressAutoHyphens w:val="0"/>
      <w:spacing w:before="120" w:after="120"/>
      <w:jc w:val="both"/>
      <w:outlineLvl w:val="0"/>
    </w:pPr>
    <w:rPr>
      <w:b/>
      <w:caps/>
      <w:sz w:val="22"/>
      <w:szCs w:val="20"/>
      <w:lang w:val="en-US" w:eastAsia="pl-PL"/>
    </w:rPr>
  </w:style>
  <w:style w:type="paragraph" w:customStyle="1" w:styleId="Styl2">
    <w:name w:val="Styl 2"/>
    <w:basedOn w:val="Normalny"/>
    <w:next w:val="Styl3"/>
    <w:rsid w:val="00120B35"/>
    <w:pPr>
      <w:numPr>
        <w:ilvl w:val="1"/>
        <w:numId w:val="43"/>
      </w:numPr>
      <w:tabs>
        <w:tab w:val="center" w:pos="851"/>
      </w:tabs>
      <w:suppressAutoHyphens w:val="0"/>
      <w:spacing w:before="120" w:after="120"/>
      <w:jc w:val="center"/>
      <w:outlineLvl w:val="1"/>
    </w:pPr>
    <w:rPr>
      <w:b/>
      <w:sz w:val="22"/>
      <w:szCs w:val="20"/>
      <w:lang w:val="en-US" w:eastAsia="pl-PL"/>
    </w:rPr>
  </w:style>
  <w:style w:type="paragraph" w:customStyle="1" w:styleId="Styl3">
    <w:name w:val="Styl3"/>
    <w:basedOn w:val="Styl1"/>
    <w:rsid w:val="00120B35"/>
    <w:pPr>
      <w:numPr>
        <w:ilvl w:val="2"/>
      </w:numPr>
      <w:spacing w:before="0" w:after="0" w:line="360" w:lineRule="auto"/>
      <w:outlineLvl w:val="2"/>
    </w:pPr>
    <w:rPr>
      <w:b w:val="0"/>
      <w:caps w:val="0"/>
    </w:rPr>
  </w:style>
  <w:style w:type="paragraph" w:customStyle="1" w:styleId="Styl4">
    <w:name w:val="Styl4"/>
    <w:basedOn w:val="Styl3"/>
    <w:rsid w:val="00120B35"/>
    <w:pPr>
      <w:numPr>
        <w:ilvl w:val="3"/>
      </w:numPr>
      <w:tabs>
        <w:tab w:val="left" w:pos="851"/>
      </w:tabs>
      <w:outlineLvl w:val="3"/>
    </w:pPr>
  </w:style>
  <w:style w:type="paragraph" w:customStyle="1" w:styleId="Styl5">
    <w:name w:val="Styl5"/>
    <w:basedOn w:val="Styl4"/>
    <w:rsid w:val="00120B35"/>
    <w:pPr>
      <w:numPr>
        <w:ilvl w:val="4"/>
      </w:numPr>
      <w:outlineLvl w:val="4"/>
    </w:pPr>
  </w:style>
  <w:style w:type="character" w:styleId="Odwoanieprzypisudolnego">
    <w:name w:val="footnote reference"/>
    <w:uiPriority w:val="99"/>
    <w:semiHidden/>
    <w:unhideWhenUsed/>
    <w:rsid w:val="00120B35"/>
    <w:rPr>
      <w:vertAlign w:val="superscript"/>
    </w:rPr>
  </w:style>
  <w:style w:type="character" w:styleId="Odwoaniedokomentarza">
    <w:name w:val="annotation reference"/>
    <w:basedOn w:val="Domylnaczcionkaakapitu"/>
    <w:uiPriority w:val="99"/>
    <w:semiHidden/>
    <w:unhideWhenUsed/>
    <w:rsid w:val="00120B35"/>
    <w:rPr>
      <w:sz w:val="16"/>
      <w:szCs w:val="16"/>
    </w:rPr>
  </w:style>
  <w:style w:type="paragraph" w:styleId="Tekstkomentarza">
    <w:name w:val="annotation text"/>
    <w:basedOn w:val="Normalny"/>
    <w:link w:val="TekstkomentarzaZnak"/>
    <w:uiPriority w:val="99"/>
    <w:semiHidden/>
    <w:unhideWhenUsed/>
    <w:rsid w:val="00120B35"/>
    <w:pPr>
      <w:suppressAutoHyphens w:val="0"/>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120B3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6331">
      <w:bodyDiv w:val="1"/>
      <w:marLeft w:val="0"/>
      <w:marRight w:val="0"/>
      <w:marTop w:val="0"/>
      <w:marBottom w:val="0"/>
      <w:divBdr>
        <w:top w:val="none" w:sz="0" w:space="0" w:color="auto"/>
        <w:left w:val="none" w:sz="0" w:space="0" w:color="auto"/>
        <w:bottom w:val="none" w:sz="0" w:space="0" w:color="auto"/>
        <w:right w:val="none" w:sz="0" w:space="0" w:color="auto"/>
      </w:divBdr>
    </w:div>
    <w:div w:id="97880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wis@flexipowergroup.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E2363-DBDF-4ACE-BCB9-C72C3424D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21</Pages>
  <Words>7429</Words>
  <Characters>44580</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SylwiaSzubzda</dc:creator>
  <cp:lastModifiedBy>Natalia Kaczyńska</cp:lastModifiedBy>
  <cp:revision>241</cp:revision>
  <cp:lastPrinted>2022-03-10T09:16:00Z</cp:lastPrinted>
  <dcterms:created xsi:type="dcterms:W3CDTF">2022-03-09T13:37:00Z</dcterms:created>
  <dcterms:modified xsi:type="dcterms:W3CDTF">2022-11-18T11:35:00Z</dcterms:modified>
</cp:coreProperties>
</file>