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AB" w:rsidRDefault="008753AB">
      <w:pPr>
        <w:jc w:val="center"/>
      </w:pPr>
    </w:p>
    <w:p w:rsidR="008753AB" w:rsidRDefault="00CF5E0F">
      <w:r>
        <w:rPr>
          <w:rFonts w:ascii="Times New Roman" w:hAnsi="Times New Roman"/>
          <w:color w:val="000000"/>
          <w:sz w:val="24"/>
        </w:rPr>
        <w:t xml:space="preserve"> </w:t>
      </w:r>
    </w:p>
    <w:p w:rsidR="008753AB" w:rsidRDefault="00CF5E0F">
      <w:pPr>
        <w:spacing w:after="299"/>
        <w:jc w:val="right"/>
      </w:pPr>
      <w:r>
        <w:rPr>
          <w:rFonts w:ascii="Times New Roman" w:hAnsi="Times New Roman"/>
          <w:b/>
          <w:color w:val="000000"/>
          <w:sz w:val="24"/>
        </w:rPr>
        <w:t>Załącznik nr 1C do SIWZ</w:t>
      </w:r>
    </w:p>
    <w:p w:rsidR="008753AB" w:rsidRDefault="00CF5E0F">
      <w:pPr>
        <w:spacing w:after="299"/>
      </w:pPr>
      <w:r>
        <w:rPr>
          <w:rFonts w:ascii="Times New Roman" w:hAnsi="Times New Roman"/>
          <w:color w:val="000000"/>
          <w:sz w:val="24"/>
        </w:rPr>
        <w:t>..............................................</w:t>
      </w:r>
    </w:p>
    <w:p w:rsidR="008753AB" w:rsidRDefault="00CF5E0F">
      <w:pPr>
        <w:spacing w:after="299"/>
      </w:pPr>
      <w:r>
        <w:rPr>
          <w:rFonts w:ascii="Times New Roman" w:hAnsi="Times New Roman"/>
          <w:color w:val="000000"/>
          <w:sz w:val="24"/>
        </w:rPr>
        <w:t>..............................................</w:t>
      </w:r>
    </w:p>
    <w:p w:rsidR="008753AB" w:rsidRDefault="00CF5E0F">
      <w:r>
        <w:rPr>
          <w:rFonts w:ascii="Times New Roman" w:hAnsi="Times New Roman"/>
          <w:color w:val="000000"/>
          <w:sz w:val="24"/>
        </w:rPr>
        <w:t>..............................................</w:t>
      </w:r>
    </w:p>
    <w:p w:rsidR="008753AB" w:rsidRDefault="00CF5E0F">
      <w:r>
        <w:rPr>
          <w:rFonts w:ascii="Times New Roman" w:hAnsi="Times New Roman"/>
          <w:color w:val="000000"/>
          <w:sz w:val="24"/>
        </w:rPr>
        <w:t xml:space="preserve">    dane Wykonawcy</w:t>
      </w:r>
    </w:p>
    <w:p w:rsidR="008753AB" w:rsidRDefault="008753AB"/>
    <w:p w:rsidR="008753AB" w:rsidRDefault="008753AB"/>
    <w:p w:rsidR="008753AB" w:rsidRDefault="00CF5E0F">
      <w:pPr>
        <w:spacing w:after="31"/>
        <w:jc w:val="center"/>
      </w:pPr>
      <w:r>
        <w:rPr>
          <w:rFonts w:ascii="Times New Roman" w:hAnsi="Times New Roman"/>
          <w:b/>
          <w:color w:val="000000"/>
          <w:sz w:val="24"/>
        </w:rPr>
        <w:t>OŚWIADCZENIE</w:t>
      </w:r>
    </w:p>
    <w:p w:rsidR="008753AB" w:rsidRDefault="00CF5E0F">
      <w:pPr>
        <w:spacing w:after="31"/>
        <w:jc w:val="center"/>
      </w:pPr>
      <w:r>
        <w:rPr>
          <w:rFonts w:ascii="Times New Roman" w:hAnsi="Times New Roman"/>
          <w:b/>
          <w:color w:val="000000"/>
          <w:sz w:val="24"/>
        </w:rPr>
        <w:t>O PRZYNALEŻNOŚCI LUB BRAKU PRZYNALEŻNOŚCI</w:t>
      </w:r>
    </w:p>
    <w:p w:rsidR="008753AB" w:rsidRDefault="00CF5E0F">
      <w:pPr>
        <w:spacing w:after="31"/>
        <w:jc w:val="center"/>
      </w:pPr>
      <w:r>
        <w:rPr>
          <w:rFonts w:ascii="Times New Roman" w:hAnsi="Times New Roman"/>
          <w:b/>
          <w:color w:val="000000"/>
          <w:sz w:val="24"/>
        </w:rPr>
        <w:t>DO GRUPY KAPITAŁOWEJ</w:t>
      </w:r>
    </w:p>
    <w:p w:rsidR="008753AB" w:rsidRDefault="00CF5E0F">
      <w:pPr>
        <w:jc w:val="center"/>
      </w:pPr>
      <w:r>
        <w:rPr>
          <w:rFonts w:ascii="Times New Roman" w:hAnsi="Times New Roman"/>
          <w:color w:val="000000"/>
          <w:sz w:val="24"/>
        </w:rPr>
        <w:t>w rozumieniu ustawy z dnia 16 lutego 2007 roku o ochronie konkurencji i konsumentów</w:t>
      </w:r>
    </w:p>
    <w:p w:rsidR="008753AB" w:rsidRDefault="008753AB">
      <w:pPr>
        <w:jc w:val="center"/>
      </w:pPr>
    </w:p>
    <w:p w:rsidR="008753AB" w:rsidRDefault="00CF5E0F">
      <w:pPr>
        <w:jc w:val="both"/>
      </w:pPr>
      <w:r>
        <w:rPr>
          <w:rFonts w:ascii="Times New Roman" w:hAnsi="Times New Roman"/>
        </w:rPr>
        <w:t xml:space="preserve">Oświadczamy, że jako Wykonawca ubiegający się o udzielenie zamówienia publicznego dla  </w:t>
      </w:r>
      <w:r>
        <w:rPr>
          <w:rFonts w:ascii="Times New Roman" w:hAnsi="Times New Roman"/>
          <w:sz w:val="21"/>
        </w:rPr>
        <w:t>Gminy Myszyniec</w:t>
      </w:r>
      <w:r>
        <w:rPr>
          <w:rFonts w:ascii="Times New Roman" w:hAnsi="Times New Roman"/>
        </w:rPr>
        <w:t xml:space="preserve">, którego przedmiotem jest </w:t>
      </w:r>
      <w:r>
        <w:rPr>
          <w:rFonts w:ascii="Times New Roman" w:hAnsi="Times New Roman"/>
          <w:b/>
          <w:bCs/>
        </w:rPr>
        <w:t xml:space="preserve">„Wymiana glikolu w instalacjach solarnych wykonanych </w:t>
      </w:r>
      <w:r>
        <w:rPr>
          <w:rFonts w:ascii="Times New Roman" w:hAnsi="Times New Roman"/>
          <w:b/>
          <w:bCs/>
        </w:rPr>
        <w:br/>
        <w:t>w ramach inwestycji pn. „Wykorzystanie energii odnawialnej poprzez zastosowanie instalacji solarnych i pomp ciepła, celem poprawy środowiska naturalnego gminy Myszyniec”,</w:t>
      </w:r>
      <w:r>
        <w:rPr>
          <w:b/>
          <w:bCs/>
        </w:rPr>
        <w:t xml:space="preserve"> </w:t>
      </w:r>
      <w:r w:rsidR="00EE2749">
        <w:rPr>
          <w:rFonts w:ascii="Times New Roman" w:hAnsi="Times New Roman"/>
          <w:b/>
          <w:bCs/>
          <w:iCs/>
          <w:kern w:val="0"/>
          <w:szCs w:val="28"/>
          <w:lang w:eastAsia="zh-CN"/>
        </w:rPr>
        <w:t>IN.271.19</w:t>
      </w:r>
      <w:bookmarkStart w:id="0" w:name="_GoBack"/>
      <w:bookmarkEnd w:id="0"/>
      <w:r w:rsidRPr="002B4A99">
        <w:rPr>
          <w:rFonts w:ascii="Times New Roman" w:hAnsi="Times New Roman"/>
          <w:b/>
          <w:bCs/>
          <w:iCs/>
          <w:kern w:val="0"/>
          <w:szCs w:val="28"/>
          <w:lang w:eastAsia="zh-CN"/>
        </w:rPr>
        <w:t>.2020.IOŚ</w:t>
      </w:r>
    </w:p>
    <w:p w:rsidR="008753AB" w:rsidRDefault="008753AB"/>
    <w:p w:rsidR="008753AB" w:rsidRDefault="00CF5E0F">
      <w:pPr>
        <w:spacing w:after="323"/>
        <w:ind w:left="60"/>
        <w:jc w:val="both"/>
      </w:pPr>
      <w:bookmarkStart w:id="1" w:name="_Hlk12352045"/>
      <w:r>
        <w:rPr>
          <w:rFonts w:ascii="Times New Roman" w:hAnsi="Times New Roman"/>
          <w:b/>
          <w:color w:val="000000"/>
          <w:sz w:val="36"/>
          <w:szCs w:val="36"/>
        </w:rPr>
        <w:t>□</w:t>
      </w:r>
      <w:bookmarkEnd w:id="1"/>
      <w:r>
        <w:rPr>
          <w:rFonts w:ascii="Times New Roman" w:hAnsi="Times New Roman"/>
          <w:b/>
          <w:color w:val="000000"/>
          <w:sz w:val="24"/>
        </w:rPr>
        <w:t xml:space="preserve"> nie należymy do grupy kapitałowej</w:t>
      </w:r>
      <w:r>
        <w:rPr>
          <w:rFonts w:ascii="Times New Roman" w:hAnsi="Times New Roman"/>
          <w:color w:val="000000"/>
          <w:sz w:val="24"/>
        </w:rPr>
        <w:t>, o której mowa w treści art. 24 ust. 1 pkt 23 ustawy Prawo Zamówień Publicznych, co Wykonawcy którzy złożyli odrębne oferty, oferty częściowe lub wnioski o dopuszczenie do udziału w postępowaniu*,</w:t>
      </w:r>
    </w:p>
    <w:p w:rsidR="008753AB" w:rsidRDefault="00CF5E0F">
      <w:pPr>
        <w:spacing w:after="323"/>
        <w:jc w:val="both"/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□ </w:t>
      </w:r>
      <w:r>
        <w:rPr>
          <w:rFonts w:ascii="Times New Roman" w:hAnsi="Times New Roman"/>
          <w:b/>
          <w:color w:val="000000"/>
          <w:sz w:val="24"/>
        </w:rPr>
        <w:t xml:space="preserve">należymy do grupy kapitałowej, </w:t>
      </w:r>
      <w:r>
        <w:rPr>
          <w:rFonts w:ascii="Times New Roman" w:hAnsi="Times New Roman"/>
          <w:color w:val="000000"/>
          <w:sz w:val="24"/>
        </w:rPr>
        <w:t>o której mowa w treści art. 24 ust. 1 pkt 23 ustawy Prawo Zamówień Publicznych, co Wykonawcy którzy złożyli odrębne oferty, oferty częściowe lub wnioski o dopuszczenie do udziału w postępowaniu*,</w:t>
      </w:r>
    </w:p>
    <w:p w:rsidR="008753AB" w:rsidRDefault="008753AB">
      <w:pPr>
        <w:jc w:val="both"/>
      </w:pPr>
    </w:p>
    <w:p w:rsidR="008753AB" w:rsidRDefault="008753AB"/>
    <w:p w:rsidR="008753AB" w:rsidRDefault="00CF5E0F">
      <w:pPr>
        <w:spacing w:after="20"/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……………............................................                                              ………………………………………..</w:t>
      </w:r>
    </w:p>
    <w:p w:rsidR="008753AB" w:rsidRDefault="00CF5E0F">
      <w:pPr>
        <w:jc w:val="right"/>
      </w:pPr>
      <w:r>
        <w:rPr>
          <w:rFonts w:ascii="Times New Roman" w:hAnsi="Times New Roman"/>
          <w:color w:val="000000"/>
          <w:sz w:val="24"/>
        </w:rPr>
        <w:t xml:space="preserve">   miejscowość, data                                          pieczęć i podpisy osób upoważnionych</w:t>
      </w:r>
    </w:p>
    <w:p w:rsidR="008753AB" w:rsidRDefault="00CF5E0F">
      <w:pPr>
        <w:spacing w:after="16"/>
        <w:jc w:val="right"/>
      </w:pPr>
      <w:r>
        <w:rPr>
          <w:rFonts w:ascii="Times New Roman" w:hAnsi="Times New Roman"/>
          <w:color w:val="000000"/>
          <w:sz w:val="24"/>
        </w:rPr>
        <w:t>do składania oświadczeń woli w imieniu</w:t>
      </w:r>
    </w:p>
    <w:p w:rsidR="008753AB" w:rsidRDefault="00CF5E0F">
      <w:pPr>
        <w:jc w:val="right"/>
      </w:pPr>
      <w:r>
        <w:rPr>
          <w:rFonts w:ascii="Times New Roman" w:hAnsi="Times New Roman"/>
          <w:color w:val="000000"/>
          <w:sz w:val="24"/>
        </w:rPr>
        <w:t>Wykonawcy</w:t>
      </w:r>
    </w:p>
    <w:p w:rsidR="008753AB" w:rsidRDefault="008753AB"/>
    <w:p w:rsidR="008753AB" w:rsidRDefault="008753AB"/>
    <w:p w:rsidR="008753AB" w:rsidRDefault="00CF5E0F">
      <w:r>
        <w:rPr>
          <w:rFonts w:ascii="Times New Roman" w:hAnsi="Times New Roman"/>
          <w:b/>
          <w:color w:val="000000"/>
          <w:sz w:val="24"/>
        </w:rPr>
        <w:t>* niewłaściwe skreślić</w:t>
      </w:r>
    </w:p>
    <w:p w:rsidR="008753AB" w:rsidRDefault="008753AB"/>
    <w:p w:rsidR="008753AB" w:rsidRDefault="00CF5E0F">
      <w:pPr>
        <w:spacing w:after="160"/>
        <w:jc w:val="both"/>
      </w:pPr>
      <w:r>
        <w:rPr>
          <w:rFonts w:ascii="Times New Roman" w:hAnsi="Times New Roman"/>
          <w:sz w:val="24"/>
        </w:rPr>
        <w:t>UWAGA: Wraz ze złożeniem oświadczenia, wykonawca może przedstawić dowody, że powiązania z innym wykonawcą nie prowadzą do zakłócenia konkurencji w postępowaniu o udzielenie zmówienia</w:t>
      </w:r>
    </w:p>
    <w:sectPr w:rsidR="008753AB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1F" w:rsidRDefault="00B8761F">
      <w:r>
        <w:separator/>
      </w:r>
    </w:p>
  </w:endnote>
  <w:endnote w:type="continuationSeparator" w:id="0">
    <w:p w:rsidR="00B8761F" w:rsidRDefault="00B8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1F" w:rsidRDefault="00B8761F">
      <w:r>
        <w:rPr>
          <w:color w:val="000000"/>
        </w:rPr>
        <w:separator/>
      </w:r>
    </w:p>
  </w:footnote>
  <w:footnote w:type="continuationSeparator" w:id="0">
    <w:p w:rsidR="00B8761F" w:rsidRDefault="00B8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84" w:rsidRDefault="00CF5E0F">
    <w:pPr>
      <w:pStyle w:val="Nagwek"/>
      <w:jc w:val="center"/>
    </w:pPr>
    <w:r>
      <w:rPr>
        <w:noProof/>
      </w:rPr>
      <w:drawing>
        <wp:inline distT="0" distB="0" distL="0" distR="0">
          <wp:extent cx="466728" cy="532125"/>
          <wp:effectExtent l="0" t="0" r="9522" b="127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32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AB"/>
    <w:rsid w:val="002B4A99"/>
    <w:rsid w:val="005C4165"/>
    <w:rsid w:val="008753AB"/>
    <w:rsid w:val="008A0BED"/>
    <w:rsid w:val="00B8761F"/>
    <w:rsid w:val="00CF5E0F"/>
    <w:rsid w:val="00E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1552"/>
  <w15:docId w15:val="{E164463E-1F63-4684-9172-E0129EFC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omylnie">
    <w:name w:val="Domyślnie"/>
    <w:pPr>
      <w:widowControl/>
      <w:tabs>
        <w:tab w:val="left" w:pos="709"/>
      </w:tabs>
      <w:suppressAutoHyphens/>
      <w:overflowPunct/>
      <w:autoSpaceDE/>
      <w:spacing w:after="160"/>
      <w:textAlignment w:val="auto"/>
    </w:pPr>
    <w:rPr>
      <w:rFonts w:ascii="Times New Roman" w:eastAsia="SimSun" w:hAnsi="Times New Roman" w:cs="Mangal"/>
      <w:kern w:val="0"/>
      <w:sz w:val="24"/>
      <w:szCs w:val="24"/>
      <w:lang w:eastAsia="en-US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Tobojka</dc:creator>
  <cp:lastModifiedBy>Natalia Kaczyńska</cp:lastModifiedBy>
  <cp:revision>4</cp:revision>
  <cp:lastPrinted>2019-08-09T13:35:00Z</cp:lastPrinted>
  <dcterms:created xsi:type="dcterms:W3CDTF">2020-07-08T12:20:00Z</dcterms:created>
  <dcterms:modified xsi:type="dcterms:W3CDTF">2020-09-01T09:40:00Z</dcterms:modified>
</cp:coreProperties>
</file>