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248" w:rsidRPr="00A01F58" w:rsidRDefault="00D10248" w:rsidP="00D10248">
      <w:pPr>
        <w:pStyle w:val="Default"/>
        <w:shd w:val="clear" w:color="auto" w:fill="FFFFFF"/>
        <w:jc w:val="center"/>
        <w:rPr>
          <w:b/>
          <w:bCs/>
        </w:rPr>
      </w:pPr>
      <w:r w:rsidRPr="00A01F58">
        <w:rPr>
          <w:b/>
          <w:bCs/>
        </w:rPr>
        <w:t xml:space="preserve">UMOWA Nr  </w:t>
      </w:r>
    </w:p>
    <w:p w:rsidR="00D10248" w:rsidRPr="00A01F58" w:rsidRDefault="00D10248" w:rsidP="00D10248">
      <w:pPr>
        <w:pStyle w:val="Default"/>
        <w:shd w:val="clear" w:color="auto" w:fill="FFFFFF"/>
        <w:jc w:val="center"/>
        <w:rPr>
          <w:b/>
          <w:bCs/>
        </w:rPr>
      </w:pPr>
    </w:p>
    <w:p w:rsidR="00E71CF0" w:rsidRDefault="00D10248" w:rsidP="00E71CF0">
      <w:pPr>
        <w:spacing w:line="276" w:lineRule="auto"/>
      </w:pPr>
      <w:r w:rsidRPr="00420CC5">
        <w:t xml:space="preserve">W dniu ……………………. w Myszyńcu </w:t>
      </w:r>
    </w:p>
    <w:p w:rsidR="00D10248" w:rsidRPr="00E71CF0" w:rsidRDefault="00D10248" w:rsidP="00E71CF0">
      <w:pPr>
        <w:spacing w:line="276" w:lineRule="auto"/>
        <w:rPr>
          <w:b/>
        </w:rPr>
      </w:pPr>
      <w:r w:rsidRPr="00420CC5">
        <w:t xml:space="preserve">pomiędzy </w:t>
      </w:r>
      <w:r w:rsidRPr="00420CC5">
        <w:rPr>
          <w:b/>
        </w:rPr>
        <w:t xml:space="preserve">Gminą Myszyniec, Plac Wolności 60, </w:t>
      </w:r>
      <w:r w:rsidR="00E71CF0">
        <w:rPr>
          <w:b/>
        </w:rPr>
        <w:t xml:space="preserve"> </w:t>
      </w:r>
      <w:r w:rsidRPr="00420CC5">
        <w:rPr>
          <w:b/>
        </w:rPr>
        <w:t>07-430 Myszyniec</w:t>
      </w:r>
      <w:r w:rsidRPr="00420CC5">
        <w:t xml:space="preserve"> zwaną dalej Zamawiającym,</w:t>
      </w:r>
    </w:p>
    <w:p w:rsidR="00D10248" w:rsidRPr="00420CC5" w:rsidRDefault="00D10248" w:rsidP="00E71CF0">
      <w:pPr>
        <w:spacing w:line="276" w:lineRule="auto"/>
      </w:pPr>
      <w:r w:rsidRPr="00420CC5">
        <w:t xml:space="preserve">nr NIP </w:t>
      </w:r>
      <w:r w:rsidRPr="00420CC5">
        <w:rPr>
          <w:b/>
        </w:rPr>
        <w:t>758-21-53-537</w:t>
      </w:r>
      <w:r w:rsidRPr="00420CC5">
        <w:t xml:space="preserve">, nr REGON </w:t>
      </w:r>
      <w:r w:rsidRPr="00420CC5">
        <w:rPr>
          <w:b/>
        </w:rPr>
        <w:t>550668284</w:t>
      </w:r>
      <w:r w:rsidRPr="00420CC5">
        <w:t xml:space="preserve"> reprezentowaną przez:</w:t>
      </w:r>
    </w:p>
    <w:p w:rsidR="00D10248" w:rsidRPr="00420CC5" w:rsidRDefault="00D10248" w:rsidP="00E71CF0">
      <w:pPr>
        <w:spacing w:line="276" w:lineRule="auto"/>
      </w:pPr>
      <w:r w:rsidRPr="00420CC5">
        <w:t>1)</w:t>
      </w:r>
      <w:r w:rsidRPr="00420CC5">
        <w:rPr>
          <w:b/>
        </w:rPr>
        <w:t xml:space="preserve"> Elżbietę Abramczyk – Burmistrza Myszyńca</w:t>
      </w:r>
    </w:p>
    <w:p w:rsidR="00D10248" w:rsidRPr="00420CC5" w:rsidRDefault="00D10248" w:rsidP="00E71CF0">
      <w:pPr>
        <w:spacing w:line="276" w:lineRule="auto"/>
      </w:pPr>
      <w:r w:rsidRPr="00420CC5">
        <w:t xml:space="preserve">2) przy kontrasygnacie </w:t>
      </w:r>
      <w:r w:rsidRPr="00420CC5">
        <w:rPr>
          <w:b/>
        </w:rPr>
        <w:t>Skarbnika Gminy – Agaty Anny Kobus</w:t>
      </w:r>
      <w:r w:rsidRPr="00420CC5">
        <w:t xml:space="preserve"> </w:t>
      </w:r>
    </w:p>
    <w:p w:rsidR="00D10248" w:rsidRPr="00420CC5" w:rsidRDefault="00D10248" w:rsidP="00E71CF0">
      <w:pPr>
        <w:tabs>
          <w:tab w:val="left" w:pos="2835"/>
        </w:tabs>
        <w:spacing w:line="276" w:lineRule="auto"/>
        <w:jc w:val="both"/>
      </w:pPr>
      <w:r w:rsidRPr="00420CC5">
        <w:t>a ……………………………………………………………………………………………….… z siedzibą w ………………..…… ul. ……..…………, ..…-…… …………..………,wpisaną do rejestru przedsiębiorców Krajowego Rejestru Sądowego, prowadzonego przez Sąd Rejonowy w ……………, … Wydział Gospodarczy Krajowego Rejestru Sądowego, pod numerem KRS ……………,o kapitale zakładowym w wysokości ……………… złotych, wpłaconym w całości, NIP …….……………, reprezentowanym przez: …………………………………….. zwanym „Wykonawcą”</w:t>
      </w:r>
    </w:p>
    <w:p w:rsidR="00D10248" w:rsidRPr="00420CC5" w:rsidRDefault="00D10248" w:rsidP="00E71CF0">
      <w:pPr>
        <w:spacing w:line="276" w:lineRule="auto"/>
      </w:pPr>
      <w:r w:rsidRPr="00420CC5">
        <w:t>została zawarta umowa następującej treści:</w:t>
      </w:r>
    </w:p>
    <w:p w:rsidR="00D10248" w:rsidRPr="00A01F58" w:rsidRDefault="00D10248" w:rsidP="00D10248">
      <w:pPr>
        <w:pStyle w:val="Default"/>
        <w:shd w:val="clear" w:color="auto" w:fill="FFFFFF"/>
        <w:jc w:val="both"/>
        <w:rPr>
          <w:b/>
          <w:bCs/>
        </w:rPr>
      </w:pPr>
    </w:p>
    <w:p w:rsidR="00D10248" w:rsidRPr="00A01F58" w:rsidRDefault="00D10248" w:rsidP="00D10248">
      <w:pPr>
        <w:pStyle w:val="Default"/>
        <w:shd w:val="clear" w:color="auto" w:fill="FFFFFF"/>
        <w:jc w:val="center"/>
      </w:pPr>
      <w:r w:rsidRPr="00A01F58">
        <w:rPr>
          <w:b/>
          <w:bCs/>
        </w:rPr>
        <w:t>§ 1</w:t>
      </w:r>
    </w:p>
    <w:p w:rsidR="00D10248" w:rsidRPr="00A01F58" w:rsidRDefault="00D10248" w:rsidP="00D10248">
      <w:pPr>
        <w:pStyle w:val="Default"/>
        <w:shd w:val="clear" w:color="auto" w:fill="FFFFFF"/>
        <w:jc w:val="both"/>
      </w:pPr>
      <w:r w:rsidRPr="00A01F58">
        <w:t xml:space="preserve"> </w:t>
      </w:r>
    </w:p>
    <w:p w:rsidR="00E71CF0" w:rsidRPr="00420CC5" w:rsidRDefault="00E71CF0" w:rsidP="00E71CF0">
      <w:pPr>
        <w:autoSpaceDE w:val="0"/>
        <w:autoSpaceDN w:val="0"/>
        <w:adjustRightInd w:val="0"/>
        <w:jc w:val="both"/>
        <w:rPr>
          <w:i/>
          <w:iCs/>
        </w:rPr>
      </w:pPr>
      <w:r w:rsidRPr="00420CC5">
        <w:rPr>
          <w:i/>
          <w:iCs/>
        </w:rPr>
        <w:t>Podstawę zawarcia umowy stanowi wynik postępowania przeprowadzonego w trybie przetargu nieograniczonego na podstawie ustawy z dnia 29 stycznia 2004 r. Prawo zamówień publicznych (</w:t>
      </w:r>
      <w:proofErr w:type="spellStart"/>
      <w:r w:rsidRPr="00420CC5">
        <w:rPr>
          <w:i/>
          <w:iCs/>
        </w:rPr>
        <w:t>t.j</w:t>
      </w:r>
      <w:proofErr w:type="spellEnd"/>
      <w:r w:rsidRPr="00420CC5">
        <w:rPr>
          <w:i/>
          <w:iCs/>
        </w:rPr>
        <w:t>. Dz. U. z 201</w:t>
      </w:r>
      <w:r w:rsidR="00585193">
        <w:rPr>
          <w:i/>
          <w:iCs/>
        </w:rPr>
        <w:t>9</w:t>
      </w:r>
      <w:r w:rsidRPr="00420CC5">
        <w:rPr>
          <w:i/>
          <w:iCs/>
        </w:rPr>
        <w:t xml:space="preserve"> r. poz. </w:t>
      </w:r>
      <w:r w:rsidR="00585193">
        <w:rPr>
          <w:i/>
          <w:iCs/>
        </w:rPr>
        <w:t>1843</w:t>
      </w:r>
      <w:r w:rsidRPr="00420CC5">
        <w:rPr>
          <w:i/>
          <w:iCs/>
        </w:rPr>
        <w:t>.) zgodnie z art. 6d ust. 1 ustawy z dnia 13 września 1996 r. o utrzymaniu czystości i porządku w gminach (</w:t>
      </w:r>
      <w:proofErr w:type="spellStart"/>
      <w:r w:rsidRPr="00420CC5">
        <w:rPr>
          <w:i/>
          <w:iCs/>
        </w:rPr>
        <w:t>t.j</w:t>
      </w:r>
      <w:proofErr w:type="spellEnd"/>
      <w:r w:rsidRPr="00420CC5">
        <w:rPr>
          <w:i/>
          <w:iCs/>
        </w:rPr>
        <w:t>. Dz. U. z 201</w:t>
      </w:r>
      <w:r w:rsidR="00585193">
        <w:rPr>
          <w:i/>
          <w:iCs/>
        </w:rPr>
        <w:t>9</w:t>
      </w:r>
      <w:r w:rsidRPr="00420CC5">
        <w:rPr>
          <w:i/>
          <w:iCs/>
        </w:rPr>
        <w:t xml:space="preserve"> r. poz. </w:t>
      </w:r>
      <w:r w:rsidR="00585193">
        <w:rPr>
          <w:i/>
          <w:iCs/>
        </w:rPr>
        <w:t>2010)</w:t>
      </w:r>
      <w:r w:rsidRPr="00420CC5">
        <w:rPr>
          <w:i/>
          <w:iCs/>
        </w:rPr>
        <w:t xml:space="preserve"> </w:t>
      </w:r>
    </w:p>
    <w:p w:rsidR="00D10248" w:rsidRPr="00A01F58" w:rsidRDefault="00D10248" w:rsidP="00D10248">
      <w:pPr>
        <w:pStyle w:val="Default"/>
        <w:shd w:val="clear" w:color="auto" w:fill="FFFFFF"/>
        <w:jc w:val="center"/>
        <w:rPr>
          <w:b/>
          <w:bCs/>
        </w:rPr>
      </w:pPr>
    </w:p>
    <w:p w:rsidR="00D10248" w:rsidRDefault="00D10248" w:rsidP="00D10248">
      <w:pPr>
        <w:pStyle w:val="Default"/>
        <w:shd w:val="clear" w:color="auto" w:fill="FFFFFF"/>
        <w:jc w:val="center"/>
        <w:rPr>
          <w:b/>
          <w:bCs/>
        </w:rPr>
      </w:pPr>
      <w:r w:rsidRPr="00A01F58">
        <w:rPr>
          <w:b/>
          <w:bCs/>
        </w:rPr>
        <w:t>§ 2</w:t>
      </w:r>
    </w:p>
    <w:p w:rsidR="00D10248" w:rsidRPr="00B02BF6" w:rsidRDefault="00D10248" w:rsidP="00D10248">
      <w:pPr>
        <w:pStyle w:val="Default"/>
        <w:shd w:val="clear" w:color="auto" w:fill="FFFFFF"/>
        <w:jc w:val="both"/>
      </w:pPr>
      <w:r w:rsidRPr="00B02BF6">
        <w:rPr>
          <w:bCs/>
        </w:rPr>
        <w:t xml:space="preserve">Zamawiający udziela Wykonawcy zamówienia publicznego pn.: </w:t>
      </w:r>
      <w:r w:rsidRPr="00B02BF6">
        <w:rPr>
          <w:b/>
          <w:bCs/>
        </w:rPr>
        <w:t>,,</w:t>
      </w:r>
      <w:r w:rsidR="00077A1A" w:rsidRPr="00B02BF6">
        <w:rPr>
          <w:b/>
          <w:bCs/>
        </w:rPr>
        <w:t>Odbiór i transport</w:t>
      </w:r>
      <w:r w:rsidRPr="00B02BF6">
        <w:rPr>
          <w:b/>
          <w:bCs/>
        </w:rPr>
        <w:t xml:space="preserve"> odpadów komunalnych z terenu Gminy Myszyniec w 202</w:t>
      </w:r>
      <w:r w:rsidR="00585193">
        <w:rPr>
          <w:b/>
          <w:bCs/>
        </w:rPr>
        <w:t>1</w:t>
      </w:r>
      <w:r w:rsidRPr="00B02BF6">
        <w:rPr>
          <w:b/>
          <w:bCs/>
        </w:rPr>
        <w:t xml:space="preserve"> r.”</w:t>
      </w:r>
      <w:r w:rsidRPr="00B02BF6">
        <w:rPr>
          <w:bCs/>
        </w:rPr>
        <w:t>, zwanego dalej przedmiotem umowy.</w:t>
      </w:r>
    </w:p>
    <w:p w:rsidR="00D10248" w:rsidRPr="00B02BF6" w:rsidRDefault="00D10248" w:rsidP="00B02BF6">
      <w:pPr>
        <w:pStyle w:val="Default"/>
        <w:rPr>
          <w:rFonts w:eastAsiaTheme="minorHAnsi"/>
          <w:lang w:eastAsia="en-US"/>
        </w:rPr>
      </w:pPr>
      <w:r w:rsidRPr="00B02BF6">
        <w:t xml:space="preserve">Przedmiotem zamówienia jest </w:t>
      </w:r>
      <w:r w:rsidR="00B02BF6" w:rsidRPr="00B02BF6">
        <w:t xml:space="preserve">odbiór i transport </w:t>
      </w:r>
      <w:r w:rsidRPr="00B02BF6">
        <w:t>odpadów komunalnych</w:t>
      </w:r>
      <w:r w:rsidR="00B02BF6" w:rsidRPr="00B02BF6">
        <w:t xml:space="preserve"> </w:t>
      </w:r>
      <w:r w:rsidR="00B02BF6" w:rsidRPr="00B02BF6">
        <w:rPr>
          <w:rFonts w:eastAsiaTheme="minorHAnsi"/>
          <w:lang w:eastAsia="en-US"/>
        </w:rPr>
        <w:t xml:space="preserve"> do wskazanej przez Zamawiającego instalacji</w:t>
      </w:r>
      <w:r w:rsidR="00C95EC1">
        <w:rPr>
          <w:rFonts w:eastAsiaTheme="minorHAnsi"/>
          <w:lang w:eastAsia="en-US"/>
        </w:rPr>
        <w:t>:</w:t>
      </w:r>
      <w:r w:rsidR="00B02BF6" w:rsidRPr="00B02BF6">
        <w:rPr>
          <w:rFonts w:eastAsiaTheme="minorHAnsi"/>
          <w:lang w:eastAsia="en-US"/>
        </w:rPr>
        <w:t xml:space="preserve"> </w:t>
      </w:r>
      <w:r w:rsidR="00C95EC1" w:rsidRPr="00817ADA">
        <w:rPr>
          <w:rFonts w:eastAsia="Andale Sans UI"/>
          <w:kern w:val="3"/>
          <w:lang w:eastAsia="en-US" w:bidi="en-US"/>
        </w:rPr>
        <w:t xml:space="preserve">Stacja Segregacji Odpadów Komunalnych Miasta Ostrołęki i gmin powiatu ostrołęckiego </w:t>
      </w:r>
      <w:r w:rsidR="00B02BF6" w:rsidRPr="00B02BF6">
        <w:rPr>
          <w:rFonts w:eastAsiaTheme="minorHAnsi"/>
          <w:lang w:eastAsia="en-US"/>
        </w:rPr>
        <w:t xml:space="preserve">– Zakładu Unieszkodliwiania Odpadów Komunalnych, ul. </w:t>
      </w:r>
      <w:r w:rsidR="001C06BE">
        <w:rPr>
          <w:rFonts w:eastAsiaTheme="minorHAnsi"/>
          <w:lang w:eastAsia="en-US"/>
        </w:rPr>
        <w:t>Komunalna 8</w:t>
      </w:r>
      <w:r w:rsidR="00B02BF6" w:rsidRPr="00B02BF6">
        <w:rPr>
          <w:rFonts w:eastAsiaTheme="minorHAnsi"/>
          <w:lang w:eastAsia="en-US"/>
        </w:rPr>
        <w:t>, 07-401 Ostrołęka, celem zagospodarowania odpadów</w:t>
      </w:r>
      <w:r w:rsidRPr="00B02BF6">
        <w:t>.</w:t>
      </w:r>
    </w:p>
    <w:p w:rsidR="00D10248" w:rsidRPr="00EC690D" w:rsidRDefault="00D10248" w:rsidP="00D10248">
      <w:pPr>
        <w:pStyle w:val="Akapitzlist"/>
        <w:numPr>
          <w:ilvl w:val="0"/>
          <w:numId w:val="2"/>
        </w:numPr>
        <w:shd w:val="clear" w:color="auto" w:fill="FFFFFF"/>
        <w:spacing w:after="0"/>
        <w:contextualSpacing w:val="0"/>
        <w:jc w:val="both"/>
        <w:rPr>
          <w:rFonts w:ascii="Times New Roman" w:hAnsi="Times New Roman"/>
          <w:sz w:val="24"/>
          <w:szCs w:val="24"/>
        </w:rPr>
      </w:pPr>
      <w:r w:rsidRPr="00EC690D">
        <w:rPr>
          <w:rFonts w:ascii="Times New Roman" w:hAnsi="Times New Roman"/>
          <w:sz w:val="24"/>
          <w:szCs w:val="24"/>
        </w:rPr>
        <w:t xml:space="preserve">Zakres przedmiotu zamówienia obejmuje </w:t>
      </w:r>
      <w:r w:rsidR="00B02BF6">
        <w:rPr>
          <w:rFonts w:ascii="Times New Roman" w:hAnsi="Times New Roman"/>
          <w:sz w:val="24"/>
          <w:szCs w:val="24"/>
        </w:rPr>
        <w:t>odbiór i transport</w:t>
      </w:r>
      <w:r w:rsidRPr="00EC690D">
        <w:rPr>
          <w:rFonts w:ascii="Times New Roman" w:hAnsi="Times New Roman"/>
          <w:sz w:val="24"/>
          <w:szCs w:val="24"/>
        </w:rPr>
        <w:t>:</w:t>
      </w:r>
    </w:p>
    <w:p w:rsidR="00D10248" w:rsidRPr="00EC690D" w:rsidRDefault="00D10248" w:rsidP="00D10248">
      <w:pPr>
        <w:pStyle w:val="Akapitzlist"/>
        <w:numPr>
          <w:ilvl w:val="1"/>
          <w:numId w:val="8"/>
        </w:numPr>
        <w:spacing w:after="0" w:line="240" w:lineRule="auto"/>
        <w:jc w:val="both"/>
        <w:rPr>
          <w:rFonts w:ascii="Times New Roman" w:hAnsi="Times New Roman"/>
          <w:sz w:val="24"/>
          <w:szCs w:val="24"/>
        </w:rPr>
      </w:pPr>
      <w:r w:rsidRPr="00EC690D">
        <w:rPr>
          <w:rFonts w:ascii="Times New Roman" w:hAnsi="Times New Roman"/>
          <w:sz w:val="24"/>
          <w:szCs w:val="24"/>
        </w:rPr>
        <w:t xml:space="preserve">Niesegregowanych (zmieszanych) odpadów komunalnych o kodzie 20 03 01 w szacunkowej ilości ok. </w:t>
      </w:r>
      <w:r w:rsidR="00585193">
        <w:rPr>
          <w:rFonts w:ascii="Times New Roman" w:hAnsi="Times New Roman"/>
          <w:sz w:val="24"/>
          <w:szCs w:val="24"/>
        </w:rPr>
        <w:t>960</w:t>
      </w:r>
      <w:r w:rsidRPr="00EC690D">
        <w:rPr>
          <w:rFonts w:ascii="Times New Roman" w:hAnsi="Times New Roman"/>
          <w:sz w:val="24"/>
          <w:szCs w:val="24"/>
        </w:rPr>
        <w:t xml:space="preserve"> Mg;</w:t>
      </w:r>
    </w:p>
    <w:p w:rsidR="00D10248" w:rsidRPr="00EC690D" w:rsidRDefault="00D10248" w:rsidP="00D10248">
      <w:pPr>
        <w:pStyle w:val="Akapitzlist"/>
        <w:numPr>
          <w:ilvl w:val="1"/>
          <w:numId w:val="8"/>
        </w:numPr>
        <w:spacing w:after="0" w:line="240" w:lineRule="auto"/>
        <w:jc w:val="both"/>
        <w:rPr>
          <w:rFonts w:ascii="Times New Roman" w:hAnsi="Times New Roman"/>
          <w:sz w:val="24"/>
          <w:szCs w:val="24"/>
        </w:rPr>
      </w:pPr>
      <w:r w:rsidRPr="00EC690D">
        <w:rPr>
          <w:rFonts w:ascii="Times New Roman" w:hAnsi="Times New Roman"/>
          <w:sz w:val="24"/>
          <w:szCs w:val="24"/>
        </w:rPr>
        <w:t xml:space="preserve">Segregowanych odpadów komunalnych z podziałem na następujące frakcje, w szacunkowej ilości: </w:t>
      </w:r>
    </w:p>
    <w:p w:rsidR="00D10248" w:rsidRPr="00EC690D" w:rsidRDefault="00D10248" w:rsidP="00D10248">
      <w:pPr>
        <w:pStyle w:val="Akapitzlist"/>
        <w:numPr>
          <w:ilvl w:val="0"/>
          <w:numId w:val="9"/>
        </w:numPr>
        <w:spacing w:after="0" w:line="240" w:lineRule="auto"/>
        <w:jc w:val="both"/>
        <w:rPr>
          <w:rFonts w:ascii="Times New Roman" w:hAnsi="Times New Roman"/>
          <w:vanish/>
          <w:sz w:val="24"/>
          <w:szCs w:val="24"/>
        </w:rPr>
      </w:pPr>
    </w:p>
    <w:p w:rsidR="00D10248" w:rsidRPr="00EC690D" w:rsidRDefault="00D10248" w:rsidP="00D10248">
      <w:pPr>
        <w:pStyle w:val="Akapitzlist"/>
        <w:numPr>
          <w:ilvl w:val="0"/>
          <w:numId w:val="9"/>
        </w:numPr>
        <w:spacing w:after="0" w:line="240" w:lineRule="auto"/>
        <w:jc w:val="both"/>
        <w:rPr>
          <w:rFonts w:ascii="Times New Roman" w:hAnsi="Times New Roman"/>
          <w:vanish/>
          <w:sz w:val="24"/>
          <w:szCs w:val="24"/>
        </w:rPr>
      </w:pPr>
    </w:p>
    <w:p w:rsidR="00D10248" w:rsidRPr="00EC690D" w:rsidRDefault="00D10248" w:rsidP="00D10248">
      <w:pPr>
        <w:pStyle w:val="Akapitzlist"/>
        <w:numPr>
          <w:ilvl w:val="1"/>
          <w:numId w:val="9"/>
        </w:numPr>
        <w:spacing w:after="0" w:line="240" w:lineRule="auto"/>
        <w:jc w:val="both"/>
        <w:rPr>
          <w:rFonts w:ascii="Times New Roman" w:hAnsi="Times New Roman"/>
          <w:vanish/>
          <w:sz w:val="24"/>
          <w:szCs w:val="24"/>
        </w:rPr>
      </w:pPr>
    </w:p>
    <w:p w:rsidR="00D10248" w:rsidRPr="00EC690D" w:rsidRDefault="00D10248" w:rsidP="00D10248">
      <w:pPr>
        <w:pStyle w:val="Akapitzlist"/>
        <w:numPr>
          <w:ilvl w:val="1"/>
          <w:numId w:val="9"/>
        </w:numPr>
        <w:spacing w:after="0" w:line="240" w:lineRule="auto"/>
        <w:jc w:val="both"/>
        <w:rPr>
          <w:rFonts w:ascii="Times New Roman" w:hAnsi="Times New Roman"/>
          <w:vanish/>
          <w:sz w:val="24"/>
          <w:szCs w:val="24"/>
        </w:rPr>
      </w:pPr>
    </w:p>
    <w:p w:rsidR="00585193" w:rsidRPr="00585193" w:rsidRDefault="00585193" w:rsidP="00585193">
      <w:pPr>
        <w:pStyle w:val="Default"/>
        <w:numPr>
          <w:ilvl w:val="2"/>
          <w:numId w:val="31"/>
        </w:numPr>
        <w:shd w:val="clear" w:color="auto" w:fill="FFFFFF"/>
        <w:spacing w:before="120"/>
        <w:jc w:val="both"/>
        <w:rPr>
          <w:rFonts w:eastAsia="Calibri"/>
          <w:color w:val="auto"/>
          <w:lang w:eastAsia="en-US"/>
        </w:rPr>
      </w:pPr>
      <w:r w:rsidRPr="00585193">
        <w:rPr>
          <w:rFonts w:eastAsia="Calibri"/>
          <w:color w:val="auto"/>
          <w:lang w:eastAsia="en-US"/>
        </w:rPr>
        <w:t>tworzywa sztuczne, opakowania z tworzyw sztucznych o kodach 20 01 39 i 15 01 02 w ilości ok. 80 Mg,</w:t>
      </w:r>
    </w:p>
    <w:p w:rsidR="00585193" w:rsidRPr="00585193" w:rsidRDefault="00585193" w:rsidP="00585193">
      <w:pPr>
        <w:pStyle w:val="Default"/>
        <w:numPr>
          <w:ilvl w:val="2"/>
          <w:numId w:val="31"/>
        </w:numPr>
        <w:shd w:val="clear" w:color="auto" w:fill="FFFFFF"/>
        <w:spacing w:before="120"/>
        <w:jc w:val="both"/>
        <w:rPr>
          <w:rFonts w:eastAsia="Calibri"/>
          <w:color w:val="auto"/>
          <w:lang w:eastAsia="en-US"/>
        </w:rPr>
      </w:pPr>
      <w:r w:rsidRPr="00585193">
        <w:rPr>
          <w:rFonts w:eastAsia="Calibri"/>
          <w:color w:val="auto"/>
          <w:lang w:eastAsia="en-US"/>
        </w:rPr>
        <w:t>metale, opakowania z metali o kodach 20 01 40 i 15 01 04 w ilości ok.30 Mg,</w:t>
      </w:r>
    </w:p>
    <w:p w:rsidR="00585193" w:rsidRPr="00585193" w:rsidRDefault="00585193" w:rsidP="00585193">
      <w:pPr>
        <w:pStyle w:val="Default"/>
        <w:numPr>
          <w:ilvl w:val="2"/>
          <w:numId w:val="31"/>
        </w:numPr>
        <w:shd w:val="clear" w:color="auto" w:fill="FFFFFF"/>
        <w:spacing w:before="120"/>
        <w:jc w:val="both"/>
        <w:rPr>
          <w:rFonts w:eastAsia="Calibri"/>
          <w:color w:val="auto"/>
          <w:lang w:eastAsia="en-US"/>
        </w:rPr>
      </w:pPr>
      <w:r w:rsidRPr="00585193">
        <w:rPr>
          <w:rFonts w:eastAsia="Calibri"/>
          <w:color w:val="auto"/>
          <w:lang w:eastAsia="en-US"/>
        </w:rPr>
        <w:t>opakowania wielomateriałowe o kodzie 15 01 05 w ilości 40 Mg</w:t>
      </w:r>
    </w:p>
    <w:p w:rsidR="00585193" w:rsidRPr="00585193" w:rsidRDefault="00585193" w:rsidP="00585193">
      <w:pPr>
        <w:pStyle w:val="Default"/>
        <w:numPr>
          <w:ilvl w:val="2"/>
          <w:numId w:val="31"/>
        </w:numPr>
        <w:shd w:val="clear" w:color="auto" w:fill="FFFFFF"/>
        <w:spacing w:before="120"/>
        <w:jc w:val="both"/>
        <w:rPr>
          <w:rFonts w:eastAsia="Calibri"/>
          <w:color w:val="auto"/>
          <w:lang w:eastAsia="en-US"/>
        </w:rPr>
      </w:pPr>
      <w:r w:rsidRPr="00585193">
        <w:rPr>
          <w:rFonts w:eastAsia="Calibri"/>
          <w:color w:val="auto"/>
          <w:lang w:eastAsia="en-US"/>
        </w:rPr>
        <w:t>papier i tektura, opakowania z papieru i tektury o kodach 20 01 01 i 15 01 01 w ilości ok. 25 Mg,</w:t>
      </w:r>
    </w:p>
    <w:p w:rsidR="00585193" w:rsidRPr="00585193" w:rsidRDefault="00585193" w:rsidP="00585193">
      <w:pPr>
        <w:pStyle w:val="Default"/>
        <w:numPr>
          <w:ilvl w:val="2"/>
          <w:numId w:val="31"/>
        </w:numPr>
        <w:shd w:val="clear" w:color="auto" w:fill="FFFFFF"/>
        <w:spacing w:before="120"/>
        <w:jc w:val="both"/>
        <w:rPr>
          <w:rFonts w:eastAsia="Calibri"/>
          <w:color w:val="auto"/>
          <w:lang w:eastAsia="en-US"/>
        </w:rPr>
      </w:pPr>
      <w:r w:rsidRPr="00585193">
        <w:rPr>
          <w:rFonts w:eastAsia="Calibri"/>
          <w:color w:val="auto"/>
          <w:lang w:eastAsia="en-US"/>
        </w:rPr>
        <w:t>szkło, opakowania ze szkła o kodach 20 01 02, 15 01 04 w ilości ok. 190 Mg,</w:t>
      </w:r>
    </w:p>
    <w:p w:rsidR="00585193" w:rsidRPr="00585193" w:rsidRDefault="00585193" w:rsidP="00585193">
      <w:pPr>
        <w:pStyle w:val="Default"/>
        <w:numPr>
          <w:ilvl w:val="2"/>
          <w:numId w:val="31"/>
        </w:numPr>
        <w:shd w:val="clear" w:color="auto" w:fill="FFFFFF"/>
        <w:spacing w:before="120"/>
        <w:jc w:val="both"/>
        <w:rPr>
          <w:rFonts w:eastAsia="Calibri"/>
          <w:color w:val="auto"/>
          <w:lang w:eastAsia="en-US"/>
        </w:rPr>
      </w:pPr>
      <w:r w:rsidRPr="00585193">
        <w:rPr>
          <w:rFonts w:eastAsia="Calibri"/>
          <w:color w:val="auto"/>
          <w:lang w:eastAsia="en-US"/>
        </w:rPr>
        <w:t>odpady wielkogabarytowe o kodzie 20 03 07 w ilości ok. 30 Mg,</w:t>
      </w:r>
    </w:p>
    <w:p w:rsidR="00585193" w:rsidRPr="00585193" w:rsidRDefault="00585193" w:rsidP="00585193">
      <w:pPr>
        <w:pStyle w:val="Default"/>
        <w:numPr>
          <w:ilvl w:val="2"/>
          <w:numId w:val="31"/>
        </w:numPr>
        <w:shd w:val="clear" w:color="auto" w:fill="FFFFFF"/>
        <w:spacing w:before="120"/>
        <w:jc w:val="both"/>
        <w:rPr>
          <w:rFonts w:eastAsia="Calibri"/>
          <w:color w:val="auto"/>
          <w:lang w:eastAsia="en-US"/>
        </w:rPr>
      </w:pPr>
      <w:r w:rsidRPr="00585193">
        <w:rPr>
          <w:rFonts w:eastAsia="Calibri"/>
          <w:color w:val="auto"/>
          <w:lang w:eastAsia="en-US"/>
        </w:rPr>
        <w:t>zużyte opony o kodzie 16 01 03 w ilości ok. 20 Mg</w:t>
      </w:r>
    </w:p>
    <w:p w:rsidR="00585193" w:rsidRPr="00585193" w:rsidRDefault="00585193" w:rsidP="00585193">
      <w:pPr>
        <w:pStyle w:val="Default"/>
        <w:numPr>
          <w:ilvl w:val="2"/>
          <w:numId w:val="31"/>
        </w:numPr>
        <w:shd w:val="clear" w:color="auto" w:fill="FFFFFF"/>
        <w:spacing w:before="120"/>
        <w:jc w:val="both"/>
        <w:rPr>
          <w:rFonts w:eastAsia="Calibri"/>
          <w:color w:val="auto"/>
          <w:lang w:eastAsia="en-US"/>
        </w:rPr>
      </w:pPr>
      <w:r w:rsidRPr="00585193">
        <w:rPr>
          <w:rFonts w:eastAsia="Calibri"/>
          <w:color w:val="auto"/>
          <w:lang w:eastAsia="en-US"/>
        </w:rPr>
        <w:t>zużyte urządzenia elektryczne i elektroniczne inne niż wymienione w 20 01 21 i 20 01 23, o kodach 20 01 35* i 20 01 36 w ilości ok. 5 Mg;</w:t>
      </w:r>
    </w:p>
    <w:p w:rsidR="00585193" w:rsidRPr="00585193" w:rsidRDefault="00585193" w:rsidP="00585193">
      <w:pPr>
        <w:pStyle w:val="Default"/>
        <w:numPr>
          <w:ilvl w:val="2"/>
          <w:numId w:val="31"/>
        </w:numPr>
        <w:shd w:val="clear" w:color="auto" w:fill="FFFFFF"/>
        <w:spacing w:before="120"/>
        <w:jc w:val="both"/>
        <w:rPr>
          <w:rFonts w:eastAsia="Calibri"/>
          <w:color w:val="auto"/>
          <w:lang w:eastAsia="en-US"/>
        </w:rPr>
      </w:pPr>
      <w:r w:rsidRPr="00585193">
        <w:rPr>
          <w:rFonts w:eastAsia="Calibri"/>
          <w:color w:val="auto"/>
          <w:lang w:eastAsia="en-US"/>
        </w:rPr>
        <w:lastRenderedPageBreak/>
        <w:t>odpady ulegające biodegradacji o kodzie 20 02 01 i odpady kuchenne ulegające biodegradacji o kodzie 20 01 08 w ilości ok. 120 Mg,</w:t>
      </w:r>
    </w:p>
    <w:p w:rsidR="00585193" w:rsidRPr="00585193" w:rsidRDefault="00585193" w:rsidP="00585193">
      <w:pPr>
        <w:pStyle w:val="Default"/>
        <w:numPr>
          <w:ilvl w:val="2"/>
          <w:numId w:val="31"/>
        </w:numPr>
        <w:shd w:val="clear" w:color="auto" w:fill="FFFFFF"/>
        <w:spacing w:before="120"/>
        <w:jc w:val="both"/>
        <w:rPr>
          <w:rFonts w:eastAsia="Calibri"/>
          <w:color w:val="auto"/>
          <w:lang w:eastAsia="en-US"/>
        </w:rPr>
      </w:pPr>
      <w:r w:rsidRPr="00585193">
        <w:rPr>
          <w:rFonts w:eastAsia="Calibri"/>
          <w:color w:val="auto"/>
          <w:lang w:eastAsia="en-US"/>
        </w:rPr>
        <w:t>leki inne niż wymienione w 20 01 31, o kodzie 20 01 32 w ilości ok. 0,1 Mg</w:t>
      </w:r>
    </w:p>
    <w:p w:rsidR="00D10248" w:rsidRPr="00A01F58" w:rsidRDefault="00E55E5D" w:rsidP="00D10248">
      <w:pPr>
        <w:pStyle w:val="Default"/>
        <w:shd w:val="clear" w:color="auto" w:fill="FFFFFF"/>
        <w:tabs>
          <w:tab w:val="num" w:pos="792"/>
        </w:tabs>
        <w:spacing w:before="120"/>
        <w:jc w:val="both"/>
      </w:pPr>
      <w:r>
        <w:t>2</w:t>
      </w:r>
      <w:r w:rsidR="00D10248" w:rsidRPr="00A01F58">
        <w:t>.</w:t>
      </w:r>
      <w:r w:rsidR="00D10248" w:rsidRPr="00A01F58">
        <w:rPr>
          <w:b/>
        </w:rPr>
        <w:t>Szczegółowy zakres przedmiotu umowy</w:t>
      </w:r>
      <w:r w:rsidR="00D10248">
        <w:rPr>
          <w:b/>
        </w:rPr>
        <w:t xml:space="preserve"> oraz sposób świadczenia usług</w:t>
      </w:r>
      <w:r w:rsidR="00D10248" w:rsidRPr="00A01F58">
        <w:rPr>
          <w:b/>
        </w:rPr>
        <w:t xml:space="preserve"> określony został </w:t>
      </w:r>
      <w:r w:rsidR="00D10248">
        <w:rPr>
          <w:b/>
        </w:rPr>
        <w:br/>
      </w:r>
      <w:r w:rsidR="00D10248" w:rsidRPr="00A01F58">
        <w:rPr>
          <w:b/>
        </w:rPr>
        <w:t>w specyfikacji istotnych warunków zamówienia oraz ofercie Wykonawcy, które stanowią integralną część niniejszej umowy.</w:t>
      </w:r>
      <w:r w:rsidR="00D10248" w:rsidRPr="00A01F58">
        <w:t xml:space="preserve"> </w:t>
      </w:r>
    </w:p>
    <w:p w:rsidR="00D10248" w:rsidRPr="00A01F58" w:rsidRDefault="00D10248" w:rsidP="00D10248">
      <w:pPr>
        <w:pStyle w:val="Default"/>
        <w:shd w:val="clear" w:color="auto" w:fill="FFFFFF"/>
        <w:ind w:left="2040"/>
        <w:jc w:val="both"/>
      </w:pPr>
    </w:p>
    <w:p w:rsidR="00D10248" w:rsidRPr="00817ADA" w:rsidRDefault="00D10248" w:rsidP="00D10248">
      <w:pPr>
        <w:pStyle w:val="Default"/>
        <w:shd w:val="clear" w:color="auto" w:fill="FFFFFF"/>
        <w:jc w:val="center"/>
        <w:rPr>
          <w:b/>
        </w:rPr>
      </w:pPr>
      <w:r w:rsidRPr="00817ADA">
        <w:rPr>
          <w:b/>
        </w:rPr>
        <w:t>§  3</w:t>
      </w:r>
    </w:p>
    <w:p w:rsidR="00286053" w:rsidRPr="00817ADA" w:rsidRDefault="00286053" w:rsidP="00286053">
      <w:pPr>
        <w:keepNext/>
        <w:spacing w:after="120"/>
        <w:jc w:val="center"/>
        <w:rPr>
          <w:b/>
          <w:bCs/>
          <w:sz w:val="24"/>
          <w:szCs w:val="24"/>
        </w:rPr>
      </w:pPr>
      <w:r w:rsidRPr="00817ADA">
        <w:rPr>
          <w:b/>
          <w:bCs/>
          <w:sz w:val="24"/>
          <w:szCs w:val="24"/>
        </w:rPr>
        <w:t>Oświadczenia Wykonawcy</w:t>
      </w:r>
    </w:p>
    <w:p w:rsidR="00286053" w:rsidRPr="00817ADA" w:rsidRDefault="00286053" w:rsidP="00286053">
      <w:pPr>
        <w:pStyle w:val="LO-Normal"/>
        <w:numPr>
          <w:ilvl w:val="0"/>
          <w:numId w:val="5"/>
        </w:numPr>
        <w:spacing w:line="240" w:lineRule="auto"/>
        <w:ind w:left="284" w:hanging="284"/>
        <w:jc w:val="both"/>
        <w:rPr>
          <w:rFonts w:cs="Times New Roman"/>
          <w:sz w:val="24"/>
          <w:szCs w:val="24"/>
        </w:rPr>
      </w:pPr>
      <w:bookmarkStart w:id="0" w:name="_Hlk25058909"/>
      <w:r w:rsidRPr="00817ADA">
        <w:rPr>
          <w:rFonts w:eastAsia="SimSun" w:cs="Times New Roman"/>
          <w:sz w:val="24"/>
          <w:szCs w:val="24"/>
          <w:highlight w:val="white"/>
          <w:lang w:eastAsia="hi-IN"/>
        </w:rPr>
        <w:t xml:space="preserve">Wykonawca oświadcza, że </w:t>
      </w:r>
      <w:bookmarkEnd w:id="0"/>
      <w:r w:rsidRPr="00817ADA">
        <w:rPr>
          <w:rFonts w:eastAsia="SimSun" w:cs="Times New Roman"/>
          <w:sz w:val="24"/>
          <w:szCs w:val="24"/>
          <w:highlight w:val="white"/>
          <w:lang w:eastAsia="hi-IN"/>
        </w:rPr>
        <w:t>posiada potencjał techniczny i osobowy gwarantujący terminowe wykonywanie umowy według standardu staranności obowiązującego przy zawodowym prowadzeniu działalności gospodarczej.</w:t>
      </w:r>
    </w:p>
    <w:p w:rsidR="00286053" w:rsidRPr="00817ADA" w:rsidRDefault="00286053" w:rsidP="00286053">
      <w:pPr>
        <w:pStyle w:val="LO-Normal"/>
        <w:numPr>
          <w:ilvl w:val="0"/>
          <w:numId w:val="5"/>
        </w:numPr>
        <w:spacing w:line="240" w:lineRule="auto"/>
        <w:ind w:left="284" w:hanging="284"/>
        <w:jc w:val="both"/>
        <w:rPr>
          <w:rFonts w:cs="Times New Roman"/>
          <w:sz w:val="24"/>
          <w:szCs w:val="24"/>
        </w:rPr>
      </w:pPr>
      <w:r w:rsidRPr="00817ADA">
        <w:rPr>
          <w:rFonts w:eastAsiaTheme="minorHAnsi" w:cs="Times New Roman"/>
          <w:color w:val="000000"/>
          <w:sz w:val="24"/>
          <w:szCs w:val="24"/>
          <w:lang w:eastAsia="en-US"/>
        </w:rPr>
        <w:t>Wykonawca oświadcza, że jest wpisany do rejestru działalności regulowanej w zakresie odbierania odpadów komunalnych od właścicieli nieruchomości na terenie Gminy Myszyniec, prowadzonego przez Burmistrza Myszyńca,</w:t>
      </w:r>
    </w:p>
    <w:p w:rsidR="00286053" w:rsidRPr="00817ADA" w:rsidRDefault="00286053" w:rsidP="00286053">
      <w:pPr>
        <w:pStyle w:val="LO-Normal"/>
        <w:numPr>
          <w:ilvl w:val="0"/>
          <w:numId w:val="5"/>
        </w:numPr>
        <w:spacing w:line="240" w:lineRule="auto"/>
        <w:ind w:left="284" w:hanging="284"/>
        <w:jc w:val="both"/>
        <w:rPr>
          <w:rFonts w:cs="Times New Roman"/>
          <w:sz w:val="24"/>
          <w:szCs w:val="24"/>
        </w:rPr>
      </w:pPr>
      <w:r w:rsidRPr="00817ADA">
        <w:rPr>
          <w:rFonts w:eastAsia="SimSun" w:cs="Times New Roman"/>
          <w:sz w:val="24"/>
          <w:szCs w:val="24"/>
          <w:highlight w:val="white"/>
          <w:lang w:eastAsia="hi-IN"/>
        </w:rPr>
        <w:t>Wykonawca oświadcza, że posiada w dniu podpisania niniejszej umowy i posiadać będzie w trakcie obowiązywania umowy, niezbędne następujące uprawnienia i dokumenty:</w:t>
      </w:r>
    </w:p>
    <w:p w:rsidR="00286053" w:rsidRPr="00817ADA" w:rsidRDefault="00286053" w:rsidP="00286053">
      <w:pPr>
        <w:widowControl w:val="0"/>
        <w:numPr>
          <w:ilvl w:val="0"/>
          <w:numId w:val="6"/>
        </w:numPr>
        <w:suppressAutoHyphens/>
        <w:ind w:left="709" w:hanging="425"/>
        <w:jc w:val="both"/>
        <w:rPr>
          <w:sz w:val="24"/>
          <w:szCs w:val="24"/>
          <w:lang w:eastAsia="hi-IN"/>
        </w:rPr>
      </w:pPr>
      <w:r w:rsidRPr="00817ADA">
        <w:rPr>
          <w:sz w:val="24"/>
          <w:szCs w:val="24"/>
          <w:lang w:eastAsia="hi-IN"/>
        </w:rPr>
        <w:t>dokumenty potwierdzające uzyskanie stosownych zezwoleń właściwego organu na prowadzenie działalności w zakresie gospodarki odpadami;</w:t>
      </w:r>
    </w:p>
    <w:p w:rsidR="00286053" w:rsidRPr="00817ADA" w:rsidRDefault="00286053" w:rsidP="00286053">
      <w:pPr>
        <w:widowControl w:val="0"/>
        <w:numPr>
          <w:ilvl w:val="0"/>
          <w:numId w:val="6"/>
        </w:numPr>
        <w:suppressAutoHyphens/>
        <w:ind w:left="709" w:hanging="425"/>
        <w:jc w:val="both"/>
        <w:rPr>
          <w:sz w:val="24"/>
          <w:szCs w:val="24"/>
          <w:lang w:eastAsia="hi-IN"/>
        </w:rPr>
      </w:pPr>
      <w:r w:rsidRPr="00817ADA">
        <w:rPr>
          <w:rFonts w:eastAsiaTheme="minorHAnsi"/>
          <w:color w:val="000000"/>
          <w:sz w:val="24"/>
          <w:szCs w:val="24"/>
          <w:lang w:eastAsia="en-US"/>
        </w:rPr>
        <w:t>posiada aktualne zezwolenie na prowadzenie działalności w zakresie transportu odpadów (chyba że Wykonawca posiada wpis do rejestru zgodnie z przepisem art. 233 ustawy o odpadach) wydane przez właściwy organ zgodnie z ustawą o odpadach z dnia 14 grudnia 2012 r. (</w:t>
      </w:r>
      <w:proofErr w:type="spellStart"/>
      <w:r w:rsidRPr="00817ADA">
        <w:rPr>
          <w:rFonts w:eastAsiaTheme="minorHAnsi"/>
          <w:color w:val="000000"/>
          <w:sz w:val="24"/>
          <w:szCs w:val="24"/>
          <w:lang w:eastAsia="en-US"/>
        </w:rPr>
        <w:t>T.j</w:t>
      </w:r>
      <w:proofErr w:type="spellEnd"/>
      <w:r w:rsidRPr="00817ADA">
        <w:rPr>
          <w:rFonts w:eastAsiaTheme="minorHAnsi"/>
          <w:color w:val="000000"/>
          <w:sz w:val="24"/>
          <w:szCs w:val="24"/>
          <w:lang w:eastAsia="en-US"/>
        </w:rPr>
        <w:t>. Dz. U. z 2019 r. poz. 701 ze zm.);</w:t>
      </w:r>
    </w:p>
    <w:p w:rsidR="00286053" w:rsidRPr="00817ADA" w:rsidRDefault="00286053" w:rsidP="00286053">
      <w:pPr>
        <w:widowControl w:val="0"/>
        <w:numPr>
          <w:ilvl w:val="0"/>
          <w:numId w:val="6"/>
        </w:numPr>
        <w:suppressAutoHyphens/>
        <w:ind w:left="709" w:hanging="425"/>
        <w:jc w:val="both"/>
        <w:rPr>
          <w:sz w:val="24"/>
          <w:szCs w:val="24"/>
          <w:lang w:eastAsia="hi-IN"/>
        </w:rPr>
      </w:pPr>
      <w:r w:rsidRPr="00817ADA">
        <w:rPr>
          <w:sz w:val="24"/>
          <w:szCs w:val="24"/>
          <w:lang w:eastAsia="hi-IN"/>
        </w:rPr>
        <w:t>wpis do rejestru podmiotów wprowadzających produkty, produkty w opakowaniach i gospodarujących odpadami, o którym mowa w art. 49 ust. 1 ustawy z dnia 14 grudnia 2012 r. o odpadach (Dz.U. z 2019 r., poz. 797 ze zm.).</w:t>
      </w:r>
    </w:p>
    <w:p w:rsidR="00286053" w:rsidRPr="00817ADA" w:rsidRDefault="00286053" w:rsidP="00286053">
      <w:pPr>
        <w:widowControl w:val="0"/>
        <w:numPr>
          <w:ilvl w:val="0"/>
          <w:numId w:val="6"/>
        </w:numPr>
        <w:suppressAutoHyphens/>
        <w:ind w:left="709" w:hanging="425"/>
        <w:jc w:val="both"/>
        <w:rPr>
          <w:sz w:val="24"/>
          <w:szCs w:val="24"/>
          <w:lang w:eastAsia="hi-IN"/>
        </w:rPr>
      </w:pPr>
      <w:r w:rsidRPr="00817ADA">
        <w:rPr>
          <w:rFonts w:eastAsiaTheme="minorHAnsi"/>
          <w:color w:val="000000"/>
          <w:sz w:val="24"/>
          <w:szCs w:val="24"/>
          <w:lang w:eastAsia="en-US"/>
        </w:rPr>
        <w:t>dysponuje bazą magazynowo-transportową oraz pojazdami do odbierania odpadów komunalnych spełniającymi wymagania określone w rozporządzeniu Ministra Środowiska z dnia 11 stycznia 2013r. w sprawie szczegółowych wymagań w zakresie odbierania odpadów komunalnych od właścicieli nieruchomości (Dz. U. z 2013, poz. 122).</w:t>
      </w:r>
    </w:p>
    <w:p w:rsidR="00286053" w:rsidRPr="00817ADA" w:rsidRDefault="00286053" w:rsidP="00286053">
      <w:pPr>
        <w:pStyle w:val="Default"/>
        <w:numPr>
          <w:ilvl w:val="0"/>
          <w:numId w:val="5"/>
        </w:numPr>
        <w:shd w:val="clear" w:color="auto" w:fill="FFFFFF"/>
        <w:ind w:left="426"/>
      </w:pPr>
      <w:r w:rsidRPr="00817ADA">
        <w:rPr>
          <w:rFonts w:eastAsia="SimSun, 宋体"/>
          <w:kern w:val="3"/>
          <w:lang w:eastAsia="en-US" w:bidi="en-US"/>
        </w:rPr>
        <w:t>Wykonawca oświadcza że w całym okresie świadczenia usługi będzie posiadał ważny dokument ubezpieczenia od odpowiedzialności cywilnej</w:t>
      </w:r>
    </w:p>
    <w:p w:rsidR="00286053" w:rsidRPr="00817ADA" w:rsidRDefault="00286053" w:rsidP="00D10248">
      <w:pPr>
        <w:pStyle w:val="Default"/>
        <w:shd w:val="clear" w:color="auto" w:fill="FFFFFF"/>
        <w:jc w:val="center"/>
        <w:rPr>
          <w:b/>
        </w:rPr>
      </w:pPr>
    </w:p>
    <w:p w:rsidR="00286053" w:rsidRPr="00817ADA" w:rsidRDefault="00286053" w:rsidP="00D10248">
      <w:pPr>
        <w:pStyle w:val="Default"/>
        <w:shd w:val="clear" w:color="auto" w:fill="FFFFFF"/>
        <w:jc w:val="center"/>
        <w:rPr>
          <w:b/>
        </w:rPr>
      </w:pPr>
    </w:p>
    <w:p w:rsidR="00005250" w:rsidRPr="00817ADA" w:rsidRDefault="00005250" w:rsidP="00005250">
      <w:pPr>
        <w:pStyle w:val="Default"/>
        <w:shd w:val="clear" w:color="auto" w:fill="FFFFFF"/>
        <w:jc w:val="center"/>
        <w:rPr>
          <w:b/>
        </w:rPr>
      </w:pPr>
      <w:r w:rsidRPr="00817ADA">
        <w:rPr>
          <w:b/>
        </w:rPr>
        <w:t>§ 4</w:t>
      </w:r>
    </w:p>
    <w:p w:rsidR="00D10248" w:rsidRPr="00817ADA" w:rsidRDefault="00D10248" w:rsidP="00D10248">
      <w:pPr>
        <w:pStyle w:val="Akapitzlist"/>
        <w:spacing w:after="120"/>
        <w:ind w:left="0"/>
        <w:jc w:val="center"/>
        <w:rPr>
          <w:rFonts w:ascii="Times New Roman" w:hAnsi="Times New Roman"/>
          <w:b/>
          <w:bCs/>
          <w:sz w:val="24"/>
          <w:szCs w:val="24"/>
        </w:rPr>
      </w:pPr>
      <w:r w:rsidRPr="00817ADA">
        <w:rPr>
          <w:rFonts w:ascii="Times New Roman" w:hAnsi="Times New Roman"/>
          <w:b/>
          <w:bCs/>
          <w:sz w:val="24"/>
          <w:szCs w:val="24"/>
        </w:rPr>
        <w:t>Obowiązki Wykonawcy</w:t>
      </w:r>
    </w:p>
    <w:p w:rsidR="00D10248" w:rsidRPr="00817ADA" w:rsidRDefault="00D10248" w:rsidP="00D10248">
      <w:pPr>
        <w:pStyle w:val="LO-Normal"/>
        <w:numPr>
          <w:ilvl w:val="0"/>
          <w:numId w:val="3"/>
        </w:numPr>
        <w:spacing w:line="240" w:lineRule="auto"/>
        <w:ind w:left="284" w:hanging="284"/>
        <w:jc w:val="both"/>
        <w:rPr>
          <w:rFonts w:cs="Times New Roman"/>
          <w:bCs/>
          <w:sz w:val="24"/>
          <w:szCs w:val="24"/>
          <w:lang w:eastAsia="hi-IN"/>
        </w:rPr>
      </w:pPr>
      <w:r w:rsidRPr="00817ADA">
        <w:rPr>
          <w:rFonts w:cs="Times New Roman"/>
          <w:bCs/>
          <w:sz w:val="24"/>
          <w:szCs w:val="24"/>
          <w:lang w:eastAsia="hi-IN"/>
        </w:rPr>
        <w:t>Wykonawca zobowiązany jest do wykonania przedmiotu umowy na zasadach i zgodnie z zakresem podanym przez Zamawiającego w SIWZ.</w:t>
      </w:r>
    </w:p>
    <w:p w:rsidR="00D10248" w:rsidRPr="00817ADA" w:rsidRDefault="00D10248" w:rsidP="00D10248">
      <w:pPr>
        <w:pStyle w:val="LO-Normal"/>
        <w:numPr>
          <w:ilvl w:val="0"/>
          <w:numId w:val="3"/>
        </w:numPr>
        <w:spacing w:line="240" w:lineRule="auto"/>
        <w:ind w:left="284" w:hanging="284"/>
        <w:jc w:val="both"/>
        <w:rPr>
          <w:rFonts w:cs="Times New Roman"/>
          <w:bCs/>
          <w:sz w:val="24"/>
          <w:szCs w:val="24"/>
          <w:lang w:eastAsia="hi-IN"/>
        </w:rPr>
      </w:pPr>
      <w:r w:rsidRPr="00817ADA">
        <w:rPr>
          <w:rFonts w:cs="Times New Roman"/>
          <w:bCs/>
          <w:sz w:val="24"/>
          <w:szCs w:val="24"/>
          <w:lang w:eastAsia="hi-IN"/>
        </w:rPr>
        <w:t>Wykonawca zobowiązany jest do przestrzegania podczas trwania umowy wszystkich wymogów wynikających z obowiązujących przepisów, a w szczególności:</w:t>
      </w:r>
    </w:p>
    <w:p w:rsidR="00D10248" w:rsidRPr="00817ADA" w:rsidRDefault="00D10248" w:rsidP="00005250">
      <w:pPr>
        <w:widowControl w:val="0"/>
        <w:numPr>
          <w:ilvl w:val="0"/>
          <w:numId w:val="37"/>
        </w:numPr>
        <w:suppressAutoHyphens/>
        <w:jc w:val="both"/>
        <w:rPr>
          <w:bCs/>
          <w:sz w:val="24"/>
          <w:szCs w:val="24"/>
          <w:lang w:eastAsia="hi-IN"/>
        </w:rPr>
      </w:pPr>
      <w:r w:rsidRPr="00817ADA">
        <w:rPr>
          <w:bCs/>
          <w:sz w:val="24"/>
          <w:szCs w:val="24"/>
          <w:lang w:eastAsia="hi-IN"/>
        </w:rPr>
        <w:t>ustawy z dnia 14 grudnia 2019 r. o odpadach (Dz. U. z 2019 r., poz. 7</w:t>
      </w:r>
      <w:r w:rsidR="00585193" w:rsidRPr="00817ADA">
        <w:rPr>
          <w:bCs/>
          <w:sz w:val="24"/>
          <w:szCs w:val="24"/>
          <w:lang w:eastAsia="hi-IN"/>
        </w:rPr>
        <w:t>97</w:t>
      </w:r>
      <w:r w:rsidRPr="00817ADA">
        <w:rPr>
          <w:bCs/>
          <w:sz w:val="24"/>
          <w:szCs w:val="24"/>
          <w:lang w:eastAsia="hi-IN"/>
        </w:rPr>
        <w:t xml:space="preserve">, z </w:t>
      </w:r>
      <w:proofErr w:type="spellStart"/>
      <w:r w:rsidRPr="00817ADA">
        <w:rPr>
          <w:bCs/>
          <w:sz w:val="24"/>
          <w:szCs w:val="24"/>
          <w:lang w:eastAsia="hi-IN"/>
        </w:rPr>
        <w:t>późn</w:t>
      </w:r>
      <w:proofErr w:type="spellEnd"/>
      <w:r w:rsidRPr="00817ADA">
        <w:rPr>
          <w:bCs/>
          <w:sz w:val="24"/>
          <w:szCs w:val="24"/>
          <w:lang w:eastAsia="hi-IN"/>
        </w:rPr>
        <w:t>. zm.);</w:t>
      </w:r>
    </w:p>
    <w:p w:rsidR="00E55E5D" w:rsidRPr="00817ADA" w:rsidRDefault="00D10248" w:rsidP="00005250">
      <w:pPr>
        <w:widowControl w:val="0"/>
        <w:numPr>
          <w:ilvl w:val="0"/>
          <w:numId w:val="37"/>
        </w:numPr>
        <w:suppressAutoHyphens/>
        <w:jc w:val="both"/>
        <w:rPr>
          <w:bCs/>
          <w:sz w:val="24"/>
          <w:szCs w:val="24"/>
          <w:lang w:eastAsia="hi-IN"/>
        </w:rPr>
      </w:pPr>
      <w:r w:rsidRPr="00817ADA">
        <w:rPr>
          <w:bCs/>
          <w:sz w:val="24"/>
          <w:szCs w:val="24"/>
          <w:lang w:eastAsia="hi-IN"/>
        </w:rPr>
        <w:t xml:space="preserve">ustawy z dnia 13 września 1996 r. o utrzymaniu czystości i porządku w gminach </w:t>
      </w:r>
      <w:r w:rsidRPr="00817ADA">
        <w:rPr>
          <w:bCs/>
          <w:sz w:val="24"/>
          <w:szCs w:val="24"/>
          <w:lang w:eastAsia="hi-IN"/>
        </w:rPr>
        <w:br/>
        <w:t>(Dz.U. z 201</w:t>
      </w:r>
      <w:r w:rsidR="00E55E5D" w:rsidRPr="00817ADA">
        <w:rPr>
          <w:bCs/>
          <w:sz w:val="24"/>
          <w:szCs w:val="24"/>
          <w:lang w:eastAsia="hi-IN"/>
        </w:rPr>
        <w:t>9</w:t>
      </w:r>
      <w:r w:rsidRPr="00817ADA">
        <w:rPr>
          <w:bCs/>
          <w:sz w:val="24"/>
          <w:szCs w:val="24"/>
          <w:lang w:eastAsia="hi-IN"/>
        </w:rPr>
        <w:t xml:space="preserve"> r. poz. </w:t>
      </w:r>
      <w:r w:rsidR="00E55E5D" w:rsidRPr="00817ADA">
        <w:rPr>
          <w:bCs/>
          <w:sz w:val="24"/>
          <w:szCs w:val="24"/>
          <w:lang w:eastAsia="hi-IN"/>
        </w:rPr>
        <w:t>2010</w:t>
      </w:r>
      <w:r w:rsidRPr="00817ADA">
        <w:rPr>
          <w:bCs/>
          <w:sz w:val="24"/>
          <w:szCs w:val="24"/>
          <w:lang w:eastAsia="hi-IN"/>
        </w:rPr>
        <w:t xml:space="preserve"> ze zm.);</w:t>
      </w:r>
    </w:p>
    <w:p w:rsidR="00E55E5D" w:rsidRPr="00817ADA" w:rsidRDefault="00E55E5D" w:rsidP="00005250">
      <w:pPr>
        <w:widowControl w:val="0"/>
        <w:numPr>
          <w:ilvl w:val="0"/>
          <w:numId w:val="37"/>
        </w:numPr>
        <w:suppressAutoHyphens/>
        <w:jc w:val="both"/>
        <w:rPr>
          <w:bCs/>
          <w:sz w:val="24"/>
          <w:szCs w:val="24"/>
          <w:lang w:eastAsia="hi-IN"/>
        </w:rPr>
      </w:pPr>
      <w:r w:rsidRPr="00817ADA">
        <w:rPr>
          <w:rFonts w:eastAsiaTheme="minorHAnsi"/>
          <w:color w:val="000000"/>
          <w:sz w:val="24"/>
          <w:szCs w:val="24"/>
          <w:lang w:eastAsia="en-US"/>
        </w:rPr>
        <w:t xml:space="preserve">ustawy z dnia 27 kwietnia 2001r. Prawo ochrony środowiska </w:t>
      </w:r>
      <w:r w:rsidRPr="00817ADA">
        <w:rPr>
          <w:bCs/>
          <w:sz w:val="24"/>
          <w:szCs w:val="24"/>
          <w:lang w:eastAsia="hi-IN"/>
        </w:rPr>
        <w:t>(Dz. U. z 2</w:t>
      </w:r>
      <w:r w:rsidR="00131538" w:rsidRPr="00817ADA">
        <w:rPr>
          <w:bCs/>
          <w:sz w:val="24"/>
          <w:szCs w:val="24"/>
          <w:lang w:eastAsia="hi-IN"/>
        </w:rPr>
        <w:t>020</w:t>
      </w:r>
      <w:r w:rsidRPr="00817ADA">
        <w:rPr>
          <w:bCs/>
          <w:sz w:val="24"/>
          <w:szCs w:val="24"/>
          <w:lang w:eastAsia="hi-IN"/>
        </w:rPr>
        <w:t xml:space="preserve"> r., poz. </w:t>
      </w:r>
      <w:r w:rsidR="00131538" w:rsidRPr="00817ADA">
        <w:rPr>
          <w:bCs/>
          <w:sz w:val="24"/>
          <w:szCs w:val="24"/>
          <w:lang w:eastAsia="hi-IN"/>
        </w:rPr>
        <w:t>1219</w:t>
      </w:r>
      <w:r w:rsidRPr="00817ADA">
        <w:rPr>
          <w:bCs/>
          <w:sz w:val="24"/>
          <w:szCs w:val="24"/>
          <w:lang w:eastAsia="hi-IN"/>
        </w:rPr>
        <w:t>);</w:t>
      </w:r>
      <w:r w:rsidRPr="00817ADA">
        <w:rPr>
          <w:rFonts w:eastAsiaTheme="minorHAnsi"/>
          <w:color w:val="000000"/>
          <w:sz w:val="24"/>
          <w:szCs w:val="24"/>
          <w:lang w:eastAsia="en-US"/>
        </w:rPr>
        <w:t xml:space="preserve"> </w:t>
      </w:r>
    </w:p>
    <w:p w:rsidR="00E55E5D" w:rsidRPr="00817ADA" w:rsidRDefault="00D10248" w:rsidP="00005250">
      <w:pPr>
        <w:widowControl w:val="0"/>
        <w:numPr>
          <w:ilvl w:val="0"/>
          <w:numId w:val="37"/>
        </w:numPr>
        <w:suppressAutoHyphens/>
        <w:jc w:val="both"/>
        <w:rPr>
          <w:sz w:val="24"/>
          <w:szCs w:val="24"/>
        </w:rPr>
      </w:pPr>
      <w:r w:rsidRPr="00817ADA">
        <w:rPr>
          <w:sz w:val="24"/>
          <w:szCs w:val="24"/>
        </w:rPr>
        <w:t xml:space="preserve">rozporządzenia Ministra Środowiska z dnia 16 czerwca 2009 r. w sprawie bezpieczeństwa i </w:t>
      </w:r>
      <w:r w:rsidRPr="00817ADA">
        <w:rPr>
          <w:sz w:val="24"/>
          <w:szCs w:val="24"/>
        </w:rPr>
        <w:lastRenderedPageBreak/>
        <w:t>higieny pracy przy gospodarowaniu odpadami komunalnymi (Dz.U. z 2009 r., poz. 868).</w:t>
      </w:r>
    </w:p>
    <w:p w:rsidR="00E55E5D" w:rsidRPr="00817ADA" w:rsidRDefault="00E55E5D" w:rsidP="00005250">
      <w:pPr>
        <w:widowControl w:val="0"/>
        <w:numPr>
          <w:ilvl w:val="0"/>
          <w:numId w:val="37"/>
        </w:numPr>
        <w:suppressAutoHyphens/>
        <w:jc w:val="both"/>
        <w:rPr>
          <w:sz w:val="24"/>
          <w:szCs w:val="24"/>
        </w:rPr>
      </w:pPr>
      <w:r w:rsidRPr="00817ADA">
        <w:rPr>
          <w:rFonts w:eastAsiaTheme="minorHAnsi"/>
          <w:color w:val="000000"/>
          <w:sz w:val="24"/>
          <w:szCs w:val="24"/>
          <w:lang w:eastAsia="en-US"/>
        </w:rPr>
        <w:t>rozporządzenia Ministra Środowiska z dnia 11 stycznia 2013 r. w sprawie szczegółowych wymagań w zakresie odbierania odpadów komunalnych od właścicieli nieruchomości, (Dz. U. z 2013r., poz.122)</w:t>
      </w:r>
    </w:p>
    <w:p w:rsidR="00E55E5D" w:rsidRPr="0026136A" w:rsidRDefault="00E55E5D" w:rsidP="00005250">
      <w:pPr>
        <w:widowControl w:val="0"/>
        <w:numPr>
          <w:ilvl w:val="0"/>
          <w:numId w:val="37"/>
        </w:numPr>
        <w:suppressAutoHyphens/>
        <w:jc w:val="both"/>
        <w:rPr>
          <w:sz w:val="24"/>
          <w:szCs w:val="24"/>
        </w:rPr>
      </w:pPr>
      <w:r w:rsidRPr="00817ADA">
        <w:rPr>
          <w:rFonts w:eastAsiaTheme="minorHAnsi"/>
          <w:color w:val="000000"/>
          <w:sz w:val="24"/>
          <w:szCs w:val="24"/>
          <w:lang w:eastAsia="en-US"/>
        </w:rPr>
        <w:t xml:space="preserve"> rozporządzeniem Ministra Środowiska z dnia 29 grudnia 2016 r. w sprawie szczegółowego sposobu selektywnego zbierania wybranych frakcji odpadów, (Dz. U. z 201</w:t>
      </w:r>
      <w:r w:rsidR="00131538" w:rsidRPr="00817ADA">
        <w:rPr>
          <w:rFonts w:eastAsiaTheme="minorHAnsi"/>
          <w:color w:val="000000"/>
          <w:sz w:val="24"/>
          <w:szCs w:val="24"/>
          <w:lang w:eastAsia="en-US"/>
        </w:rPr>
        <w:t>9</w:t>
      </w:r>
      <w:r w:rsidRPr="00817ADA">
        <w:rPr>
          <w:rFonts w:eastAsiaTheme="minorHAnsi"/>
          <w:color w:val="000000"/>
          <w:sz w:val="24"/>
          <w:szCs w:val="24"/>
          <w:lang w:eastAsia="en-US"/>
        </w:rPr>
        <w:t xml:space="preserve">r. poz. </w:t>
      </w:r>
      <w:r w:rsidR="00131538" w:rsidRPr="00817ADA">
        <w:rPr>
          <w:rFonts w:eastAsiaTheme="minorHAnsi"/>
          <w:color w:val="000000"/>
          <w:sz w:val="24"/>
          <w:szCs w:val="24"/>
          <w:lang w:eastAsia="en-US"/>
        </w:rPr>
        <w:t>2028</w:t>
      </w:r>
      <w:r w:rsidRPr="00817ADA">
        <w:rPr>
          <w:rFonts w:eastAsiaTheme="minorHAnsi"/>
          <w:color w:val="000000"/>
          <w:sz w:val="24"/>
          <w:szCs w:val="24"/>
          <w:lang w:eastAsia="en-US"/>
        </w:rPr>
        <w:t>)</w:t>
      </w:r>
    </w:p>
    <w:p w:rsidR="0026136A" w:rsidRPr="0026136A" w:rsidRDefault="0026136A" w:rsidP="00005250">
      <w:pPr>
        <w:pStyle w:val="Akapitzlist"/>
        <w:widowControl w:val="0"/>
        <w:numPr>
          <w:ilvl w:val="0"/>
          <w:numId w:val="37"/>
        </w:numPr>
        <w:suppressAutoHyphens/>
        <w:autoSpaceDE w:val="0"/>
        <w:autoSpaceDN w:val="0"/>
        <w:adjustRightInd w:val="0"/>
        <w:jc w:val="both"/>
        <w:rPr>
          <w:rFonts w:ascii="Times New Roman" w:hAnsi="Times New Roman"/>
          <w:sz w:val="24"/>
          <w:szCs w:val="24"/>
        </w:rPr>
      </w:pPr>
      <w:r w:rsidRPr="0026136A">
        <w:rPr>
          <w:rFonts w:ascii="Times New Roman" w:eastAsia="Andale Sans UI" w:hAnsi="Times New Roman"/>
          <w:kern w:val="3"/>
          <w:sz w:val="24"/>
          <w:szCs w:val="24"/>
          <w:lang w:bidi="en-US"/>
        </w:rPr>
        <w:t>rozporządzenia Ministra Środowiska z dnia z dnia 7 października 2016 r. w sprawie szczegółowych wymagań dla transportu odpadów</w:t>
      </w:r>
      <w:r>
        <w:rPr>
          <w:rFonts w:ascii="Times New Roman" w:eastAsia="Andale Sans UI" w:hAnsi="Times New Roman"/>
          <w:kern w:val="3"/>
          <w:sz w:val="24"/>
          <w:szCs w:val="24"/>
          <w:lang w:bidi="en-US"/>
        </w:rPr>
        <w:t>, (Dz.U. z 2016r. poz. 1742)</w:t>
      </w:r>
    </w:p>
    <w:p w:rsidR="00E55E5D" w:rsidRPr="0026136A" w:rsidRDefault="00E55E5D" w:rsidP="0026136A">
      <w:pPr>
        <w:pStyle w:val="Akapitzlist"/>
        <w:widowControl w:val="0"/>
        <w:numPr>
          <w:ilvl w:val="0"/>
          <w:numId w:val="37"/>
        </w:numPr>
        <w:suppressAutoHyphens/>
        <w:autoSpaceDE w:val="0"/>
        <w:autoSpaceDN w:val="0"/>
        <w:adjustRightInd w:val="0"/>
        <w:spacing w:after="0"/>
        <w:jc w:val="both"/>
        <w:rPr>
          <w:rFonts w:ascii="Times New Roman" w:hAnsi="Times New Roman"/>
          <w:sz w:val="24"/>
          <w:szCs w:val="24"/>
        </w:rPr>
      </w:pPr>
      <w:r w:rsidRPr="0026136A">
        <w:rPr>
          <w:rFonts w:ascii="Times New Roman" w:eastAsiaTheme="minorHAnsi" w:hAnsi="Times New Roman"/>
          <w:color w:val="000000"/>
          <w:sz w:val="24"/>
          <w:szCs w:val="24"/>
        </w:rPr>
        <w:t xml:space="preserve"> aktami prawa miejscowego, </w:t>
      </w:r>
    </w:p>
    <w:p w:rsidR="00E55E5D" w:rsidRPr="00817ADA" w:rsidRDefault="00E55E5D" w:rsidP="00005250">
      <w:pPr>
        <w:widowControl w:val="0"/>
        <w:numPr>
          <w:ilvl w:val="0"/>
          <w:numId w:val="37"/>
        </w:numPr>
        <w:suppressAutoHyphens/>
        <w:jc w:val="both"/>
        <w:rPr>
          <w:sz w:val="24"/>
          <w:szCs w:val="24"/>
        </w:rPr>
      </w:pPr>
      <w:r w:rsidRPr="00817ADA">
        <w:rPr>
          <w:rFonts w:eastAsiaTheme="minorHAnsi"/>
          <w:color w:val="000000"/>
          <w:sz w:val="24"/>
          <w:szCs w:val="24"/>
          <w:lang w:eastAsia="en-US"/>
        </w:rPr>
        <w:t>oraz pozostałymi obowiązującymi przepisami.</w:t>
      </w:r>
    </w:p>
    <w:p w:rsidR="00316164" w:rsidRPr="00817ADA" w:rsidRDefault="00316164" w:rsidP="00DA52CC">
      <w:pPr>
        <w:pStyle w:val="Akapitzlist"/>
        <w:numPr>
          <w:ilvl w:val="0"/>
          <w:numId w:val="3"/>
        </w:numPr>
        <w:autoSpaceDE w:val="0"/>
        <w:autoSpaceDN w:val="0"/>
        <w:adjustRightInd w:val="0"/>
        <w:ind w:left="284"/>
        <w:jc w:val="both"/>
        <w:rPr>
          <w:rFonts w:ascii="Times New Roman" w:eastAsiaTheme="minorHAnsi" w:hAnsi="Times New Roman"/>
          <w:color w:val="000000"/>
          <w:sz w:val="24"/>
          <w:szCs w:val="24"/>
        </w:rPr>
      </w:pPr>
      <w:r w:rsidRPr="00817ADA">
        <w:rPr>
          <w:rFonts w:ascii="Times New Roman" w:eastAsiaTheme="minorHAnsi" w:hAnsi="Times New Roman"/>
          <w:color w:val="000000"/>
          <w:sz w:val="24"/>
          <w:szCs w:val="24"/>
        </w:rPr>
        <w:t xml:space="preserve">Wykonawca zobowiązuje się do: </w:t>
      </w:r>
    </w:p>
    <w:p w:rsidR="00005250" w:rsidRPr="00817ADA" w:rsidRDefault="00316164" w:rsidP="00005250">
      <w:pPr>
        <w:pStyle w:val="Akapitzlist"/>
        <w:widowControl w:val="0"/>
        <w:numPr>
          <w:ilvl w:val="0"/>
          <w:numId w:val="33"/>
        </w:numPr>
        <w:suppressAutoHyphens/>
        <w:autoSpaceDE w:val="0"/>
        <w:autoSpaceDN w:val="0"/>
        <w:adjustRightInd w:val="0"/>
        <w:ind w:left="709"/>
        <w:jc w:val="both"/>
        <w:textAlignment w:val="baseline"/>
        <w:rPr>
          <w:rFonts w:ascii="Times New Roman" w:eastAsia="Andale Sans UI" w:hAnsi="Times New Roman"/>
          <w:kern w:val="3"/>
          <w:sz w:val="24"/>
          <w:szCs w:val="24"/>
          <w:lang w:bidi="en-US"/>
        </w:rPr>
      </w:pPr>
      <w:r w:rsidRPr="00817ADA">
        <w:rPr>
          <w:rFonts w:ascii="Times New Roman" w:eastAsiaTheme="minorHAnsi" w:hAnsi="Times New Roman"/>
          <w:color w:val="000000"/>
          <w:sz w:val="24"/>
          <w:szCs w:val="24"/>
        </w:rPr>
        <w:t xml:space="preserve">wykonania przedmiotu umowy w sposób fachowy, nie powodujący przeszkód oraz ograniczający niedogodności dla mieszkańców Gminy Myszyniec do niezbędnego minimum; </w:t>
      </w:r>
    </w:p>
    <w:p w:rsidR="00005250" w:rsidRPr="00817ADA" w:rsidRDefault="00005250" w:rsidP="00005250">
      <w:pPr>
        <w:pStyle w:val="Akapitzlist"/>
        <w:widowControl w:val="0"/>
        <w:numPr>
          <w:ilvl w:val="0"/>
          <w:numId w:val="33"/>
        </w:numPr>
        <w:suppressAutoHyphens/>
        <w:autoSpaceDE w:val="0"/>
        <w:autoSpaceDN w:val="0"/>
        <w:adjustRightInd w:val="0"/>
        <w:ind w:left="709"/>
        <w:jc w:val="both"/>
        <w:textAlignment w:val="baseline"/>
        <w:rPr>
          <w:rFonts w:ascii="Times New Roman" w:eastAsia="Andale Sans UI" w:hAnsi="Times New Roman"/>
          <w:kern w:val="3"/>
          <w:sz w:val="24"/>
          <w:szCs w:val="24"/>
          <w:lang w:bidi="en-US"/>
        </w:rPr>
      </w:pPr>
      <w:r w:rsidRPr="00817ADA">
        <w:rPr>
          <w:rFonts w:ascii="Times New Roman" w:eastAsia="Andale Sans UI" w:hAnsi="Times New Roman"/>
          <w:kern w:val="3"/>
          <w:sz w:val="24"/>
          <w:szCs w:val="24"/>
          <w:lang w:bidi="en-US"/>
        </w:rPr>
        <w:t>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rsidR="00005250" w:rsidRPr="00817ADA" w:rsidRDefault="00005250" w:rsidP="00005250">
      <w:pPr>
        <w:pStyle w:val="Akapitzlist"/>
        <w:widowControl w:val="0"/>
        <w:numPr>
          <w:ilvl w:val="0"/>
          <w:numId w:val="33"/>
        </w:numPr>
        <w:suppressAutoHyphens/>
        <w:autoSpaceDE w:val="0"/>
        <w:autoSpaceDN w:val="0"/>
        <w:adjustRightInd w:val="0"/>
        <w:spacing w:after="0"/>
        <w:ind w:left="709"/>
        <w:jc w:val="both"/>
        <w:textAlignment w:val="baseline"/>
        <w:rPr>
          <w:rFonts w:ascii="Times New Roman" w:eastAsia="Andale Sans UI" w:hAnsi="Times New Roman"/>
          <w:kern w:val="3"/>
          <w:sz w:val="24"/>
          <w:szCs w:val="24"/>
          <w:lang w:bidi="en-US"/>
        </w:rPr>
      </w:pPr>
      <w:r w:rsidRPr="00817ADA">
        <w:rPr>
          <w:rFonts w:ascii="Times New Roman" w:eastAsia="Andale Sans UI" w:hAnsi="Times New Roman"/>
          <w:kern w:val="3"/>
          <w:sz w:val="24"/>
          <w:szCs w:val="24"/>
          <w:lang w:bidi="en-US"/>
        </w:rPr>
        <w:t>zawarcia na własny koszt odpowiednich umów ubezpieczenia, z tytułu szkód, które mogą zaistnieć w związku z określonymi zdarzeniami losowymi oraz od odpowiedzialności cywilnej na czas realizacji usług objętych niniejsza umową. Wykonawca jest zobowiązany do utrzymania takiego ubezpieczenia przez cały okres obowiązywania umowy.</w:t>
      </w:r>
    </w:p>
    <w:p w:rsidR="00005250" w:rsidRPr="00817ADA" w:rsidRDefault="00005250" w:rsidP="00005250">
      <w:pPr>
        <w:widowControl w:val="0"/>
        <w:numPr>
          <w:ilvl w:val="0"/>
          <w:numId w:val="33"/>
        </w:numPr>
        <w:suppressAutoHyphens/>
        <w:autoSpaceDN w:val="0"/>
        <w:spacing w:line="276" w:lineRule="auto"/>
        <w:ind w:left="709"/>
        <w:jc w:val="both"/>
        <w:textAlignment w:val="baseline"/>
        <w:rPr>
          <w:rFonts w:eastAsia="Andale Sans UI"/>
          <w:kern w:val="3"/>
          <w:sz w:val="24"/>
          <w:szCs w:val="24"/>
          <w:lang w:eastAsia="en-US" w:bidi="en-US"/>
        </w:rPr>
      </w:pPr>
      <w:r w:rsidRPr="00817ADA">
        <w:rPr>
          <w:rFonts w:eastAsia="Andale Sans UI"/>
          <w:kern w:val="3"/>
          <w:sz w:val="24"/>
          <w:szCs w:val="24"/>
          <w:lang w:eastAsia="en-US" w:bidi="en-US"/>
        </w:rPr>
        <w:t>wykonywania przedmiotu zamówienia</w:t>
      </w:r>
      <w:r w:rsidRPr="00817ADA">
        <w:rPr>
          <w:kern w:val="3"/>
          <w:sz w:val="24"/>
          <w:szCs w:val="24"/>
          <w:lang w:eastAsia="en-US" w:bidi="en-US"/>
        </w:rPr>
        <w:t xml:space="preserve"> zgodnie z obowiązującymi przepisami prawa, w szczególności ustawy z dnia 27 kwietnia 2001 r.  Prawo ochrony środowiska (</w:t>
      </w:r>
      <w:r w:rsidRPr="00817ADA">
        <w:rPr>
          <w:sz w:val="24"/>
          <w:szCs w:val="24"/>
        </w:rPr>
        <w:t>Dz. U. z 2020 r. poz. 1219</w:t>
      </w:r>
      <w:r w:rsidRPr="00817ADA">
        <w:rPr>
          <w:kern w:val="3"/>
          <w:sz w:val="24"/>
          <w:szCs w:val="24"/>
          <w:lang w:eastAsia="en-US" w:bidi="en-US"/>
        </w:rPr>
        <w:t xml:space="preserve">), ustawy z  dnia 14 grudnia 2012 r. o  odpadach, ustawy z dnia 13 września 1996 r. o  utrzymaniu czystości i porządku w gminach oraz rozporządzenia Ministra Środowiska z dnia 11 stycznia 2013 r. w sprawie szczegółowych wymagań w  zakresie odbierania odpadów komunalnych od właścicieli nieruchomości, </w:t>
      </w:r>
      <w:r w:rsidRPr="00817ADA">
        <w:rPr>
          <w:rFonts w:eastAsia="Andale Sans UI"/>
          <w:kern w:val="3"/>
          <w:sz w:val="24"/>
          <w:szCs w:val="24"/>
          <w:lang w:eastAsia="en-US" w:bidi="en-US"/>
        </w:rPr>
        <w:t>Rozporządzeniem Ministra Środowiska z dnia 7 października 2016 r. w sprawie szczegółowych wymagań dla transportu odpadów;</w:t>
      </w:r>
    </w:p>
    <w:p w:rsidR="00005250" w:rsidRPr="00817ADA" w:rsidRDefault="00005250" w:rsidP="00005250">
      <w:pPr>
        <w:pStyle w:val="Akapitzlist"/>
        <w:numPr>
          <w:ilvl w:val="0"/>
          <w:numId w:val="33"/>
        </w:numPr>
        <w:autoSpaceDE w:val="0"/>
        <w:autoSpaceDN w:val="0"/>
        <w:adjustRightInd w:val="0"/>
        <w:ind w:left="709"/>
        <w:jc w:val="both"/>
        <w:rPr>
          <w:rFonts w:ascii="Times New Roman" w:eastAsiaTheme="minorHAnsi" w:hAnsi="Times New Roman"/>
          <w:color w:val="000000"/>
          <w:sz w:val="24"/>
          <w:szCs w:val="24"/>
        </w:rPr>
      </w:pPr>
      <w:r w:rsidRPr="00817ADA">
        <w:rPr>
          <w:rFonts w:ascii="Times New Roman" w:eastAsiaTheme="minorHAnsi" w:hAnsi="Times New Roman"/>
          <w:color w:val="000000"/>
          <w:sz w:val="24"/>
          <w:szCs w:val="24"/>
        </w:rPr>
        <w:t xml:space="preserve">wykonania przedmiotu umowy w sposób sprawny ograniczający do minimum utrudnienia i ograniczenia w ruchu drogowym i w korzystaniu z nieruchomości oraz niedogodności dla mieszkańców </w:t>
      </w:r>
      <w:r w:rsidR="00936402">
        <w:rPr>
          <w:rFonts w:ascii="Times New Roman" w:eastAsiaTheme="minorHAnsi" w:hAnsi="Times New Roman"/>
          <w:color w:val="000000"/>
          <w:sz w:val="24"/>
          <w:szCs w:val="24"/>
        </w:rPr>
        <w:t>gminy Myszyniec</w:t>
      </w:r>
      <w:r w:rsidRPr="00817ADA">
        <w:rPr>
          <w:rFonts w:ascii="Times New Roman" w:eastAsiaTheme="minorHAnsi" w:hAnsi="Times New Roman"/>
          <w:color w:val="000000"/>
          <w:sz w:val="24"/>
          <w:szCs w:val="24"/>
        </w:rPr>
        <w:t>;</w:t>
      </w:r>
    </w:p>
    <w:p w:rsidR="00921E32" w:rsidRDefault="00005250" w:rsidP="00921E32">
      <w:pPr>
        <w:pStyle w:val="Akapitzlist"/>
        <w:numPr>
          <w:ilvl w:val="0"/>
          <w:numId w:val="33"/>
        </w:numPr>
        <w:autoSpaceDE w:val="0"/>
        <w:autoSpaceDN w:val="0"/>
        <w:adjustRightInd w:val="0"/>
        <w:ind w:left="709"/>
        <w:jc w:val="both"/>
        <w:rPr>
          <w:rFonts w:ascii="Times New Roman" w:eastAsiaTheme="minorHAnsi" w:hAnsi="Times New Roman"/>
          <w:color w:val="000000"/>
          <w:sz w:val="24"/>
          <w:szCs w:val="24"/>
        </w:rPr>
      </w:pPr>
      <w:r w:rsidRPr="00817ADA">
        <w:rPr>
          <w:rFonts w:ascii="Times New Roman" w:eastAsiaTheme="minorHAnsi" w:hAnsi="Times New Roman"/>
          <w:color w:val="000000"/>
          <w:sz w:val="24"/>
          <w:szCs w:val="24"/>
        </w:rPr>
        <w:t>zapewnienia dla właściwej realizacji przedmiotu umowy przez cały czas trwania umowy dostatecznej ilości środków technicznych gwarantujących terminowe i jakościowe wykonanie zakresu rzeczowego usługi jak również odpowiedniego personelu;</w:t>
      </w:r>
    </w:p>
    <w:p w:rsidR="00921E32" w:rsidRPr="00921E32" w:rsidRDefault="00316164" w:rsidP="00921E32">
      <w:pPr>
        <w:pStyle w:val="Akapitzlist"/>
        <w:numPr>
          <w:ilvl w:val="0"/>
          <w:numId w:val="33"/>
        </w:numPr>
        <w:autoSpaceDE w:val="0"/>
        <w:autoSpaceDN w:val="0"/>
        <w:adjustRightInd w:val="0"/>
        <w:ind w:left="709"/>
        <w:jc w:val="both"/>
        <w:rPr>
          <w:rFonts w:ascii="Times New Roman" w:eastAsiaTheme="minorHAnsi" w:hAnsi="Times New Roman"/>
          <w:color w:val="000000"/>
          <w:sz w:val="24"/>
          <w:szCs w:val="24"/>
        </w:rPr>
      </w:pPr>
      <w:r w:rsidRPr="00921E32">
        <w:rPr>
          <w:rFonts w:eastAsiaTheme="minorHAnsi"/>
          <w:color w:val="000000"/>
          <w:sz w:val="24"/>
          <w:szCs w:val="24"/>
        </w:rPr>
        <w:t xml:space="preserve">porządkowania terenu zanieczyszczonego odpadami i innymi zanieczyszczeniami wysypanymi z pojemników, kontenerów, worków i pojazdów w trakcie realizacji przedmiotu umowy; </w:t>
      </w:r>
      <w:r w:rsidR="00921E32" w:rsidRPr="00921E32">
        <w:rPr>
          <w:rFonts w:eastAsiaTheme="minorHAnsi"/>
          <w:color w:val="000000"/>
          <w:sz w:val="24"/>
          <w:szCs w:val="24"/>
        </w:rPr>
        <w:t xml:space="preserve"> </w:t>
      </w:r>
      <w:r w:rsidR="00921E32" w:rsidRPr="00921E32">
        <w:rPr>
          <w:sz w:val="24"/>
          <w:szCs w:val="24"/>
        </w:rPr>
        <w:t>Wykonawca obowiązany jest do odbierania odpadów w sposób zapewniający utrzymanie odpowiedniego stanu sanitarnego, w</w:t>
      </w:r>
      <w:r w:rsidR="00921E32" w:rsidRPr="00921E32">
        <w:rPr>
          <w:rFonts w:eastAsia="Andale Sans UI"/>
          <w:kern w:val="3"/>
          <w:sz w:val="24"/>
          <w:szCs w:val="24"/>
          <w:lang w:bidi="en-US"/>
        </w:rPr>
        <w:t xml:space="preserve"> szczególności do zebrania </w:t>
      </w:r>
      <w:r w:rsidR="00921E32" w:rsidRPr="00921E32">
        <w:rPr>
          <w:rFonts w:eastAsia="Andale Sans UI"/>
          <w:kern w:val="3"/>
          <w:sz w:val="24"/>
          <w:szCs w:val="24"/>
          <w:lang w:bidi="en-US"/>
        </w:rPr>
        <w:lastRenderedPageBreak/>
        <w:t>odpadów wysypanych z pojemników podczas odbioru.</w:t>
      </w:r>
      <w:r w:rsidR="00921E32" w:rsidRPr="00921E32">
        <w:rPr>
          <w:sz w:val="24"/>
          <w:szCs w:val="24"/>
        </w:rPr>
        <w:t xml:space="preserve"> </w:t>
      </w:r>
      <w:r w:rsidR="00921E32" w:rsidRPr="00921E32">
        <w:rPr>
          <w:rFonts w:eastAsia="Andale Sans UI"/>
          <w:kern w:val="3"/>
          <w:sz w:val="24"/>
          <w:szCs w:val="24"/>
          <w:lang w:bidi="en-US"/>
        </w:rPr>
        <w:t>Pojazdy wykonawcy powinny być wyposażone w niezbędny sprzęt umożliwiający zebranie wysypanych odpadów</w:t>
      </w:r>
      <w:r w:rsidR="00921E32" w:rsidRPr="00921E32">
        <w:rPr>
          <w:sz w:val="24"/>
          <w:szCs w:val="24"/>
        </w:rPr>
        <w:t>.</w:t>
      </w:r>
    </w:p>
    <w:p w:rsidR="00316164" w:rsidRPr="00817ADA" w:rsidRDefault="00316164" w:rsidP="00005250">
      <w:pPr>
        <w:pStyle w:val="Akapitzlist"/>
        <w:numPr>
          <w:ilvl w:val="0"/>
          <w:numId w:val="33"/>
        </w:numPr>
        <w:autoSpaceDE w:val="0"/>
        <w:autoSpaceDN w:val="0"/>
        <w:adjustRightInd w:val="0"/>
        <w:ind w:left="709"/>
        <w:jc w:val="both"/>
        <w:rPr>
          <w:rFonts w:ascii="Times New Roman" w:eastAsiaTheme="minorHAnsi" w:hAnsi="Times New Roman"/>
          <w:color w:val="000000"/>
          <w:sz w:val="24"/>
          <w:szCs w:val="24"/>
        </w:rPr>
      </w:pPr>
      <w:r w:rsidRPr="00817ADA">
        <w:rPr>
          <w:rFonts w:ascii="Times New Roman" w:eastAsiaTheme="minorHAnsi" w:hAnsi="Times New Roman"/>
          <w:color w:val="000000"/>
          <w:sz w:val="24"/>
          <w:szCs w:val="24"/>
        </w:rPr>
        <w:t xml:space="preserve">utrzymania odpowiedniego stanu sanitarnego pojazdów i urządzeń do gromadzenia odpadów komunalnych od właścicieli nieruchomości, zgodnie z rozporządzeniem Ministra Środowiska z dnia 11 stycznia 2013 r. w sprawie szczegółowych wymagań w zakresie odbierania odpadów komunalnych od właścicieli nieruchomości (Dz. U. z 2013, poz. 122); </w:t>
      </w:r>
    </w:p>
    <w:p w:rsidR="001C06BE" w:rsidRPr="00817ADA" w:rsidRDefault="00005250" w:rsidP="00005250">
      <w:pPr>
        <w:pStyle w:val="Akapitzlist"/>
        <w:numPr>
          <w:ilvl w:val="0"/>
          <w:numId w:val="33"/>
        </w:numPr>
        <w:autoSpaceDE w:val="0"/>
        <w:autoSpaceDN w:val="0"/>
        <w:adjustRightInd w:val="0"/>
        <w:ind w:left="709"/>
        <w:jc w:val="both"/>
        <w:rPr>
          <w:rFonts w:ascii="Times New Roman" w:eastAsiaTheme="minorHAnsi" w:hAnsi="Times New Roman"/>
          <w:color w:val="000000"/>
          <w:sz w:val="24"/>
          <w:szCs w:val="24"/>
        </w:rPr>
      </w:pPr>
      <w:r w:rsidRPr="00817ADA">
        <w:rPr>
          <w:rFonts w:ascii="Times New Roman" w:hAnsi="Times New Roman"/>
          <w:sz w:val="24"/>
          <w:szCs w:val="24"/>
        </w:rPr>
        <w:t>prowadzenia dokumentacji związanej z realizacją zamówienia w szczególności: prowadzenia kart przekazania odpadów zgodnie z przepisami ustawy o odpadach oraz dokumentacji wymaganej przepisami Rozporządzenia Ministra Środowiska z dnia 7 października 2016 roku w sprawie szczegółowych wymagań dla transportu odpadów.</w:t>
      </w:r>
    </w:p>
    <w:p w:rsidR="00005250" w:rsidRPr="00817ADA" w:rsidRDefault="00316164" w:rsidP="00005250">
      <w:pPr>
        <w:pStyle w:val="Akapitzlist"/>
        <w:numPr>
          <w:ilvl w:val="0"/>
          <w:numId w:val="33"/>
        </w:numPr>
        <w:autoSpaceDE w:val="0"/>
        <w:autoSpaceDN w:val="0"/>
        <w:adjustRightInd w:val="0"/>
        <w:ind w:left="709"/>
        <w:jc w:val="both"/>
        <w:rPr>
          <w:rFonts w:ascii="Times New Roman" w:eastAsiaTheme="minorHAnsi" w:hAnsi="Times New Roman"/>
          <w:color w:val="000000"/>
          <w:sz w:val="24"/>
          <w:szCs w:val="24"/>
        </w:rPr>
      </w:pPr>
      <w:r w:rsidRPr="00817ADA">
        <w:rPr>
          <w:rFonts w:ascii="Times New Roman" w:eastAsiaTheme="minorHAnsi" w:hAnsi="Times New Roman"/>
          <w:color w:val="000000"/>
          <w:sz w:val="24"/>
          <w:szCs w:val="24"/>
        </w:rPr>
        <w:t xml:space="preserve">ponoszenia pełnej odpowiedzialności za należyte wykonanie przedmiotu umowy zgodnie z obowiązującymi przepisami i normami; </w:t>
      </w:r>
    </w:p>
    <w:p w:rsidR="00010F97" w:rsidRPr="00817ADA" w:rsidRDefault="00005250" w:rsidP="00005250">
      <w:pPr>
        <w:pStyle w:val="Akapitzlist"/>
        <w:numPr>
          <w:ilvl w:val="0"/>
          <w:numId w:val="33"/>
        </w:numPr>
        <w:autoSpaceDE w:val="0"/>
        <w:autoSpaceDN w:val="0"/>
        <w:adjustRightInd w:val="0"/>
        <w:ind w:left="709"/>
        <w:jc w:val="both"/>
        <w:rPr>
          <w:rFonts w:ascii="Times New Roman" w:eastAsiaTheme="minorHAnsi" w:hAnsi="Times New Roman"/>
          <w:color w:val="000000"/>
          <w:sz w:val="24"/>
          <w:szCs w:val="24"/>
        </w:rPr>
      </w:pPr>
      <w:r w:rsidRPr="00817ADA">
        <w:rPr>
          <w:rFonts w:ascii="Times New Roman" w:eastAsia="Andale Sans UI" w:hAnsi="Times New Roman"/>
          <w:kern w:val="3"/>
          <w:sz w:val="24"/>
          <w:szCs w:val="24"/>
          <w:lang w:bidi="en-US"/>
        </w:rPr>
        <w:t xml:space="preserve">ponoszenia odpowiedzialności wobec Zamawiającego i osób trzecich za szkody na mieniu i zdrowiu osób trzecich powstałe podczas i w związku z realizacją przedmiotu umowy w zakresie określonym w Kodeksie cywilnym i innych ustawach. W przypadku uszkodzenia lub zniszczenia mienia Zamawiającego lub osób trzecich w toku realizacji przedmiotu umowy, Wykonawca zobowiązuje się doprowadzić go do stanu pierwotnego i naprawić szkodę na własny koszt. Wykonawca ponosi odpowiedzialność za ewentualne szkody wyrządzone przez pojazdy odbierające odpady. Wykonawca zobowiązuje się dostosować wielkość i rodzaj pojazdów odbierających odpady do tonażu, szerokości, rodzaju nawierzchni i innych parametrów dróg, wynikających z przepisów ustawy z dnia 20 czerwca 1997 r. Prawo o ruchu drogowym (Dz.U. z 2020 r. poz.110, z  </w:t>
      </w:r>
      <w:proofErr w:type="spellStart"/>
      <w:r w:rsidRPr="00817ADA">
        <w:rPr>
          <w:rFonts w:ascii="Times New Roman" w:eastAsia="Andale Sans UI" w:hAnsi="Times New Roman"/>
          <w:kern w:val="3"/>
          <w:sz w:val="24"/>
          <w:szCs w:val="24"/>
          <w:lang w:bidi="en-US"/>
        </w:rPr>
        <w:t>późn</w:t>
      </w:r>
      <w:proofErr w:type="spellEnd"/>
      <w:r w:rsidRPr="00817ADA">
        <w:rPr>
          <w:rFonts w:ascii="Times New Roman" w:eastAsia="Andale Sans UI" w:hAnsi="Times New Roman"/>
          <w:kern w:val="3"/>
          <w:sz w:val="24"/>
          <w:szCs w:val="24"/>
          <w:lang w:bidi="en-US"/>
        </w:rPr>
        <w:t xml:space="preserve">. zm.) oraz ustawy z dnia 21 marca 1985 r. o drogach publicznych (Dz. U. z 2018 r. poz. 2068 z </w:t>
      </w:r>
      <w:proofErr w:type="spellStart"/>
      <w:r w:rsidRPr="00817ADA">
        <w:rPr>
          <w:rFonts w:ascii="Times New Roman" w:eastAsia="Andale Sans UI" w:hAnsi="Times New Roman"/>
          <w:kern w:val="3"/>
          <w:sz w:val="24"/>
          <w:szCs w:val="24"/>
          <w:lang w:bidi="en-US"/>
        </w:rPr>
        <w:t>późn</w:t>
      </w:r>
      <w:proofErr w:type="spellEnd"/>
      <w:r w:rsidRPr="00817ADA">
        <w:rPr>
          <w:rFonts w:ascii="Times New Roman" w:eastAsia="Andale Sans UI" w:hAnsi="Times New Roman"/>
          <w:kern w:val="3"/>
          <w:sz w:val="24"/>
          <w:szCs w:val="24"/>
          <w:lang w:bidi="en-US"/>
        </w:rPr>
        <w:t>. zm.), oraz do ograniczeń wynikających z ustawionych znaków drogowych.</w:t>
      </w:r>
    </w:p>
    <w:p w:rsidR="00DA52CC" w:rsidRPr="00817ADA" w:rsidRDefault="00B102B9" w:rsidP="00DA52CC">
      <w:pPr>
        <w:pStyle w:val="Akapitzlist"/>
        <w:widowControl w:val="0"/>
        <w:numPr>
          <w:ilvl w:val="0"/>
          <w:numId w:val="3"/>
        </w:numPr>
        <w:suppressAutoHyphens/>
        <w:ind w:left="360"/>
        <w:jc w:val="both"/>
        <w:rPr>
          <w:rFonts w:ascii="Times New Roman" w:eastAsiaTheme="minorHAnsi" w:hAnsi="Times New Roman"/>
          <w:color w:val="000000"/>
          <w:sz w:val="24"/>
          <w:szCs w:val="24"/>
        </w:rPr>
      </w:pPr>
      <w:r w:rsidRPr="00817ADA">
        <w:rPr>
          <w:rFonts w:ascii="Times New Roman" w:hAnsi="Times New Roman"/>
          <w:b/>
          <w:bCs/>
          <w:sz w:val="24"/>
          <w:szCs w:val="24"/>
        </w:rPr>
        <w:t>W zakresie odbioru odpadów komunalnych od właścicieli nieruchomości:</w:t>
      </w:r>
      <w:r w:rsidR="00005250" w:rsidRPr="00817ADA">
        <w:rPr>
          <w:rFonts w:ascii="Times New Roman" w:eastAsiaTheme="minorHAnsi" w:hAnsi="Times New Roman"/>
          <w:color w:val="000000"/>
          <w:sz w:val="24"/>
          <w:szCs w:val="24"/>
        </w:rPr>
        <w:t xml:space="preserve"> </w:t>
      </w:r>
    </w:p>
    <w:p w:rsidR="00DA52CC" w:rsidRPr="00DA52CC" w:rsidRDefault="00DA52CC" w:rsidP="00DA52CC">
      <w:pPr>
        <w:pStyle w:val="Akapitzlist"/>
        <w:numPr>
          <w:ilvl w:val="0"/>
          <w:numId w:val="32"/>
        </w:numPr>
        <w:autoSpaceDE w:val="0"/>
        <w:adjustRightInd w:val="0"/>
        <w:rPr>
          <w:rFonts w:ascii="Times New Roman" w:hAnsi="Times New Roman"/>
          <w:color w:val="000000"/>
          <w:kern w:val="1"/>
          <w:sz w:val="24"/>
          <w:szCs w:val="24"/>
          <w:lang w:eastAsia="ar-SA"/>
        </w:rPr>
      </w:pPr>
      <w:r w:rsidRPr="00DA52CC">
        <w:rPr>
          <w:rFonts w:ascii="Times New Roman" w:hAnsi="Times New Roman"/>
          <w:color w:val="000000"/>
          <w:kern w:val="1"/>
          <w:sz w:val="24"/>
          <w:szCs w:val="24"/>
          <w:lang w:eastAsia="ar-SA"/>
        </w:rPr>
        <w:t>odbierania odpadów komunalnych:</w:t>
      </w:r>
    </w:p>
    <w:p w:rsidR="00DA52CC" w:rsidRPr="00817ADA" w:rsidRDefault="00DA52CC" w:rsidP="00DA52CC">
      <w:pPr>
        <w:pStyle w:val="Akapitzlist"/>
        <w:numPr>
          <w:ilvl w:val="2"/>
          <w:numId w:val="3"/>
        </w:numPr>
        <w:autoSpaceDE w:val="0"/>
        <w:adjustRightInd w:val="0"/>
        <w:rPr>
          <w:rFonts w:ascii="Times New Roman" w:hAnsi="Times New Roman"/>
          <w:color w:val="000000"/>
          <w:kern w:val="1"/>
          <w:sz w:val="24"/>
          <w:szCs w:val="24"/>
          <w:lang w:eastAsia="ar-SA"/>
        </w:rPr>
      </w:pPr>
      <w:r w:rsidRPr="00817ADA">
        <w:rPr>
          <w:rFonts w:ascii="Times New Roman" w:hAnsi="Times New Roman"/>
          <w:color w:val="000000"/>
          <w:kern w:val="1"/>
          <w:sz w:val="24"/>
          <w:szCs w:val="24"/>
          <w:lang w:eastAsia="ar-SA"/>
        </w:rPr>
        <w:t>w terminach wynikających z przyjętego harmonogramu odbioru,</w:t>
      </w:r>
    </w:p>
    <w:p w:rsidR="00DA52CC" w:rsidRPr="00817ADA" w:rsidRDefault="00DA52CC" w:rsidP="00DA52CC">
      <w:pPr>
        <w:pStyle w:val="Akapitzlist"/>
        <w:numPr>
          <w:ilvl w:val="2"/>
          <w:numId w:val="3"/>
        </w:numPr>
        <w:autoSpaceDE w:val="0"/>
        <w:adjustRightInd w:val="0"/>
        <w:rPr>
          <w:rFonts w:ascii="Times New Roman" w:hAnsi="Times New Roman"/>
          <w:color w:val="000000"/>
          <w:kern w:val="1"/>
          <w:sz w:val="24"/>
          <w:szCs w:val="24"/>
          <w:lang w:eastAsia="ar-SA"/>
        </w:rPr>
      </w:pPr>
      <w:r w:rsidRPr="00817ADA">
        <w:rPr>
          <w:rFonts w:ascii="Times New Roman" w:hAnsi="Times New Roman"/>
          <w:color w:val="000000"/>
          <w:kern w:val="1"/>
          <w:sz w:val="24"/>
          <w:szCs w:val="24"/>
          <w:lang w:eastAsia="ar-SA"/>
        </w:rPr>
        <w:t>niezależnie od warunków atmosferycznych,</w:t>
      </w:r>
    </w:p>
    <w:p w:rsidR="00DA52CC" w:rsidRPr="00817ADA" w:rsidRDefault="00DA52CC" w:rsidP="00DA52CC">
      <w:pPr>
        <w:pStyle w:val="Akapitzlist"/>
        <w:numPr>
          <w:ilvl w:val="2"/>
          <w:numId w:val="3"/>
        </w:numPr>
        <w:autoSpaceDE w:val="0"/>
        <w:adjustRightInd w:val="0"/>
        <w:rPr>
          <w:rFonts w:ascii="Times New Roman" w:hAnsi="Times New Roman"/>
          <w:color w:val="000000"/>
          <w:kern w:val="1"/>
          <w:sz w:val="24"/>
          <w:szCs w:val="24"/>
          <w:lang w:eastAsia="ar-SA"/>
        </w:rPr>
      </w:pPr>
      <w:r w:rsidRPr="00817ADA">
        <w:rPr>
          <w:rFonts w:ascii="Times New Roman" w:hAnsi="Times New Roman"/>
          <w:color w:val="000000"/>
          <w:kern w:val="1"/>
          <w:sz w:val="24"/>
          <w:szCs w:val="24"/>
          <w:lang w:eastAsia="ar-SA"/>
        </w:rPr>
        <w:t>pojazdami przystosowanymi do odbierania poszczególnych frakcji odpadów, w sposób wykluczający mieszanie odpadów,</w:t>
      </w:r>
    </w:p>
    <w:p w:rsidR="00DA52CC" w:rsidRPr="00FB267A" w:rsidRDefault="00DA52CC" w:rsidP="00FB267A">
      <w:pPr>
        <w:pStyle w:val="Akapitzlist"/>
        <w:numPr>
          <w:ilvl w:val="2"/>
          <w:numId w:val="3"/>
        </w:numPr>
        <w:autoSpaceDE w:val="0"/>
        <w:adjustRightInd w:val="0"/>
        <w:rPr>
          <w:rFonts w:ascii="Times New Roman" w:hAnsi="Times New Roman"/>
          <w:color w:val="000000"/>
          <w:kern w:val="1"/>
          <w:sz w:val="24"/>
          <w:szCs w:val="24"/>
          <w:lang w:eastAsia="ar-SA"/>
        </w:rPr>
      </w:pPr>
      <w:r w:rsidRPr="00817ADA">
        <w:rPr>
          <w:rFonts w:ascii="Times New Roman" w:hAnsi="Times New Roman"/>
          <w:color w:val="000000"/>
          <w:kern w:val="1"/>
          <w:sz w:val="24"/>
          <w:szCs w:val="24"/>
          <w:lang w:eastAsia="ar-SA"/>
        </w:rPr>
        <w:t>odebrania wszystkich odpadów komunalnych wytworzonych na terenie wszystkich nieruchomości objętych systemem odbierania odpadów zgromadzonych w pojemnikach zgodnie z Regulaminem utrzymania czystości i porządku na terenie Gminy Myszyniec</w:t>
      </w:r>
    </w:p>
    <w:p w:rsidR="00796639" w:rsidRPr="00817ADA" w:rsidRDefault="00796639" w:rsidP="00DA52CC">
      <w:pPr>
        <w:pStyle w:val="Akapitzlist"/>
        <w:numPr>
          <w:ilvl w:val="0"/>
          <w:numId w:val="32"/>
        </w:numPr>
        <w:autoSpaceDE w:val="0"/>
        <w:adjustRightInd w:val="0"/>
        <w:rPr>
          <w:rFonts w:ascii="Times New Roman" w:hAnsi="Times New Roman"/>
          <w:color w:val="000000"/>
          <w:kern w:val="1"/>
          <w:sz w:val="24"/>
          <w:szCs w:val="24"/>
          <w:lang w:eastAsia="ar-SA"/>
        </w:rPr>
      </w:pPr>
      <w:r w:rsidRPr="00817ADA">
        <w:rPr>
          <w:rFonts w:ascii="Times New Roman" w:hAnsi="Times New Roman"/>
          <w:color w:val="000000"/>
          <w:kern w:val="1"/>
          <w:sz w:val="24"/>
          <w:szCs w:val="24"/>
          <w:lang w:eastAsia="ar-SA"/>
        </w:rPr>
        <w:t>monitorowania, należytego wypełniania przez właścicieli nieruchomości obowiązku w zakresie selektywnego zbierania odpadów komunalnych zgodnego z Regulaminem utrzymania czystości i porządku na terenie gminy Myszyniec</w:t>
      </w:r>
    </w:p>
    <w:p w:rsidR="00DA52CC" w:rsidRPr="00DA52CC" w:rsidRDefault="00DA52CC" w:rsidP="00DA52CC">
      <w:pPr>
        <w:pStyle w:val="Akapitzlist"/>
        <w:numPr>
          <w:ilvl w:val="0"/>
          <w:numId w:val="32"/>
        </w:numPr>
        <w:autoSpaceDE w:val="0"/>
        <w:adjustRightInd w:val="0"/>
        <w:rPr>
          <w:rFonts w:ascii="Times New Roman" w:hAnsi="Times New Roman"/>
          <w:color w:val="000000"/>
          <w:kern w:val="1"/>
          <w:sz w:val="24"/>
          <w:szCs w:val="24"/>
          <w:lang w:eastAsia="ar-SA"/>
        </w:rPr>
      </w:pPr>
      <w:r w:rsidRPr="00DA52CC">
        <w:rPr>
          <w:rFonts w:ascii="Times New Roman" w:hAnsi="Times New Roman"/>
          <w:color w:val="000000"/>
          <w:kern w:val="1"/>
          <w:sz w:val="24"/>
          <w:szCs w:val="24"/>
          <w:lang w:eastAsia="ar-SA"/>
        </w:rPr>
        <w:t xml:space="preserve">w przypadku stwierdzenia, że właściciel nieruchomości nie wywiązuje się z obowiązku w zakresie selektywnego zbierania odpadów komunalnych Wykonawca odbiera odpady, jako niesegregowane (zmieszane) odpady komunalne w terminie zgodnym z harmonogramem dla odbioru niesegregowanych (zmieszanych) odpadów komunalnych. Wykonawca w takim </w:t>
      </w:r>
      <w:r w:rsidRPr="00DA52CC">
        <w:rPr>
          <w:rFonts w:ascii="Times New Roman" w:hAnsi="Times New Roman"/>
          <w:color w:val="000000"/>
          <w:kern w:val="1"/>
          <w:sz w:val="24"/>
          <w:szCs w:val="24"/>
          <w:lang w:eastAsia="ar-SA"/>
        </w:rPr>
        <w:lastRenderedPageBreak/>
        <w:t>przypadku zobowiązany jest niezwłocznie powiadomić o tym fakcie zamawiającego pisemnie lub drogą elektroniczną, lecz nie później niż w ciągu 3 dni od dnia zaistnienia zdarzenia i dołączyć do zgłoszenia niezbędną dokumentację wraz z notatką z opisem zdarzenia. Powiadomienie powinno zawierać niezbędną dokumentację umożliwiającą identyfikację nieruchomości (data odbioru, adres nieruchomości, z której odebrano odpady komunalne), zdjęcie fotograficzne w postaci papierowej lub cyfrowej na poziomie świadczącym, że odpady gromadzone są w sposób niewłaściwy, oraz dane pracowników Wykonawcy, którzy stwierdzili fakt niezgodnego z Regulaminem postępowania z odpadami komunalnymi. W przypadku stwierdzenia, że właściciel nieruchomości nie wywiązuje się z obowiązku selektywnego zbierania odpadów komunalnych i odebraniu ich, jako niesegregowane (zmieszane) odpady komunalne, informacje o tym fakcie Wykonawca przekazuje także właścicielowi nieruchomości, z której odpady zostały odebrane. Fakt poinformowania właściciela nieruchomości o odebraniu selektywnie zbieranych odpadów komunalnych, jako niesegregowane (zmieszane) odpady komunalne, powinien być odnotowany w dokumentacji przekazywanej do Zamawiającego.</w:t>
      </w:r>
    </w:p>
    <w:p w:rsidR="00DA52CC" w:rsidRPr="00817ADA" w:rsidRDefault="00DA52CC" w:rsidP="00796639">
      <w:pPr>
        <w:pStyle w:val="Akapitzlist"/>
        <w:numPr>
          <w:ilvl w:val="0"/>
          <w:numId w:val="32"/>
        </w:numPr>
        <w:autoSpaceDE w:val="0"/>
        <w:adjustRightInd w:val="0"/>
        <w:rPr>
          <w:rFonts w:ascii="Times New Roman" w:hAnsi="Times New Roman"/>
          <w:color w:val="000000"/>
          <w:kern w:val="1"/>
          <w:sz w:val="24"/>
          <w:szCs w:val="24"/>
          <w:lang w:eastAsia="ar-SA"/>
        </w:rPr>
      </w:pPr>
      <w:r w:rsidRPr="00DA52CC">
        <w:rPr>
          <w:rFonts w:ascii="Times New Roman" w:hAnsi="Times New Roman"/>
          <w:color w:val="000000"/>
          <w:kern w:val="1"/>
          <w:sz w:val="24"/>
          <w:szCs w:val="24"/>
          <w:lang w:eastAsia="ar-SA"/>
        </w:rPr>
        <w:t>odbierania odpadów zgodnie z ustalonym harmonogramem, z uwzględnieniem zabezpieczenia przewożonych odpadów przed rozsypywaniem oraz w sposób gwarantujący bezpieczeństwo ruchu drogowego zgodnie z  ustawą z dnia 20 czerwca 1997 r. Prawo o ruchu drogowym.</w:t>
      </w:r>
    </w:p>
    <w:p w:rsidR="00FB267A" w:rsidRPr="00FB267A" w:rsidRDefault="00DA52CC" w:rsidP="00B102B9">
      <w:pPr>
        <w:pStyle w:val="Akapitzlist"/>
        <w:numPr>
          <w:ilvl w:val="0"/>
          <w:numId w:val="32"/>
        </w:numPr>
        <w:autoSpaceDE w:val="0"/>
        <w:autoSpaceDN w:val="0"/>
        <w:adjustRightInd w:val="0"/>
        <w:jc w:val="both"/>
        <w:rPr>
          <w:rFonts w:ascii="Times New Roman" w:hAnsi="Times New Roman"/>
          <w:color w:val="000000"/>
          <w:kern w:val="1"/>
          <w:sz w:val="24"/>
          <w:szCs w:val="24"/>
          <w:lang w:eastAsia="ar-SA"/>
        </w:rPr>
      </w:pPr>
      <w:r w:rsidRPr="00817ADA">
        <w:rPr>
          <w:rFonts w:ascii="Times New Roman" w:eastAsiaTheme="minorHAnsi" w:hAnsi="Times New Roman"/>
          <w:color w:val="000000"/>
          <w:sz w:val="24"/>
          <w:szCs w:val="24"/>
        </w:rPr>
        <w:t>dostarczenia zgodnie ze Szczegółowym opisem przedmiotu zamówienia - właścicielom nieruchomości zamieszkałych worków do selektywnej zbiórki odpadów</w:t>
      </w:r>
    </w:p>
    <w:p w:rsidR="00DA52CC" w:rsidRPr="00FB267A" w:rsidRDefault="00FB267A" w:rsidP="00FB267A">
      <w:pPr>
        <w:pStyle w:val="Akapitzlist"/>
        <w:numPr>
          <w:ilvl w:val="0"/>
          <w:numId w:val="32"/>
        </w:numPr>
        <w:autoSpaceDE w:val="0"/>
        <w:autoSpaceDN w:val="0"/>
        <w:adjustRightInd w:val="0"/>
        <w:jc w:val="both"/>
        <w:rPr>
          <w:rFonts w:ascii="Times New Roman" w:hAnsi="Times New Roman"/>
          <w:sz w:val="24"/>
          <w:szCs w:val="24"/>
        </w:rPr>
      </w:pPr>
      <w:r w:rsidRPr="00817ADA">
        <w:rPr>
          <w:rFonts w:ascii="Times New Roman" w:eastAsiaTheme="minorHAnsi" w:hAnsi="Times New Roman"/>
          <w:color w:val="000000"/>
          <w:sz w:val="24"/>
          <w:szCs w:val="24"/>
        </w:rPr>
        <w:t>poinformowania właścicieli nieruchomości o zasadach segregacji odpadów komunalnych, w tym postępowania z bioodpadami stanowiącymi odpady komunalne.</w:t>
      </w:r>
    </w:p>
    <w:p w:rsidR="00B102B9" w:rsidRPr="00817ADA" w:rsidRDefault="00B102B9" w:rsidP="00796639">
      <w:pPr>
        <w:pStyle w:val="Akapitzlist"/>
        <w:numPr>
          <w:ilvl w:val="0"/>
          <w:numId w:val="3"/>
        </w:numPr>
        <w:autoSpaceDE w:val="0"/>
        <w:autoSpaceDN w:val="0"/>
        <w:adjustRightInd w:val="0"/>
        <w:ind w:left="426"/>
        <w:jc w:val="both"/>
        <w:rPr>
          <w:rFonts w:ascii="Times New Roman" w:hAnsi="Times New Roman"/>
          <w:color w:val="000000"/>
          <w:kern w:val="1"/>
          <w:sz w:val="24"/>
          <w:szCs w:val="24"/>
          <w:lang w:eastAsia="ar-SA"/>
        </w:rPr>
      </w:pPr>
      <w:r w:rsidRPr="00817ADA">
        <w:rPr>
          <w:rFonts w:ascii="Times New Roman" w:hAnsi="Times New Roman"/>
          <w:color w:val="000000"/>
          <w:kern w:val="1"/>
          <w:sz w:val="24"/>
          <w:szCs w:val="24"/>
          <w:lang w:eastAsia="ar-SA"/>
        </w:rPr>
        <w:t xml:space="preserve">Wykonawca zobowiązany jest do wyposażenia wszystkich śmieciarek w system monitoringu, oparty na technologii pozycjonowania satelitarnego (GPS). Zarejestrowane zdarzenia powinny być dostępne przez okres 14 dni od chwili wyznaczonego odbioru dla wyjaśnienia sytuacji zgłoszonych przez mieszkańca nieprawidłowości. </w:t>
      </w:r>
    </w:p>
    <w:p w:rsidR="00796639" w:rsidRPr="00817ADA" w:rsidRDefault="00B102B9" w:rsidP="00796639">
      <w:pPr>
        <w:pStyle w:val="Akapitzlist"/>
        <w:numPr>
          <w:ilvl w:val="0"/>
          <w:numId w:val="41"/>
        </w:numPr>
        <w:autoSpaceDE w:val="0"/>
        <w:autoSpaceDN w:val="0"/>
        <w:adjustRightInd w:val="0"/>
        <w:ind w:left="851"/>
        <w:jc w:val="both"/>
        <w:rPr>
          <w:rFonts w:ascii="Times New Roman" w:hAnsi="Times New Roman"/>
          <w:color w:val="000000"/>
          <w:kern w:val="1"/>
          <w:sz w:val="24"/>
          <w:szCs w:val="24"/>
          <w:lang w:eastAsia="ar-SA"/>
        </w:rPr>
      </w:pPr>
      <w:r w:rsidRPr="00817ADA">
        <w:rPr>
          <w:rFonts w:ascii="Times New Roman" w:hAnsi="Times New Roman"/>
          <w:color w:val="000000"/>
          <w:kern w:val="1"/>
          <w:sz w:val="24"/>
          <w:szCs w:val="24"/>
          <w:lang w:eastAsia="ar-SA"/>
        </w:rPr>
        <w:t xml:space="preserve">Wykonawca zobowiązany jest do poinformowania jakimi pojazdami będzie wykonywał odbiór odpadów z terenu gminy Myszyniec (podać nr rejestracyjne pojazdów)  i udostępnienia podgląd on-line systemu monitoringu (przez stronę internetowa) Zamawiającemu. </w:t>
      </w:r>
    </w:p>
    <w:p w:rsidR="00796639" w:rsidRPr="00817ADA" w:rsidRDefault="00B102B9" w:rsidP="00796639">
      <w:pPr>
        <w:pStyle w:val="Akapitzlist"/>
        <w:numPr>
          <w:ilvl w:val="0"/>
          <w:numId w:val="41"/>
        </w:numPr>
        <w:autoSpaceDE w:val="0"/>
        <w:autoSpaceDN w:val="0"/>
        <w:adjustRightInd w:val="0"/>
        <w:ind w:left="851"/>
        <w:jc w:val="both"/>
        <w:rPr>
          <w:rFonts w:ascii="Times New Roman" w:hAnsi="Times New Roman"/>
          <w:color w:val="000000"/>
          <w:kern w:val="1"/>
          <w:sz w:val="24"/>
          <w:szCs w:val="24"/>
          <w:lang w:eastAsia="ar-SA"/>
        </w:rPr>
      </w:pPr>
      <w:r w:rsidRPr="00817ADA">
        <w:rPr>
          <w:rFonts w:ascii="Times New Roman" w:hAnsi="Times New Roman"/>
          <w:sz w:val="24"/>
          <w:szCs w:val="24"/>
        </w:rPr>
        <w:t>Wszystkie zarejestrowane zdarzenia (załadunek, wyładunek, identyfikacja, ważenie, rejestracja i inne) muszą być rozszerzone o dokładną datę i czas (zgodny z uniwersalnym czasem koordynowanym UTC PL) oraz współrzędne geograficzne zdarzeń wyznaczone na podstawie systemu GPS.</w:t>
      </w:r>
    </w:p>
    <w:p w:rsidR="00796639" w:rsidRPr="00817ADA" w:rsidRDefault="00B102B9" w:rsidP="00796639">
      <w:pPr>
        <w:pStyle w:val="Akapitzlist"/>
        <w:numPr>
          <w:ilvl w:val="0"/>
          <w:numId w:val="41"/>
        </w:numPr>
        <w:autoSpaceDE w:val="0"/>
        <w:autoSpaceDN w:val="0"/>
        <w:adjustRightInd w:val="0"/>
        <w:ind w:left="851"/>
        <w:jc w:val="both"/>
        <w:rPr>
          <w:rFonts w:ascii="Times New Roman" w:hAnsi="Times New Roman"/>
          <w:color w:val="000000"/>
          <w:kern w:val="1"/>
          <w:sz w:val="24"/>
          <w:szCs w:val="24"/>
          <w:lang w:eastAsia="ar-SA"/>
        </w:rPr>
      </w:pPr>
      <w:r w:rsidRPr="00817ADA">
        <w:rPr>
          <w:rFonts w:ascii="Times New Roman" w:hAnsi="Times New Roman"/>
          <w:sz w:val="24"/>
          <w:szCs w:val="24"/>
        </w:rPr>
        <w:t xml:space="preserve">Wykonawca zobowiązany jest do wyposażenia śmieciarek w </w:t>
      </w:r>
      <w:r w:rsidRPr="00817ADA">
        <w:rPr>
          <w:rFonts w:ascii="Times New Roman" w:hAnsi="Times New Roman"/>
          <w:color w:val="111111"/>
          <w:sz w:val="24"/>
          <w:szCs w:val="24"/>
          <w:shd w:val="clear" w:color="auto" w:fill="FFFFFF"/>
        </w:rPr>
        <w:t xml:space="preserve">czujniki zapisujące dane o miejscach wyładunku odpadów oraz o bieżące udostępnianie Zamawiającemu wglądu do nich. </w:t>
      </w:r>
    </w:p>
    <w:p w:rsidR="00B102B9" w:rsidRPr="00817ADA" w:rsidRDefault="00B102B9" w:rsidP="00796639">
      <w:pPr>
        <w:pStyle w:val="Akapitzlist"/>
        <w:numPr>
          <w:ilvl w:val="0"/>
          <w:numId w:val="41"/>
        </w:numPr>
        <w:autoSpaceDE w:val="0"/>
        <w:autoSpaceDN w:val="0"/>
        <w:adjustRightInd w:val="0"/>
        <w:ind w:left="851"/>
        <w:jc w:val="both"/>
        <w:rPr>
          <w:rFonts w:ascii="Times New Roman" w:hAnsi="Times New Roman"/>
          <w:color w:val="000000"/>
          <w:kern w:val="1"/>
          <w:sz w:val="24"/>
          <w:szCs w:val="24"/>
          <w:lang w:eastAsia="ar-SA"/>
        </w:rPr>
      </w:pPr>
      <w:r w:rsidRPr="00817ADA">
        <w:rPr>
          <w:rFonts w:ascii="Times New Roman" w:hAnsi="Times New Roman"/>
          <w:sz w:val="24"/>
          <w:szCs w:val="24"/>
        </w:rPr>
        <w:t xml:space="preserve">Wykonawca wyposaży wszystkie śmieciarki, w czujniki: </w:t>
      </w:r>
    </w:p>
    <w:p w:rsidR="00B102B9" w:rsidRPr="00817ADA" w:rsidRDefault="00B102B9" w:rsidP="00B102B9">
      <w:pPr>
        <w:autoSpaceDE w:val="0"/>
        <w:autoSpaceDN w:val="0"/>
        <w:adjustRightInd w:val="0"/>
        <w:ind w:left="708"/>
        <w:jc w:val="both"/>
        <w:rPr>
          <w:sz w:val="24"/>
          <w:szCs w:val="24"/>
        </w:rPr>
      </w:pPr>
      <w:r w:rsidRPr="00817ADA">
        <w:rPr>
          <w:sz w:val="24"/>
          <w:szCs w:val="24"/>
        </w:rPr>
        <w:t xml:space="preserve">a) czujnik pozwalający określić lokalizację pojazdu podczas opróżniania pojemnika, </w:t>
      </w:r>
    </w:p>
    <w:p w:rsidR="00B102B9" w:rsidRPr="00817ADA" w:rsidRDefault="00B102B9" w:rsidP="00B102B9">
      <w:pPr>
        <w:autoSpaceDE w:val="0"/>
        <w:autoSpaceDN w:val="0"/>
        <w:adjustRightInd w:val="0"/>
        <w:ind w:left="708"/>
        <w:jc w:val="both"/>
        <w:rPr>
          <w:color w:val="111111"/>
          <w:sz w:val="24"/>
          <w:szCs w:val="24"/>
          <w:shd w:val="clear" w:color="auto" w:fill="FFFFFF"/>
        </w:rPr>
      </w:pPr>
      <w:r w:rsidRPr="00817ADA">
        <w:rPr>
          <w:sz w:val="24"/>
          <w:szCs w:val="24"/>
        </w:rPr>
        <w:lastRenderedPageBreak/>
        <w:t>b) czujnik pozwalający określić lokalizację pojazdu w czasie opróżniania zabudowy śmieciarki z odpadów.</w:t>
      </w:r>
    </w:p>
    <w:p w:rsidR="00B102B9" w:rsidRPr="00817ADA" w:rsidRDefault="00B102B9" w:rsidP="00796639">
      <w:pPr>
        <w:pStyle w:val="Akapitzlist"/>
        <w:numPr>
          <w:ilvl w:val="0"/>
          <w:numId w:val="41"/>
        </w:numPr>
        <w:autoSpaceDE w:val="0"/>
        <w:autoSpaceDN w:val="0"/>
        <w:adjustRightInd w:val="0"/>
        <w:spacing w:after="0"/>
        <w:ind w:left="851"/>
        <w:jc w:val="both"/>
        <w:rPr>
          <w:rFonts w:ascii="Times New Roman" w:hAnsi="Times New Roman"/>
          <w:sz w:val="24"/>
          <w:szCs w:val="24"/>
        </w:rPr>
      </w:pPr>
      <w:r w:rsidRPr="00817ADA">
        <w:rPr>
          <w:rFonts w:ascii="Times New Roman" w:hAnsi="Times New Roman"/>
          <w:sz w:val="24"/>
          <w:szCs w:val="24"/>
        </w:rPr>
        <w:t xml:space="preserve">Wymagania dotyczące transmisji danych: </w:t>
      </w:r>
    </w:p>
    <w:p w:rsidR="00796639" w:rsidRPr="00817ADA" w:rsidRDefault="00B102B9" w:rsidP="00796639">
      <w:pPr>
        <w:pStyle w:val="Akapitzlist"/>
        <w:numPr>
          <w:ilvl w:val="2"/>
          <w:numId w:val="3"/>
        </w:numPr>
        <w:autoSpaceDE w:val="0"/>
        <w:autoSpaceDN w:val="0"/>
        <w:adjustRightInd w:val="0"/>
        <w:ind w:left="1276"/>
        <w:jc w:val="both"/>
        <w:rPr>
          <w:rFonts w:ascii="Times New Roman" w:hAnsi="Times New Roman"/>
          <w:sz w:val="24"/>
          <w:szCs w:val="24"/>
        </w:rPr>
      </w:pPr>
      <w:r w:rsidRPr="00817ADA">
        <w:rPr>
          <w:rFonts w:ascii="Times New Roman" w:hAnsi="Times New Roman"/>
          <w:sz w:val="24"/>
          <w:szCs w:val="24"/>
        </w:rPr>
        <w:t xml:space="preserve">dane opisane w ust. </w:t>
      </w:r>
      <w:r w:rsidR="00796639" w:rsidRPr="00817ADA">
        <w:rPr>
          <w:rFonts w:ascii="Times New Roman" w:hAnsi="Times New Roman"/>
          <w:sz w:val="24"/>
          <w:szCs w:val="24"/>
        </w:rPr>
        <w:t>5</w:t>
      </w:r>
      <w:r w:rsidRPr="00817ADA">
        <w:rPr>
          <w:rFonts w:ascii="Times New Roman" w:hAnsi="Times New Roman"/>
          <w:sz w:val="24"/>
          <w:szCs w:val="24"/>
        </w:rPr>
        <w:t xml:space="preserve"> pkt. 1) – </w:t>
      </w:r>
      <w:r w:rsidR="00796639" w:rsidRPr="00817ADA">
        <w:rPr>
          <w:rFonts w:ascii="Times New Roman" w:hAnsi="Times New Roman"/>
          <w:sz w:val="24"/>
          <w:szCs w:val="24"/>
        </w:rPr>
        <w:t>4</w:t>
      </w:r>
      <w:r w:rsidRPr="00817ADA">
        <w:rPr>
          <w:rFonts w:ascii="Times New Roman" w:hAnsi="Times New Roman"/>
          <w:sz w:val="24"/>
          <w:szCs w:val="24"/>
        </w:rPr>
        <w:t xml:space="preserve">) niniejszego załącznika muszą być na bieżąco, nie później niż 5 minut od zdarzenia, prezentowane on-line Zamawiającemu przy pomocy oprogramowania udostępnionego przez Wykonawcę Zamawiającemu lub przy pomocy interfejsu do systemów Wykonawcy umożliwiającego podgląd zdarzeń przez Zamawiającego, </w:t>
      </w:r>
    </w:p>
    <w:p w:rsidR="00796639" w:rsidRPr="00817ADA" w:rsidRDefault="00B102B9" w:rsidP="00796639">
      <w:pPr>
        <w:pStyle w:val="Akapitzlist"/>
        <w:numPr>
          <w:ilvl w:val="2"/>
          <w:numId w:val="3"/>
        </w:numPr>
        <w:autoSpaceDE w:val="0"/>
        <w:autoSpaceDN w:val="0"/>
        <w:adjustRightInd w:val="0"/>
        <w:ind w:left="1276"/>
        <w:jc w:val="both"/>
        <w:rPr>
          <w:rFonts w:ascii="Times New Roman" w:hAnsi="Times New Roman"/>
          <w:sz w:val="24"/>
          <w:szCs w:val="24"/>
        </w:rPr>
      </w:pPr>
      <w:r w:rsidRPr="00817ADA">
        <w:rPr>
          <w:rFonts w:ascii="Times New Roman" w:hAnsi="Times New Roman"/>
          <w:sz w:val="24"/>
          <w:szCs w:val="24"/>
        </w:rPr>
        <w:t>Zamawiający wymaga zapewnienia możliwości monitorowania działań Wykonawcy związanych z realizowaniem usługi odbioru odpadów oraz pozyskiwania wymaganych informacji kontrolnych z co najmniej ostatnich 30 dni od daty i godziny bieżącej poprzez udostępnienie Zamawiającemu przez Wykonawcę oprogramowania umożliwiającego podgląd zdarzeń przez Zamawiającego,</w:t>
      </w:r>
    </w:p>
    <w:p w:rsidR="00796639" w:rsidRPr="00817ADA" w:rsidRDefault="00B102B9" w:rsidP="00796639">
      <w:pPr>
        <w:pStyle w:val="Akapitzlist"/>
        <w:numPr>
          <w:ilvl w:val="2"/>
          <w:numId w:val="3"/>
        </w:numPr>
        <w:autoSpaceDE w:val="0"/>
        <w:autoSpaceDN w:val="0"/>
        <w:adjustRightInd w:val="0"/>
        <w:ind w:left="1276"/>
        <w:jc w:val="both"/>
        <w:rPr>
          <w:rFonts w:ascii="Times New Roman" w:hAnsi="Times New Roman"/>
          <w:sz w:val="24"/>
          <w:szCs w:val="24"/>
        </w:rPr>
      </w:pPr>
      <w:r w:rsidRPr="00817ADA">
        <w:rPr>
          <w:rFonts w:ascii="Times New Roman" w:hAnsi="Times New Roman"/>
          <w:sz w:val="24"/>
          <w:szCs w:val="24"/>
        </w:rPr>
        <w:t xml:space="preserve">Wykonawca nie ponosi odpowiedzialności za brak dostępu Zamawiającego do danych GPS, który jest spowodowany przyczynami leżącymi po stronie Zamawiającego, jak np. awaria urządzeń Zamawiającego, brak dostępu serwera Zamawiającego do sieci Internet, </w:t>
      </w:r>
    </w:p>
    <w:p w:rsidR="00796639" w:rsidRPr="00817ADA" w:rsidRDefault="00B102B9" w:rsidP="00796639">
      <w:pPr>
        <w:pStyle w:val="Akapitzlist"/>
        <w:numPr>
          <w:ilvl w:val="2"/>
          <w:numId w:val="3"/>
        </w:numPr>
        <w:autoSpaceDE w:val="0"/>
        <w:autoSpaceDN w:val="0"/>
        <w:adjustRightInd w:val="0"/>
        <w:ind w:left="1276"/>
        <w:jc w:val="both"/>
        <w:rPr>
          <w:rFonts w:ascii="Times New Roman" w:hAnsi="Times New Roman"/>
          <w:sz w:val="24"/>
          <w:szCs w:val="24"/>
        </w:rPr>
      </w:pPr>
      <w:r w:rsidRPr="00817ADA">
        <w:rPr>
          <w:rFonts w:ascii="Times New Roman" w:hAnsi="Times New Roman"/>
          <w:sz w:val="24"/>
          <w:szCs w:val="24"/>
        </w:rPr>
        <w:t>odpowiedzialność za wybór usługodawcy GPS oraz prawidłowe funkcjonowanie systemu GPS ponosi Wykonawca. Awaria u usługodawcy GPS będzie traktowana, jako zawiniona przez Wykonawcę.</w:t>
      </w:r>
    </w:p>
    <w:p w:rsidR="00B102B9" w:rsidRPr="00817ADA" w:rsidRDefault="00B102B9" w:rsidP="00796639">
      <w:pPr>
        <w:pStyle w:val="Akapitzlist"/>
        <w:numPr>
          <w:ilvl w:val="2"/>
          <w:numId w:val="3"/>
        </w:numPr>
        <w:autoSpaceDE w:val="0"/>
        <w:autoSpaceDN w:val="0"/>
        <w:adjustRightInd w:val="0"/>
        <w:ind w:left="1276"/>
        <w:jc w:val="both"/>
        <w:rPr>
          <w:rFonts w:ascii="Times New Roman" w:hAnsi="Times New Roman"/>
          <w:sz w:val="24"/>
          <w:szCs w:val="24"/>
        </w:rPr>
      </w:pPr>
      <w:r w:rsidRPr="00817ADA">
        <w:rPr>
          <w:rFonts w:ascii="Times New Roman" w:hAnsi="Times New Roman"/>
          <w:sz w:val="24"/>
          <w:szCs w:val="24"/>
        </w:rPr>
        <w:t xml:space="preserve">Wykonawca obowiązany jest utrzymywać w pełnej sprawności urządzenia rejestrujące pracę pojazdów tj. systemy GPS tak, aby wykonywanie usługi odbioru odpadów z punktu wywozowego zostało zarejestrowane. Wykonawca musi zapewnić m.in.: w przypadku stwierdzenia, że:  w pojemniku jest niewłaściwy odpad, pojemnik jest uszkodzony, pojemnika nie można opróżnić,  niemożliwy jest dojazd do pojemnika, obsługa śmieciarki powinna zarejestrować odpowiednią notatkę w terminalu pokładowym pojazdu. </w:t>
      </w:r>
    </w:p>
    <w:p w:rsidR="00796639" w:rsidRPr="00817ADA" w:rsidRDefault="00B102B9" w:rsidP="00796639">
      <w:pPr>
        <w:pStyle w:val="Default"/>
        <w:numPr>
          <w:ilvl w:val="0"/>
          <w:numId w:val="3"/>
        </w:numPr>
        <w:jc w:val="both"/>
      </w:pPr>
      <w:r w:rsidRPr="00817ADA">
        <w:t xml:space="preserve">W sytuacji szczególnej, jeżeli Zakład Unieszkodliwiania Odpadów Komunalnych, ul. Komunalna 8, 07-401 Ostrołęka (dalej Zakład) nie będzie w stanie przyjąć odpadów, wskaże Wykonawcy inną instalację komunalną, która przyjmie odpady. </w:t>
      </w:r>
    </w:p>
    <w:p w:rsidR="00796639" w:rsidRPr="00817ADA" w:rsidRDefault="00796639" w:rsidP="00796639">
      <w:pPr>
        <w:pStyle w:val="Default"/>
        <w:numPr>
          <w:ilvl w:val="0"/>
          <w:numId w:val="3"/>
        </w:numPr>
        <w:jc w:val="both"/>
      </w:pPr>
      <w:r w:rsidRPr="00817ADA">
        <w:t>Wykonawca obowiązany jest do przekazywania niesegregowanych (zmieszanych) odpadów komunalnych oraz bioodpadów odebranych z terenu gminy Myszyniec w pierwszej kolejności do</w:t>
      </w:r>
      <w:r w:rsidRPr="00817ADA">
        <w:rPr>
          <w:rFonts w:eastAsia="Calibri"/>
          <w:lang w:eastAsia="en-US"/>
        </w:rPr>
        <w:t xml:space="preserve"> instalacji posiadającej status instalacji do przetwarzania odpadów, zgodnie z ogólną zasadą bliskości i hierarchią sposobów gospodarowania odpadami tj.:</w:t>
      </w:r>
      <w:r w:rsidRPr="00817ADA">
        <w:t xml:space="preserve"> do instalacji komunalnej - </w:t>
      </w:r>
      <w:r w:rsidRPr="00817ADA">
        <w:rPr>
          <w:i/>
        </w:rPr>
        <w:t>Stacja Segregacji Odpadów Komunalnych Miasta Ostrołęki i gmin powiatu ostrołęckiego</w:t>
      </w:r>
      <w:r w:rsidRPr="00817ADA">
        <w:t xml:space="preserve"> ul. Komunalna 8. W przypadku awarii powyższej instalacji, Zamawiający wskaże Wykonawcy instalację komunalną, do której będzie przekazywał odpady komunalne.</w:t>
      </w:r>
    </w:p>
    <w:p w:rsidR="00796639" w:rsidRPr="00817ADA" w:rsidRDefault="00796639" w:rsidP="00796639">
      <w:pPr>
        <w:pStyle w:val="Default"/>
        <w:numPr>
          <w:ilvl w:val="0"/>
          <w:numId w:val="3"/>
        </w:numPr>
        <w:jc w:val="both"/>
      </w:pPr>
      <w:r w:rsidRPr="00817ADA">
        <w:t xml:space="preserve">Wykonawca obowiązany jest do </w:t>
      </w:r>
      <w:r w:rsidRPr="00817ADA">
        <w:rPr>
          <w:rFonts w:eastAsia="Andale Sans UI"/>
          <w:kern w:val="3"/>
          <w:lang w:eastAsia="en-US" w:bidi="en-US"/>
        </w:rPr>
        <w:t xml:space="preserve">przekazywania </w:t>
      </w:r>
      <w:r w:rsidRPr="00817ADA">
        <w:rPr>
          <w:rFonts w:eastAsia="Calibri"/>
          <w:lang w:eastAsia="en-US"/>
        </w:rPr>
        <w:t xml:space="preserve">selektywnie odebranych </w:t>
      </w:r>
      <w:r w:rsidRPr="00817ADA">
        <w:rPr>
          <w:rFonts w:eastAsia="Andale Sans UI"/>
          <w:kern w:val="3"/>
          <w:lang w:eastAsia="en-US" w:bidi="en-US"/>
        </w:rPr>
        <w:t xml:space="preserve">odpadów komunalnych z terenu </w:t>
      </w:r>
      <w:r w:rsidR="00FB267A">
        <w:rPr>
          <w:rFonts w:eastAsia="Andale Sans UI"/>
          <w:kern w:val="3"/>
          <w:lang w:eastAsia="en-US" w:bidi="en-US"/>
        </w:rPr>
        <w:t>gminy Myszyniec</w:t>
      </w:r>
      <w:r w:rsidRPr="00817ADA">
        <w:rPr>
          <w:rFonts w:eastAsia="Andale Sans UI"/>
          <w:kern w:val="3"/>
          <w:lang w:eastAsia="en-US" w:bidi="en-US"/>
        </w:rPr>
        <w:t xml:space="preserve"> bezpośrednio do</w:t>
      </w:r>
      <w:r w:rsidRPr="00817ADA">
        <w:t xml:space="preserve"> instalacji komunalnej</w:t>
      </w:r>
      <w:r w:rsidRPr="00817ADA">
        <w:rPr>
          <w:rFonts w:eastAsia="Andale Sans UI"/>
          <w:kern w:val="3"/>
          <w:lang w:eastAsia="en-US" w:bidi="en-US"/>
        </w:rPr>
        <w:t xml:space="preserve"> - Stacja Segregacji Odpadów Komunalnych Miasta Ostrołęki i gmin powiatu ostrołęckiego ul. Komunalna 8.</w:t>
      </w:r>
    </w:p>
    <w:p w:rsidR="00796639" w:rsidRPr="00817ADA" w:rsidRDefault="00796639" w:rsidP="00796639">
      <w:pPr>
        <w:pStyle w:val="Default"/>
        <w:numPr>
          <w:ilvl w:val="0"/>
          <w:numId w:val="3"/>
        </w:numPr>
        <w:jc w:val="both"/>
      </w:pPr>
      <w:r w:rsidRPr="00817ADA">
        <w:lastRenderedPageBreak/>
        <w:t>Wykonawcę obowiązuje:</w:t>
      </w:r>
    </w:p>
    <w:p w:rsidR="00796639" w:rsidRPr="00817ADA" w:rsidRDefault="00796639" w:rsidP="00B837B5">
      <w:pPr>
        <w:pStyle w:val="Akapitzlist"/>
        <w:widowControl w:val="0"/>
        <w:numPr>
          <w:ilvl w:val="0"/>
          <w:numId w:val="47"/>
        </w:numPr>
        <w:tabs>
          <w:tab w:val="left" w:pos="993"/>
        </w:tabs>
        <w:suppressAutoHyphens/>
        <w:autoSpaceDN w:val="0"/>
        <w:ind w:left="1134"/>
        <w:jc w:val="both"/>
        <w:textAlignment w:val="baseline"/>
        <w:rPr>
          <w:rFonts w:ascii="Times New Roman" w:hAnsi="Times New Roman"/>
          <w:sz w:val="24"/>
          <w:szCs w:val="24"/>
        </w:rPr>
      </w:pPr>
      <w:r w:rsidRPr="00817ADA">
        <w:rPr>
          <w:rFonts w:ascii="Times New Roman" w:hAnsi="Times New Roman"/>
          <w:sz w:val="24"/>
          <w:szCs w:val="24"/>
        </w:rPr>
        <w:t>zakaz mieszania selektywnie zebranych odpadów komunalnych ze zmieszanymi odpadami komunalnymi,</w:t>
      </w:r>
    </w:p>
    <w:p w:rsidR="00796639" w:rsidRPr="00817ADA" w:rsidRDefault="00796639" w:rsidP="00B837B5">
      <w:pPr>
        <w:pStyle w:val="Akapitzlist"/>
        <w:widowControl w:val="0"/>
        <w:numPr>
          <w:ilvl w:val="0"/>
          <w:numId w:val="47"/>
        </w:numPr>
        <w:tabs>
          <w:tab w:val="left" w:pos="993"/>
        </w:tabs>
        <w:suppressAutoHyphens/>
        <w:autoSpaceDN w:val="0"/>
        <w:ind w:left="1134"/>
        <w:jc w:val="both"/>
        <w:textAlignment w:val="baseline"/>
        <w:rPr>
          <w:rFonts w:ascii="Times New Roman" w:hAnsi="Times New Roman"/>
          <w:sz w:val="24"/>
          <w:szCs w:val="24"/>
        </w:rPr>
      </w:pPr>
      <w:r w:rsidRPr="00817ADA">
        <w:rPr>
          <w:rFonts w:ascii="Times New Roman" w:hAnsi="Times New Roman"/>
          <w:sz w:val="24"/>
          <w:szCs w:val="24"/>
        </w:rPr>
        <w:t>zakaz mieszania ze sobą poszczególnych frakcji selektywnie zebranych odpadów komunalnych,</w:t>
      </w:r>
    </w:p>
    <w:p w:rsidR="00796639" w:rsidRPr="00817ADA" w:rsidRDefault="00796639" w:rsidP="00B837B5">
      <w:pPr>
        <w:pStyle w:val="Akapitzlist"/>
        <w:widowControl w:val="0"/>
        <w:numPr>
          <w:ilvl w:val="0"/>
          <w:numId w:val="47"/>
        </w:numPr>
        <w:tabs>
          <w:tab w:val="left" w:pos="993"/>
        </w:tabs>
        <w:suppressAutoHyphens/>
        <w:autoSpaceDN w:val="0"/>
        <w:ind w:left="1134"/>
        <w:jc w:val="both"/>
        <w:textAlignment w:val="baseline"/>
        <w:rPr>
          <w:rFonts w:ascii="Times New Roman" w:hAnsi="Times New Roman"/>
          <w:sz w:val="24"/>
          <w:szCs w:val="24"/>
        </w:rPr>
      </w:pPr>
      <w:r w:rsidRPr="00817ADA">
        <w:rPr>
          <w:rFonts w:ascii="Times New Roman" w:hAnsi="Times New Roman"/>
          <w:sz w:val="24"/>
          <w:szCs w:val="24"/>
        </w:rPr>
        <w:t>zabezpieczenie przewożonych odpadów przed wysypaniem w trakcie transportu. W przypadku wysypania Wykonawca obowiązany jest do natychmiastowego uprzątnięcia odpadów oraz zniwelowania skutków ich wysypania (zlikwidowania zabrudzeń, plam, itd.),</w:t>
      </w:r>
    </w:p>
    <w:p w:rsidR="00796639" w:rsidRPr="00817ADA" w:rsidRDefault="00796639" w:rsidP="00B837B5">
      <w:pPr>
        <w:pStyle w:val="Akapitzlist"/>
        <w:widowControl w:val="0"/>
        <w:numPr>
          <w:ilvl w:val="0"/>
          <w:numId w:val="47"/>
        </w:numPr>
        <w:tabs>
          <w:tab w:val="left" w:pos="993"/>
        </w:tabs>
        <w:suppressAutoHyphens/>
        <w:autoSpaceDN w:val="0"/>
        <w:ind w:left="1134"/>
        <w:jc w:val="both"/>
        <w:textAlignment w:val="baseline"/>
        <w:rPr>
          <w:rFonts w:ascii="Times New Roman" w:hAnsi="Times New Roman"/>
          <w:sz w:val="24"/>
          <w:szCs w:val="24"/>
        </w:rPr>
      </w:pPr>
      <w:r w:rsidRPr="00817ADA">
        <w:rPr>
          <w:rFonts w:ascii="Times New Roman" w:hAnsi="Times New Roman"/>
          <w:sz w:val="24"/>
          <w:szCs w:val="24"/>
        </w:rPr>
        <w:t>ustawienie pojemników po odbiorze odpadów w miejsce, w którym były ustawione przed odbiorem odpadów.</w:t>
      </w:r>
    </w:p>
    <w:p w:rsidR="00B102B9" w:rsidRPr="00817ADA" w:rsidRDefault="00B102B9" w:rsidP="00796639">
      <w:pPr>
        <w:pStyle w:val="Akapitzlist"/>
        <w:numPr>
          <w:ilvl w:val="0"/>
          <w:numId w:val="3"/>
        </w:numPr>
        <w:autoSpaceDE w:val="0"/>
        <w:autoSpaceDN w:val="0"/>
        <w:adjustRightInd w:val="0"/>
        <w:spacing w:after="132"/>
        <w:rPr>
          <w:rFonts w:ascii="Times New Roman" w:eastAsiaTheme="minorHAnsi" w:hAnsi="Times New Roman"/>
          <w:color w:val="000000"/>
          <w:sz w:val="24"/>
          <w:szCs w:val="24"/>
        </w:rPr>
      </w:pPr>
      <w:r w:rsidRPr="00817ADA">
        <w:rPr>
          <w:rFonts w:ascii="Times New Roman" w:eastAsiaTheme="minorHAnsi" w:hAnsi="Times New Roman"/>
          <w:color w:val="000000"/>
          <w:sz w:val="24"/>
          <w:szCs w:val="24"/>
        </w:rPr>
        <w:t xml:space="preserve">Jeżeli Wykonawca będzie posiadał informację o adresach nieruchomości, na której powstają odpady komunalne, a które nie są ujęte w bazie danych prowadzonej przez Zamawiającego jest zobowiązany do poinformowania Zamawiającego o zaistniałej sytuacji. </w:t>
      </w:r>
    </w:p>
    <w:p w:rsidR="00B102B9" w:rsidRPr="00817ADA" w:rsidRDefault="00B102B9" w:rsidP="00796639">
      <w:pPr>
        <w:pStyle w:val="Akapitzlist"/>
        <w:numPr>
          <w:ilvl w:val="0"/>
          <w:numId w:val="3"/>
        </w:numPr>
        <w:autoSpaceDE w:val="0"/>
        <w:autoSpaceDN w:val="0"/>
        <w:adjustRightInd w:val="0"/>
        <w:rPr>
          <w:rFonts w:ascii="Times New Roman" w:eastAsiaTheme="minorHAnsi" w:hAnsi="Times New Roman"/>
          <w:color w:val="000000"/>
          <w:sz w:val="24"/>
          <w:szCs w:val="24"/>
        </w:rPr>
      </w:pPr>
      <w:r w:rsidRPr="00817ADA">
        <w:rPr>
          <w:rFonts w:ascii="Times New Roman" w:eastAsiaTheme="minorHAnsi" w:hAnsi="Times New Roman"/>
          <w:color w:val="000000"/>
          <w:sz w:val="24"/>
          <w:szCs w:val="24"/>
        </w:rPr>
        <w:t xml:space="preserve">Wykonawca zobowiązany jest do dokonywania odbioru i transportu odpadów również w przypadkach, kiedy dojazd do nieruchomości zamieszkałej, punktów zbiórki odpadów komunalnych będzie utrudniony z powodu jakości dróg, prowadzonych remontów czy złych warunków atmosferycznych - w takich przypadkach Wykonawcy nie przysługują roszczenia z tytułu wzrostu kosztów realizacji przedmiotu umowy. </w:t>
      </w:r>
    </w:p>
    <w:p w:rsidR="00755397" w:rsidRPr="00817ADA" w:rsidRDefault="00E530DE" w:rsidP="00796639">
      <w:pPr>
        <w:pStyle w:val="Akapitzlist"/>
        <w:numPr>
          <w:ilvl w:val="0"/>
          <w:numId w:val="3"/>
        </w:numPr>
        <w:autoSpaceDE w:val="0"/>
        <w:autoSpaceDN w:val="0"/>
        <w:adjustRightInd w:val="0"/>
        <w:spacing w:after="132"/>
        <w:rPr>
          <w:rFonts w:ascii="Times New Roman" w:eastAsiaTheme="minorHAnsi" w:hAnsi="Times New Roman"/>
          <w:color w:val="000000"/>
          <w:sz w:val="24"/>
          <w:szCs w:val="24"/>
        </w:rPr>
      </w:pPr>
      <w:r w:rsidRPr="00817ADA">
        <w:rPr>
          <w:rFonts w:ascii="Times New Roman" w:eastAsiaTheme="minorHAnsi" w:hAnsi="Times New Roman"/>
          <w:color w:val="000000"/>
          <w:sz w:val="24"/>
          <w:szCs w:val="24"/>
        </w:rPr>
        <w:t xml:space="preserve">Dokumentację, o której mowa w § </w:t>
      </w:r>
      <w:r w:rsidR="00FB267A">
        <w:rPr>
          <w:rFonts w:ascii="Times New Roman" w:eastAsiaTheme="minorHAnsi" w:hAnsi="Times New Roman"/>
          <w:color w:val="000000"/>
          <w:sz w:val="24"/>
          <w:szCs w:val="24"/>
        </w:rPr>
        <w:t>4</w:t>
      </w:r>
      <w:r w:rsidRPr="00817ADA">
        <w:rPr>
          <w:rFonts w:ascii="Times New Roman" w:eastAsiaTheme="minorHAnsi" w:hAnsi="Times New Roman"/>
          <w:color w:val="000000"/>
          <w:sz w:val="24"/>
          <w:szCs w:val="24"/>
        </w:rPr>
        <w:t xml:space="preserve"> </w:t>
      </w:r>
      <w:r w:rsidR="004713D3" w:rsidRPr="00817ADA">
        <w:rPr>
          <w:rFonts w:ascii="Times New Roman" w:eastAsiaTheme="minorHAnsi" w:hAnsi="Times New Roman"/>
          <w:color w:val="000000"/>
          <w:sz w:val="24"/>
          <w:szCs w:val="24"/>
        </w:rPr>
        <w:t>ust</w:t>
      </w:r>
      <w:r w:rsidRPr="00817ADA">
        <w:rPr>
          <w:rFonts w:ascii="Times New Roman" w:eastAsiaTheme="minorHAnsi" w:hAnsi="Times New Roman"/>
          <w:color w:val="000000"/>
          <w:sz w:val="24"/>
          <w:szCs w:val="24"/>
        </w:rPr>
        <w:t xml:space="preserve">. </w:t>
      </w:r>
      <w:r w:rsidR="00FB267A">
        <w:rPr>
          <w:rFonts w:ascii="Times New Roman" w:eastAsiaTheme="minorHAnsi" w:hAnsi="Times New Roman"/>
          <w:color w:val="000000"/>
          <w:sz w:val="24"/>
          <w:szCs w:val="24"/>
        </w:rPr>
        <w:t>3</w:t>
      </w:r>
      <w:r w:rsidRPr="00817ADA">
        <w:rPr>
          <w:rFonts w:ascii="Times New Roman" w:eastAsiaTheme="minorHAnsi" w:hAnsi="Times New Roman"/>
          <w:color w:val="000000"/>
          <w:sz w:val="24"/>
          <w:szCs w:val="24"/>
        </w:rPr>
        <w:t xml:space="preserve"> Wykonawca w terminie 3 dni roboczych pisemnie i elektronicznie przekaże Zamawiającemu. </w:t>
      </w:r>
    </w:p>
    <w:p w:rsidR="00E530DE" w:rsidRPr="00817ADA" w:rsidRDefault="00E530DE" w:rsidP="00796639">
      <w:pPr>
        <w:pStyle w:val="Akapitzlist"/>
        <w:numPr>
          <w:ilvl w:val="0"/>
          <w:numId w:val="3"/>
        </w:numPr>
        <w:autoSpaceDE w:val="0"/>
        <w:autoSpaceDN w:val="0"/>
        <w:adjustRightInd w:val="0"/>
        <w:spacing w:after="132"/>
        <w:rPr>
          <w:rFonts w:ascii="Times New Roman" w:eastAsiaTheme="minorHAnsi" w:hAnsi="Times New Roman"/>
          <w:color w:val="000000"/>
          <w:sz w:val="24"/>
          <w:szCs w:val="24"/>
        </w:rPr>
      </w:pPr>
      <w:r w:rsidRPr="00817ADA">
        <w:rPr>
          <w:rFonts w:ascii="Times New Roman" w:eastAsiaTheme="minorHAnsi" w:hAnsi="Times New Roman"/>
          <w:color w:val="000000"/>
          <w:sz w:val="24"/>
          <w:szCs w:val="24"/>
        </w:rPr>
        <w:t xml:space="preserve"> W przypadku nieodebrania odpadów z nieruchomości w terminie przewidzianym w harmonogramie odbioru odpadów z powodu braku ich przygotowania do odbioru i nie wystawienia pojemników z odpadami przez właścicieli nieruchomości ciężar udowodnienia zaistnienia tego typu sytuacji spoczywa na Wykonawcy. </w:t>
      </w:r>
    </w:p>
    <w:p w:rsidR="00D10248" w:rsidRPr="00817ADA" w:rsidRDefault="00D10248" w:rsidP="00D10248">
      <w:pPr>
        <w:pStyle w:val="Default"/>
        <w:shd w:val="clear" w:color="auto" w:fill="FFFFFF"/>
        <w:jc w:val="center"/>
        <w:rPr>
          <w:b/>
          <w:bCs/>
        </w:rPr>
      </w:pPr>
      <w:r w:rsidRPr="00817ADA">
        <w:rPr>
          <w:b/>
          <w:bCs/>
        </w:rPr>
        <w:t xml:space="preserve">§ </w:t>
      </w:r>
      <w:r w:rsidR="00817ADA">
        <w:rPr>
          <w:b/>
          <w:bCs/>
        </w:rPr>
        <w:t>5</w:t>
      </w:r>
    </w:p>
    <w:p w:rsidR="00FE6FD4" w:rsidRPr="00817ADA" w:rsidRDefault="00FE6FD4" w:rsidP="00FE6FD4">
      <w:pPr>
        <w:autoSpaceDE w:val="0"/>
        <w:autoSpaceDN w:val="0"/>
        <w:adjustRightInd w:val="0"/>
        <w:rPr>
          <w:rFonts w:eastAsiaTheme="minorHAnsi"/>
          <w:color w:val="000000"/>
          <w:sz w:val="24"/>
          <w:szCs w:val="24"/>
          <w:lang w:eastAsia="en-US"/>
        </w:rPr>
      </w:pPr>
      <w:r w:rsidRPr="00817ADA">
        <w:rPr>
          <w:rFonts w:eastAsiaTheme="minorHAnsi"/>
          <w:b/>
          <w:bCs/>
          <w:color w:val="000000"/>
          <w:sz w:val="24"/>
          <w:szCs w:val="24"/>
          <w:lang w:eastAsia="en-US"/>
        </w:rPr>
        <w:t xml:space="preserve">Harmonogram odbioru odpadów komunalnych </w:t>
      </w:r>
    </w:p>
    <w:p w:rsidR="00FE6FD4" w:rsidRPr="00817ADA" w:rsidRDefault="00FE6FD4" w:rsidP="00FE6FD4">
      <w:pPr>
        <w:autoSpaceDE w:val="0"/>
        <w:autoSpaceDN w:val="0"/>
        <w:adjustRightInd w:val="0"/>
        <w:spacing w:after="132"/>
        <w:rPr>
          <w:rFonts w:eastAsiaTheme="minorHAnsi"/>
          <w:color w:val="000000"/>
          <w:sz w:val="24"/>
          <w:szCs w:val="24"/>
          <w:lang w:eastAsia="en-US"/>
        </w:rPr>
      </w:pPr>
      <w:r w:rsidRPr="00817ADA">
        <w:rPr>
          <w:rFonts w:eastAsiaTheme="minorHAnsi"/>
          <w:color w:val="000000"/>
          <w:sz w:val="24"/>
          <w:szCs w:val="24"/>
          <w:lang w:eastAsia="en-US"/>
        </w:rPr>
        <w:t>1. Wykonawca zobowiązuje się do sporządzenia harmonogramu odbioru odpadów komunalnych, uwzględniając wszystkie rodzaje odpadów będące przedmiotem zamówienia i przedłożenia go Zamawiającemu do zatwierdzenia w terminie 1</w:t>
      </w:r>
      <w:r w:rsidR="00131538" w:rsidRPr="00817ADA">
        <w:rPr>
          <w:rFonts w:eastAsiaTheme="minorHAnsi"/>
          <w:color w:val="000000"/>
          <w:sz w:val="24"/>
          <w:szCs w:val="24"/>
          <w:lang w:eastAsia="en-US"/>
        </w:rPr>
        <w:t>4</w:t>
      </w:r>
      <w:r w:rsidRPr="00817ADA">
        <w:rPr>
          <w:rFonts w:eastAsiaTheme="minorHAnsi"/>
          <w:color w:val="000000"/>
          <w:sz w:val="24"/>
          <w:szCs w:val="24"/>
          <w:lang w:eastAsia="en-US"/>
        </w:rPr>
        <w:t xml:space="preserve"> dni od dnia podpisania umowy. </w:t>
      </w:r>
    </w:p>
    <w:p w:rsidR="00FE6FD4" w:rsidRPr="00817ADA" w:rsidRDefault="00FE6FD4" w:rsidP="00FE6FD4">
      <w:pPr>
        <w:autoSpaceDE w:val="0"/>
        <w:autoSpaceDN w:val="0"/>
        <w:adjustRightInd w:val="0"/>
        <w:spacing w:after="132"/>
        <w:rPr>
          <w:rFonts w:eastAsiaTheme="minorHAnsi"/>
          <w:color w:val="000000"/>
          <w:sz w:val="24"/>
          <w:szCs w:val="24"/>
          <w:lang w:eastAsia="en-US"/>
        </w:rPr>
      </w:pPr>
      <w:r w:rsidRPr="00817ADA">
        <w:rPr>
          <w:rFonts w:eastAsiaTheme="minorHAnsi"/>
          <w:color w:val="000000"/>
          <w:sz w:val="24"/>
          <w:szCs w:val="24"/>
          <w:lang w:eastAsia="en-US"/>
        </w:rPr>
        <w:t xml:space="preserve">2. Wykonawca zobowiązany jest do informowania mieszkańców o zasadach i terminach odbierania poszczególnych rodzajów odpadów. </w:t>
      </w:r>
    </w:p>
    <w:p w:rsidR="00FE6FD4" w:rsidRPr="00817ADA" w:rsidRDefault="00FE6FD4" w:rsidP="00FE6FD4">
      <w:pPr>
        <w:autoSpaceDE w:val="0"/>
        <w:autoSpaceDN w:val="0"/>
        <w:adjustRightInd w:val="0"/>
        <w:spacing w:after="132"/>
        <w:rPr>
          <w:rFonts w:eastAsiaTheme="minorHAnsi"/>
          <w:color w:val="000000"/>
          <w:sz w:val="24"/>
          <w:szCs w:val="24"/>
          <w:lang w:eastAsia="en-US"/>
        </w:rPr>
      </w:pPr>
      <w:r w:rsidRPr="00817ADA">
        <w:rPr>
          <w:rFonts w:eastAsiaTheme="minorHAnsi"/>
          <w:color w:val="000000"/>
          <w:sz w:val="24"/>
          <w:szCs w:val="24"/>
          <w:lang w:eastAsia="en-US"/>
        </w:rPr>
        <w:t xml:space="preserve">3. Harmonogramy w formie wydruków Wykonawca zobowiązany jest przekazać właścicielom nieruchomości przed rozpoczęciem wykonania usługi. </w:t>
      </w:r>
    </w:p>
    <w:p w:rsidR="00FE6FD4" w:rsidRDefault="00FE6FD4" w:rsidP="00FE6FD4">
      <w:pPr>
        <w:autoSpaceDE w:val="0"/>
        <w:autoSpaceDN w:val="0"/>
        <w:adjustRightInd w:val="0"/>
        <w:spacing w:after="132"/>
        <w:rPr>
          <w:rFonts w:eastAsiaTheme="minorHAnsi"/>
          <w:color w:val="000000"/>
          <w:sz w:val="24"/>
          <w:szCs w:val="24"/>
          <w:lang w:eastAsia="en-US"/>
        </w:rPr>
      </w:pPr>
      <w:r w:rsidRPr="00817ADA">
        <w:rPr>
          <w:rFonts w:eastAsiaTheme="minorHAnsi"/>
          <w:color w:val="000000"/>
          <w:sz w:val="24"/>
          <w:szCs w:val="24"/>
          <w:lang w:eastAsia="en-US"/>
        </w:rPr>
        <w:t xml:space="preserve">4. Każdorazowa zmiana harmonogramu wywozu odpadów będzie wymagała akceptacji ze strony Zamawiającego. </w:t>
      </w:r>
    </w:p>
    <w:p w:rsidR="00C95EC1" w:rsidRDefault="00C95EC1" w:rsidP="00FE6FD4">
      <w:pPr>
        <w:pStyle w:val="Default"/>
        <w:shd w:val="clear" w:color="auto" w:fill="FFFFFF"/>
        <w:jc w:val="center"/>
        <w:rPr>
          <w:b/>
          <w:bCs/>
        </w:rPr>
      </w:pPr>
    </w:p>
    <w:p w:rsidR="00FE6FD4" w:rsidRPr="00817ADA" w:rsidRDefault="00FE6FD4" w:rsidP="00FE6FD4">
      <w:pPr>
        <w:pStyle w:val="Default"/>
        <w:shd w:val="clear" w:color="auto" w:fill="FFFFFF"/>
        <w:jc w:val="center"/>
        <w:rPr>
          <w:b/>
          <w:bCs/>
        </w:rPr>
      </w:pPr>
      <w:r w:rsidRPr="00817ADA">
        <w:rPr>
          <w:b/>
          <w:bCs/>
        </w:rPr>
        <w:t xml:space="preserve">§ </w:t>
      </w:r>
      <w:r w:rsidR="00817ADA">
        <w:rPr>
          <w:b/>
          <w:bCs/>
        </w:rPr>
        <w:t>6</w:t>
      </w:r>
    </w:p>
    <w:p w:rsidR="00FE6FD4" w:rsidRPr="00817ADA" w:rsidRDefault="00FE6FD4" w:rsidP="00FE6FD4">
      <w:pPr>
        <w:pStyle w:val="Default"/>
        <w:shd w:val="clear" w:color="auto" w:fill="FFFFFF"/>
        <w:rPr>
          <w:b/>
          <w:bCs/>
        </w:rPr>
      </w:pPr>
    </w:p>
    <w:p w:rsidR="00D10248" w:rsidRPr="00817ADA" w:rsidRDefault="00D10248" w:rsidP="00D10248">
      <w:pPr>
        <w:pStyle w:val="Default"/>
        <w:shd w:val="clear" w:color="auto" w:fill="FFFFFF"/>
        <w:jc w:val="both"/>
        <w:rPr>
          <w:b/>
          <w:bCs/>
        </w:rPr>
      </w:pPr>
      <w:r w:rsidRPr="00817ADA">
        <w:t xml:space="preserve">Przedmiot umowy zostanie wykonany w okresie </w:t>
      </w:r>
      <w:r w:rsidRPr="00817ADA">
        <w:rPr>
          <w:b/>
          <w:bCs/>
        </w:rPr>
        <w:t>od dnia 1 stycznia 202</w:t>
      </w:r>
      <w:r w:rsidR="001C3D53" w:rsidRPr="00817ADA">
        <w:rPr>
          <w:b/>
          <w:bCs/>
        </w:rPr>
        <w:t>1</w:t>
      </w:r>
      <w:r w:rsidRPr="00817ADA">
        <w:rPr>
          <w:b/>
          <w:bCs/>
        </w:rPr>
        <w:t xml:space="preserve"> r. do dnia 31 grudnia 202</w:t>
      </w:r>
      <w:r w:rsidR="001C3D53" w:rsidRPr="00817ADA">
        <w:rPr>
          <w:b/>
          <w:bCs/>
        </w:rPr>
        <w:t>1</w:t>
      </w:r>
      <w:r w:rsidRPr="00817ADA">
        <w:rPr>
          <w:b/>
          <w:bCs/>
        </w:rPr>
        <w:t xml:space="preserve"> r.</w:t>
      </w:r>
      <w:r w:rsidRPr="00817ADA">
        <w:t xml:space="preserve"> włącznie.</w:t>
      </w:r>
    </w:p>
    <w:p w:rsidR="000641A5" w:rsidRPr="00817ADA" w:rsidRDefault="000641A5" w:rsidP="00047954">
      <w:pPr>
        <w:pStyle w:val="Default"/>
        <w:shd w:val="clear" w:color="auto" w:fill="FFFFFF"/>
        <w:rPr>
          <w:b/>
          <w:bCs/>
        </w:rPr>
      </w:pPr>
    </w:p>
    <w:p w:rsidR="00D10248" w:rsidRPr="00817ADA" w:rsidRDefault="00D10248" w:rsidP="00D10248">
      <w:pPr>
        <w:pStyle w:val="Default"/>
        <w:shd w:val="clear" w:color="auto" w:fill="FFFFFF"/>
        <w:jc w:val="center"/>
        <w:rPr>
          <w:b/>
          <w:bCs/>
        </w:rPr>
      </w:pPr>
      <w:r w:rsidRPr="00817ADA">
        <w:rPr>
          <w:b/>
          <w:bCs/>
        </w:rPr>
        <w:t xml:space="preserve">§ </w:t>
      </w:r>
      <w:r w:rsidR="00817ADA">
        <w:rPr>
          <w:b/>
          <w:bCs/>
        </w:rPr>
        <w:t>7</w:t>
      </w:r>
    </w:p>
    <w:p w:rsidR="00D10248" w:rsidRPr="00817ADA" w:rsidRDefault="00D10248" w:rsidP="00D10248">
      <w:pPr>
        <w:pStyle w:val="Default"/>
        <w:shd w:val="clear" w:color="auto" w:fill="FFFFFF"/>
        <w:jc w:val="center"/>
        <w:rPr>
          <w:b/>
          <w:bCs/>
        </w:rPr>
      </w:pPr>
      <w:r w:rsidRPr="00817ADA">
        <w:rPr>
          <w:b/>
          <w:bCs/>
        </w:rPr>
        <w:t>Wynagrodzenie</w:t>
      </w:r>
    </w:p>
    <w:p w:rsidR="00B102B9" w:rsidRPr="00817ADA" w:rsidRDefault="00B102B9" w:rsidP="00B102B9">
      <w:pPr>
        <w:numPr>
          <w:ilvl w:val="0"/>
          <w:numId w:val="1"/>
        </w:numPr>
        <w:shd w:val="clear" w:color="auto" w:fill="FFFFFF"/>
        <w:jc w:val="both"/>
        <w:rPr>
          <w:color w:val="000000"/>
          <w:kern w:val="2"/>
          <w:sz w:val="24"/>
          <w:szCs w:val="24"/>
          <w:lang w:eastAsia="hi-IN" w:bidi="hi-IN"/>
        </w:rPr>
      </w:pPr>
      <w:r w:rsidRPr="00817ADA">
        <w:rPr>
          <w:color w:val="000000"/>
          <w:kern w:val="2"/>
          <w:sz w:val="24"/>
          <w:szCs w:val="24"/>
          <w:lang w:eastAsia="hi-IN" w:bidi="hi-IN"/>
        </w:rPr>
        <w:t>Za wykonanie przedmiotu umowy Wykonawca otrzyma wynagrodzenie w kwocie zgodnej z ofertą Wykonawcy złożoną w postepowaniu o udzielenie zamówienia publicznego, w wyniku którego zawarta została niniejsza umowa.</w:t>
      </w:r>
    </w:p>
    <w:p w:rsidR="00B102B9" w:rsidRPr="00817ADA" w:rsidRDefault="00B102B9" w:rsidP="00B102B9">
      <w:pPr>
        <w:pStyle w:val="Akapitzlist"/>
        <w:numPr>
          <w:ilvl w:val="0"/>
          <w:numId w:val="1"/>
        </w:numPr>
        <w:autoSpaceDE w:val="0"/>
        <w:autoSpaceDN w:val="0"/>
        <w:adjustRightInd w:val="0"/>
        <w:spacing w:after="142"/>
        <w:rPr>
          <w:rFonts w:ascii="Times New Roman" w:eastAsiaTheme="minorHAnsi" w:hAnsi="Times New Roman"/>
          <w:color w:val="000000"/>
          <w:sz w:val="24"/>
          <w:szCs w:val="24"/>
        </w:rPr>
      </w:pPr>
      <w:r w:rsidRPr="00817ADA">
        <w:rPr>
          <w:rFonts w:ascii="Times New Roman" w:eastAsiaTheme="minorHAnsi" w:hAnsi="Times New Roman"/>
          <w:color w:val="000000"/>
          <w:sz w:val="24"/>
          <w:szCs w:val="24"/>
        </w:rPr>
        <w:t xml:space="preserve">Wynagrodzenie z umowy będzie sumą wynagrodzeń miesięcznych. </w:t>
      </w:r>
    </w:p>
    <w:p w:rsidR="00B102B9" w:rsidRPr="00817ADA" w:rsidRDefault="00B102B9" w:rsidP="00B102B9">
      <w:pPr>
        <w:pStyle w:val="Akapitzlist"/>
        <w:numPr>
          <w:ilvl w:val="0"/>
          <w:numId w:val="1"/>
        </w:numPr>
        <w:autoSpaceDE w:val="0"/>
        <w:autoSpaceDN w:val="0"/>
        <w:adjustRightInd w:val="0"/>
        <w:spacing w:after="142"/>
        <w:rPr>
          <w:rFonts w:ascii="Times New Roman" w:eastAsiaTheme="minorHAnsi" w:hAnsi="Times New Roman"/>
          <w:sz w:val="24"/>
          <w:szCs w:val="24"/>
        </w:rPr>
      </w:pPr>
      <w:r w:rsidRPr="00817ADA">
        <w:rPr>
          <w:rFonts w:ascii="Times New Roman" w:eastAsiaTheme="minorHAnsi" w:hAnsi="Times New Roman"/>
          <w:sz w:val="24"/>
          <w:szCs w:val="24"/>
        </w:rPr>
        <w:t xml:space="preserve">Wynagrodzenie miesięczne za odbiór i transport odpadów będzie iloczynem faktycznej liczby Mg odebranych odpadów w danym miesiącu, ustalonej na podstawie przedstawionych dokumentów – kwitów wagowych wystawionych przez instalację komunalną oraz ceny jednostkowej za odbiór i transport 1 Mg odpadów wskazanej w ofercie Wykonawcy. </w:t>
      </w:r>
    </w:p>
    <w:p w:rsidR="00B102B9" w:rsidRPr="00817ADA" w:rsidRDefault="00B102B9" w:rsidP="00B102B9">
      <w:pPr>
        <w:pStyle w:val="Akapitzlist"/>
        <w:numPr>
          <w:ilvl w:val="0"/>
          <w:numId w:val="1"/>
        </w:numPr>
        <w:autoSpaceDE w:val="0"/>
        <w:autoSpaceDN w:val="0"/>
        <w:adjustRightInd w:val="0"/>
        <w:rPr>
          <w:rFonts w:ascii="Times New Roman" w:eastAsiaTheme="minorHAnsi" w:hAnsi="Times New Roman"/>
          <w:color w:val="000000"/>
          <w:sz w:val="24"/>
          <w:szCs w:val="24"/>
        </w:rPr>
      </w:pPr>
      <w:r w:rsidRPr="00817ADA">
        <w:rPr>
          <w:rFonts w:ascii="Times New Roman" w:eastAsiaTheme="minorHAnsi" w:hAnsi="Times New Roman"/>
          <w:color w:val="000000"/>
          <w:sz w:val="24"/>
          <w:szCs w:val="24"/>
        </w:rPr>
        <w:t xml:space="preserve">Zgodnie z ofertą Wykonawcy cena jednostkowa za odbiór i transport odpadów przedstawia się następująco: </w:t>
      </w:r>
    </w:p>
    <w:p w:rsidR="00B102B9" w:rsidRPr="00817ADA" w:rsidRDefault="00B102B9" w:rsidP="00B102B9">
      <w:pPr>
        <w:pStyle w:val="Akapitzlist"/>
        <w:autoSpaceDE w:val="0"/>
        <w:autoSpaceDN w:val="0"/>
        <w:adjustRightInd w:val="0"/>
        <w:ind w:left="360"/>
        <w:rPr>
          <w:rFonts w:ascii="Times New Roman" w:eastAsiaTheme="minorHAnsi" w:hAnsi="Times New Roman"/>
          <w:color w:val="000000"/>
          <w:sz w:val="24"/>
          <w:szCs w:val="24"/>
        </w:rPr>
      </w:pPr>
      <w:r w:rsidRPr="00817ADA">
        <w:rPr>
          <w:rFonts w:ascii="Times New Roman" w:eastAsiaTheme="minorHAnsi" w:hAnsi="Times New Roman"/>
          <w:color w:val="000000"/>
          <w:sz w:val="24"/>
          <w:szCs w:val="24"/>
        </w:rPr>
        <w:t xml:space="preserve">Cena za odbiór i transport odpadów o masie jednego Mg wynosi </w:t>
      </w:r>
    </w:p>
    <w:p w:rsidR="00B102B9" w:rsidRPr="00817ADA" w:rsidRDefault="00B102B9" w:rsidP="00B102B9">
      <w:pPr>
        <w:pStyle w:val="Akapitzlist"/>
        <w:autoSpaceDE w:val="0"/>
        <w:autoSpaceDN w:val="0"/>
        <w:adjustRightInd w:val="0"/>
        <w:ind w:left="360"/>
        <w:rPr>
          <w:rFonts w:ascii="Times New Roman" w:eastAsiaTheme="minorHAnsi" w:hAnsi="Times New Roman"/>
          <w:color w:val="000000"/>
          <w:sz w:val="24"/>
          <w:szCs w:val="24"/>
        </w:rPr>
      </w:pPr>
      <w:r w:rsidRPr="00817ADA">
        <w:rPr>
          <w:rFonts w:ascii="Times New Roman" w:eastAsiaTheme="minorHAnsi" w:hAnsi="Times New Roman"/>
          <w:color w:val="000000"/>
          <w:sz w:val="24"/>
          <w:szCs w:val="24"/>
        </w:rPr>
        <w:t xml:space="preserve">………………………………………….. zł netto </w:t>
      </w:r>
    </w:p>
    <w:p w:rsidR="00B102B9" w:rsidRPr="00817ADA" w:rsidRDefault="00B102B9" w:rsidP="00B102B9">
      <w:pPr>
        <w:pStyle w:val="Akapitzlist"/>
        <w:autoSpaceDE w:val="0"/>
        <w:autoSpaceDN w:val="0"/>
        <w:adjustRightInd w:val="0"/>
        <w:ind w:left="360"/>
        <w:rPr>
          <w:rFonts w:ascii="Times New Roman" w:eastAsiaTheme="minorHAnsi" w:hAnsi="Times New Roman"/>
          <w:color w:val="000000"/>
          <w:sz w:val="24"/>
          <w:szCs w:val="24"/>
        </w:rPr>
      </w:pPr>
      <w:r w:rsidRPr="00817ADA">
        <w:rPr>
          <w:rFonts w:ascii="Times New Roman" w:eastAsiaTheme="minorHAnsi" w:hAnsi="Times New Roman"/>
          <w:color w:val="000000"/>
          <w:sz w:val="24"/>
          <w:szCs w:val="24"/>
        </w:rPr>
        <w:t xml:space="preserve">Podatek VAT ………………………zł </w:t>
      </w:r>
    </w:p>
    <w:p w:rsidR="00B102B9" w:rsidRPr="00817ADA" w:rsidRDefault="00B102B9" w:rsidP="00B102B9">
      <w:pPr>
        <w:pStyle w:val="Akapitzlist"/>
        <w:autoSpaceDE w:val="0"/>
        <w:autoSpaceDN w:val="0"/>
        <w:adjustRightInd w:val="0"/>
        <w:ind w:left="360"/>
        <w:rPr>
          <w:rFonts w:ascii="Times New Roman" w:eastAsiaTheme="minorHAnsi" w:hAnsi="Times New Roman"/>
          <w:color w:val="000000"/>
          <w:sz w:val="24"/>
          <w:szCs w:val="24"/>
        </w:rPr>
      </w:pPr>
      <w:r w:rsidRPr="00817ADA">
        <w:rPr>
          <w:rFonts w:ascii="Times New Roman" w:eastAsiaTheme="minorHAnsi" w:hAnsi="Times New Roman"/>
          <w:color w:val="000000"/>
          <w:sz w:val="24"/>
          <w:szCs w:val="24"/>
        </w:rPr>
        <w:t xml:space="preserve">…………………………………………..zł brutto </w:t>
      </w:r>
    </w:p>
    <w:p w:rsidR="00B102B9" w:rsidRPr="00817ADA" w:rsidRDefault="00B102B9" w:rsidP="00B102B9">
      <w:pPr>
        <w:pStyle w:val="Akapitzlist"/>
        <w:autoSpaceDE w:val="0"/>
        <w:autoSpaceDN w:val="0"/>
        <w:adjustRightInd w:val="0"/>
        <w:spacing w:after="0"/>
        <w:ind w:left="360"/>
        <w:rPr>
          <w:rFonts w:ascii="Times New Roman" w:eastAsiaTheme="minorHAnsi" w:hAnsi="Times New Roman"/>
          <w:color w:val="000000"/>
          <w:sz w:val="24"/>
          <w:szCs w:val="24"/>
        </w:rPr>
      </w:pPr>
      <w:r w:rsidRPr="00817ADA">
        <w:rPr>
          <w:rFonts w:ascii="Times New Roman" w:eastAsiaTheme="minorHAnsi" w:hAnsi="Times New Roman"/>
          <w:color w:val="000000"/>
          <w:sz w:val="24"/>
          <w:szCs w:val="24"/>
        </w:rPr>
        <w:t xml:space="preserve">(słownie zł:……………………………………………………………………………….. brutto). </w:t>
      </w:r>
    </w:p>
    <w:p w:rsidR="00B102B9" w:rsidRPr="00681BBC" w:rsidRDefault="00B102B9" w:rsidP="00B102B9">
      <w:pPr>
        <w:pStyle w:val="Akapitzlist1"/>
        <w:numPr>
          <w:ilvl w:val="0"/>
          <w:numId w:val="1"/>
        </w:numPr>
        <w:shd w:val="clear" w:color="auto" w:fill="FFFFFF"/>
        <w:suppressAutoHyphens w:val="0"/>
        <w:jc w:val="both"/>
        <w:rPr>
          <w:rFonts w:cs="Times New Roman"/>
          <w:color w:val="000000"/>
          <w:kern w:val="2"/>
          <w:sz w:val="24"/>
          <w:szCs w:val="24"/>
          <w:lang w:eastAsia="hi-IN" w:bidi="hi-IN"/>
        </w:rPr>
      </w:pPr>
      <w:r w:rsidRPr="00817ADA">
        <w:rPr>
          <w:rFonts w:cs="Times New Roman"/>
          <w:color w:val="000000"/>
          <w:sz w:val="24"/>
          <w:szCs w:val="24"/>
        </w:rPr>
        <w:t>Wynagrodzenie płatne będzie po zakończeniu danego miesiąca świadczenia usługi na podstawie prawidłowo wystawionych faktur VAT na rachunek bankowy Wykonawcy wskazany w fakturze VAT, z terminem płatnoś</w:t>
      </w:r>
      <w:r w:rsidRPr="00681BBC">
        <w:rPr>
          <w:rFonts w:cs="Times New Roman"/>
          <w:color w:val="000000"/>
          <w:sz w:val="24"/>
          <w:szCs w:val="24"/>
        </w:rPr>
        <w:t xml:space="preserve">ci </w:t>
      </w:r>
      <w:r>
        <w:rPr>
          <w:rFonts w:cs="Times New Roman"/>
          <w:color w:val="000000"/>
          <w:sz w:val="24"/>
          <w:szCs w:val="24"/>
        </w:rPr>
        <w:t xml:space="preserve">…. </w:t>
      </w:r>
      <w:r w:rsidRPr="00681BBC">
        <w:rPr>
          <w:rFonts w:cs="Times New Roman"/>
          <w:color w:val="000000"/>
          <w:sz w:val="24"/>
          <w:szCs w:val="24"/>
        </w:rPr>
        <w:t>dni od daty wpływu prawidłowo wystawionej faktury do Zamawiającego.</w:t>
      </w:r>
    </w:p>
    <w:p w:rsidR="00B102B9" w:rsidRPr="00681BBC" w:rsidRDefault="00B102B9" w:rsidP="00B102B9">
      <w:pPr>
        <w:pStyle w:val="Akapitzlist"/>
        <w:numPr>
          <w:ilvl w:val="0"/>
          <w:numId w:val="1"/>
        </w:numPr>
        <w:autoSpaceDE w:val="0"/>
        <w:autoSpaceDN w:val="0"/>
        <w:adjustRightInd w:val="0"/>
        <w:spacing w:after="132"/>
        <w:rPr>
          <w:rFonts w:ascii="Times New Roman" w:eastAsiaTheme="minorHAnsi" w:hAnsi="Times New Roman"/>
          <w:color w:val="000000"/>
          <w:sz w:val="24"/>
          <w:szCs w:val="24"/>
        </w:rPr>
      </w:pPr>
      <w:r w:rsidRPr="00681BBC">
        <w:rPr>
          <w:rFonts w:ascii="Times New Roman" w:eastAsiaTheme="minorHAnsi" w:hAnsi="Times New Roman"/>
          <w:color w:val="000000"/>
          <w:sz w:val="24"/>
          <w:szCs w:val="24"/>
        </w:rPr>
        <w:t xml:space="preserve"> Rozliczenie pomiędzy Stronami za wykonany przedmiot zamówienia następować będzie miesięcznie, na podstawie faktury zatwierdzonej przez Zamawiającego i wystawionej przez Wykonawcę, z załączonymi dokumentami potwierdzającymi masę odpadów ustalonej na podstawie ważenia w </w:t>
      </w:r>
      <w:r>
        <w:rPr>
          <w:rFonts w:ascii="Times New Roman" w:eastAsiaTheme="minorHAnsi" w:hAnsi="Times New Roman"/>
          <w:color w:val="000000"/>
          <w:sz w:val="24"/>
          <w:szCs w:val="24"/>
        </w:rPr>
        <w:t>instalacji komunalnej</w:t>
      </w:r>
      <w:r w:rsidRPr="00681BBC">
        <w:rPr>
          <w:rFonts w:ascii="Times New Roman" w:eastAsiaTheme="minorHAnsi" w:hAnsi="Times New Roman"/>
          <w:color w:val="000000"/>
          <w:sz w:val="24"/>
          <w:szCs w:val="24"/>
        </w:rPr>
        <w:t xml:space="preserve">. Niekompletność dokumentów rozliczeniowych stanowi podstawę zwrotu faktury przez Zamawiającego. </w:t>
      </w:r>
    </w:p>
    <w:p w:rsidR="00B102B9" w:rsidRPr="00681BBC" w:rsidRDefault="00B102B9" w:rsidP="00B102B9">
      <w:pPr>
        <w:pStyle w:val="Akapitzlist"/>
        <w:numPr>
          <w:ilvl w:val="0"/>
          <w:numId w:val="1"/>
        </w:numPr>
        <w:autoSpaceDE w:val="0"/>
        <w:autoSpaceDN w:val="0"/>
        <w:adjustRightInd w:val="0"/>
        <w:rPr>
          <w:rFonts w:ascii="Times New Roman" w:eastAsiaTheme="minorHAnsi" w:hAnsi="Times New Roman"/>
          <w:color w:val="000000"/>
          <w:sz w:val="24"/>
          <w:szCs w:val="24"/>
        </w:rPr>
      </w:pPr>
      <w:r w:rsidRPr="00681BBC">
        <w:rPr>
          <w:rFonts w:ascii="Times New Roman" w:eastAsiaTheme="minorHAnsi" w:hAnsi="Times New Roman"/>
          <w:color w:val="000000"/>
          <w:sz w:val="24"/>
          <w:szCs w:val="24"/>
        </w:rPr>
        <w:t xml:space="preserve">Do miesięcznej faktury Wykonawca jest zobowiązany dołączyć następujące dokumenty rozliczeniowe: </w:t>
      </w:r>
    </w:p>
    <w:p w:rsidR="00B102B9" w:rsidRPr="00681BBC" w:rsidRDefault="00B102B9" w:rsidP="00B102B9">
      <w:pPr>
        <w:pStyle w:val="Akapitzlist"/>
        <w:autoSpaceDE w:val="0"/>
        <w:autoSpaceDN w:val="0"/>
        <w:adjustRightInd w:val="0"/>
        <w:ind w:left="360"/>
        <w:rPr>
          <w:rFonts w:ascii="Times New Roman" w:eastAsiaTheme="minorHAnsi" w:hAnsi="Times New Roman"/>
          <w:color w:val="000000"/>
          <w:sz w:val="24"/>
          <w:szCs w:val="24"/>
        </w:rPr>
      </w:pPr>
      <w:r w:rsidRPr="00681BBC">
        <w:rPr>
          <w:rFonts w:ascii="Times New Roman" w:eastAsiaTheme="minorHAnsi" w:hAnsi="Times New Roman"/>
          <w:color w:val="000000"/>
          <w:sz w:val="24"/>
          <w:szCs w:val="24"/>
        </w:rPr>
        <w:t xml:space="preserve">1) protokół wykonania usług zawierający m.in. opis wykonanych usług, ilość wykonanych jednostek miary, cena jednostkowa brutto, wartość brutto, łączna wartość brutto, ilość i rodzaj odpadów odebranych z nieruchomości zamieszkałych z podaniem kodów tych odpadów. </w:t>
      </w:r>
    </w:p>
    <w:p w:rsidR="00B102B9" w:rsidRPr="00681BBC" w:rsidRDefault="00B102B9" w:rsidP="00B102B9">
      <w:pPr>
        <w:pStyle w:val="Akapitzlist"/>
        <w:autoSpaceDE w:val="0"/>
        <w:autoSpaceDN w:val="0"/>
        <w:adjustRightInd w:val="0"/>
        <w:ind w:left="360"/>
        <w:rPr>
          <w:rFonts w:ascii="Times New Roman" w:eastAsiaTheme="minorHAnsi" w:hAnsi="Times New Roman"/>
          <w:color w:val="000000"/>
          <w:sz w:val="24"/>
          <w:szCs w:val="24"/>
        </w:rPr>
      </w:pPr>
      <w:r w:rsidRPr="00681BBC">
        <w:rPr>
          <w:rFonts w:ascii="Times New Roman" w:eastAsiaTheme="minorHAnsi" w:hAnsi="Times New Roman"/>
          <w:color w:val="000000"/>
          <w:sz w:val="24"/>
          <w:szCs w:val="24"/>
        </w:rPr>
        <w:t xml:space="preserve">2) dokumenty z dokonania ważenia pojazdów do odbioru </w:t>
      </w:r>
      <w:r>
        <w:rPr>
          <w:rFonts w:ascii="Times New Roman" w:eastAsiaTheme="minorHAnsi" w:hAnsi="Times New Roman"/>
          <w:color w:val="000000"/>
          <w:sz w:val="24"/>
          <w:szCs w:val="24"/>
        </w:rPr>
        <w:t xml:space="preserve">i transportu </w:t>
      </w:r>
      <w:r w:rsidRPr="00681BBC">
        <w:rPr>
          <w:rFonts w:ascii="Times New Roman" w:eastAsiaTheme="minorHAnsi" w:hAnsi="Times New Roman"/>
          <w:color w:val="000000"/>
          <w:sz w:val="24"/>
          <w:szCs w:val="24"/>
        </w:rPr>
        <w:t xml:space="preserve">odpadów. </w:t>
      </w:r>
    </w:p>
    <w:p w:rsidR="00B102B9" w:rsidRPr="00681BBC" w:rsidRDefault="00B102B9" w:rsidP="00B102B9">
      <w:pPr>
        <w:pStyle w:val="Akapitzlist"/>
        <w:numPr>
          <w:ilvl w:val="0"/>
          <w:numId w:val="1"/>
        </w:numPr>
        <w:shd w:val="clear" w:color="auto" w:fill="FFFFFF"/>
        <w:autoSpaceDE w:val="0"/>
        <w:autoSpaceDN w:val="0"/>
        <w:adjustRightInd w:val="0"/>
        <w:jc w:val="both"/>
        <w:rPr>
          <w:rFonts w:ascii="Times New Roman" w:hAnsi="Times New Roman"/>
          <w:kern w:val="2"/>
          <w:sz w:val="24"/>
          <w:szCs w:val="24"/>
          <w:lang w:eastAsia="hi-IN" w:bidi="hi-IN"/>
        </w:rPr>
      </w:pPr>
      <w:r w:rsidRPr="00681BBC">
        <w:rPr>
          <w:rFonts w:ascii="Times New Roman" w:eastAsiaTheme="minorHAnsi" w:hAnsi="Times New Roman"/>
          <w:sz w:val="24"/>
          <w:szCs w:val="24"/>
        </w:rPr>
        <w:t xml:space="preserve"> </w:t>
      </w:r>
      <w:r>
        <w:rPr>
          <w:rFonts w:ascii="Times New Roman" w:eastAsiaTheme="minorHAnsi" w:hAnsi="Times New Roman"/>
          <w:sz w:val="24"/>
          <w:szCs w:val="24"/>
        </w:rPr>
        <w:t>Szacunkowe w</w:t>
      </w:r>
      <w:r w:rsidRPr="00681BBC">
        <w:rPr>
          <w:rFonts w:ascii="Times New Roman" w:eastAsiaTheme="minorHAnsi" w:hAnsi="Times New Roman"/>
          <w:sz w:val="24"/>
          <w:szCs w:val="24"/>
        </w:rPr>
        <w:t xml:space="preserve">ynagrodzenie za wykonanie przedmiotu umowy /za </w:t>
      </w:r>
      <w:r>
        <w:rPr>
          <w:rFonts w:ascii="Times New Roman" w:eastAsiaTheme="minorHAnsi" w:hAnsi="Times New Roman"/>
          <w:sz w:val="24"/>
          <w:szCs w:val="24"/>
        </w:rPr>
        <w:t>12 miesięcy</w:t>
      </w:r>
      <w:r w:rsidRPr="00681BBC">
        <w:rPr>
          <w:rFonts w:ascii="Times New Roman" w:eastAsiaTheme="minorHAnsi" w:hAnsi="Times New Roman"/>
          <w:sz w:val="24"/>
          <w:szCs w:val="24"/>
        </w:rPr>
        <w:t xml:space="preserve">/ </w:t>
      </w:r>
      <w:r>
        <w:rPr>
          <w:rFonts w:ascii="Times New Roman" w:eastAsiaTheme="minorHAnsi" w:hAnsi="Times New Roman"/>
          <w:sz w:val="24"/>
          <w:szCs w:val="24"/>
        </w:rPr>
        <w:t>wynosi:</w:t>
      </w:r>
      <w:r w:rsidRPr="00681BBC">
        <w:rPr>
          <w:rFonts w:ascii="Times New Roman" w:eastAsiaTheme="minorHAnsi" w:hAnsi="Times New Roman"/>
          <w:sz w:val="24"/>
          <w:szCs w:val="24"/>
        </w:rPr>
        <w:t xml:space="preserve"> …………………………. zł.</w:t>
      </w:r>
    </w:p>
    <w:p w:rsidR="00B102B9" w:rsidRPr="00681BBC" w:rsidRDefault="00B102B9" w:rsidP="00B102B9">
      <w:pPr>
        <w:pStyle w:val="Akapitzlist"/>
        <w:numPr>
          <w:ilvl w:val="0"/>
          <w:numId w:val="1"/>
        </w:numPr>
        <w:shd w:val="clear" w:color="auto" w:fill="FFFFFF"/>
        <w:autoSpaceDE w:val="0"/>
        <w:autoSpaceDN w:val="0"/>
        <w:adjustRightInd w:val="0"/>
        <w:jc w:val="both"/>
        <w:rPr>
          <w:rFonts w:ascii="Times New Roman" w:hAnsi="Times New Roman"/>
          <w:kern w:val="2"/>
          <w:sz w:val="24"/>
          <w:szCs w:val="24"/>
          <w:u w:val="single"/>
          <w:lang w:eastAsia="hi-IN" w:bidi="hi-IN"/>
        </w:rPr>
      </w:pPr>
      <w:r w:rsidRPr="00681BBC">
        <w:rPr>
          <w:rFonts w:ascii="Times New Roman" w:hAnsi="Times New Roman"/>
          <w:sz w:val="24"/>
          <w:szCs w:val="24"/>
        </w:rPr>
        <w:t>Faktury VAT należy wystawiać na:</w:t>
      </w:r>
    </w:p>
    <w:p w:rsidR="00B102B9" w:rsidRPr="00681BBC" w:rsidRDefault="00B102B9" w:rsidP="00B102B9">
      <w:pPr>
        <w:pStyle w:val="Akapitzlist"/>
        <w:shd w:val="clear" w:color="auto" w:fill="FFFFFF"/>
        <w:autoSpaceDE w:val="0"/>
        <w:autoSpaceDN w:val="0"/>
        <w:adjustRightInd w:val="0"/>
        <w:spacing w:after="0"/>
        <w:ind w:left="360"/>
        <w:jc w:val="both"/>
        <w:rPr>
          <w:rFonts w:ascii="Times New Roman" w:hAnsi="Times New Roman"/>
          <w:kern w:val="2"/>
          <w:sz w:val="24"/>
          <w:szCs w:val="24"/>
          <w:u w:val="single"/>
          <w:lang w:eastAsia="hi-IN" w:bidi="hi-IN"/>
        </w:rPr>
      </w:pPr>
      <w:r w:rsidRPr="00681BBC">
        <w:rPr>
          <w:rFonts w:ascii="Times New Roman" w:hAnsi="Times New Roman"/>
          <w:sz w:val="24"/>
          <w:szCs w:val="24"/>
          <w:u w:val="single"/>
        </w:rPr>
        <w:t>Gmina Myszyniec, ul. Plac Wolności 60, 07 – 430 Myszyniec, NIP 758-21-53-537</w:t>
      </w:r>
    </w:p>
    <w:p w:rsidR="00B102B9" w:rsidRPr="00681BBC" w:rsidRDefault="00B102B9" w:rsidP="00B102B9">
      <w:pPr>
        <w:pStyle w:val="Akapitzlist1"/>
        <w:numPr>
          <w:ilvl w:val="0"/>
          <w:numId w:val="1"/>
        </w:numPr>
        <w:shd w:val="clear" w:color="auto" w:fill="FFFFFF"/>
        <w:suppressAutoHyphens w:val="0"/>
        <w:jc w:val="both"/>
        <w:rPr>
          <w:rFonts w:cs="Times New Roman"/>
          <w:color w:val="000000"/>
          <w:kern w:val="2"/>
          <w:sz w:val="24"/>
          <w:szCs w:val="24"/>
          <w:lang w:eastAsia="hi-IN" w:bidi="hi-IN"/>
        </w:rPr>
      </w:pPr>
      <w:r w:rsidRPr="00681BBC">
        <w:rPr>
          <w:rFonts w:cs="Times New Roman"/>
          <w:sz w:val="24"/>
          <w:szCs w:val="24"/>
        </w:rPr>
        <w:t xml:space="preserve">W przypadku wystawienia przez Wykonawcę faktury VAT niezgodnie z umową lub obowiązującymi przepisami prawa, Zamawiający uprawniony jest do </w:t>
      </w:r>
      <w:r w:rsidRPr="00681BBC">
        <w:rPr>
          <w:rFonts w:cs="Times New Roman"/>
          <w:color w:val="000000"/>
          <w:sz w:val="24"/>
          <w:szCs w:val="24"/>
        </w:rPr>
        <w:t>wstrzymania zapłaty wynagrodzenia do czasu usunięcia tej niezgodności. W takim przypadku Zamawiający nie jest zobowiązany do zapłaty odsetek ustawowych za okres wstrzymania się z dokonaniem zapłaty wynagrodzenia.</w:t>
      </w:r>
    </w:p>
    <w:p w:rsidR="00B102B9" w:rsidRPr="00681BBC" w:rsidRDefault="00B102B9" w:rsidP="00B102B9">
      <w:pPr>
        <w:pStyle w:val="Akapitzlist1"/>
        <w:numPr>
          <w:ilvl w:val="0"/>
          <w:numId w:val="1"/>
        </w:numPr>
        <w:shd w:val="clear" w:color="auto" w:fill="FFFFFF"/>
        <w:suppressAutoHyphens w:val="0"/>
        <w:jc w:val="both"/>
        <w:rPr>
          <w:rFonts w:cs="Times New Roman"/>
          <w:kern w:val="2"/>
          <w:sz w:val="24"/>
          <w:szCs w:val="24"/>
          <w:lang w:eastAsia="hi-IN" w:bidi="hi-IN"/>
        </w:rPr>
      </w:pPr>
      <w:r w:rsidRPr="00681BBC">
        <w:rPr>
          <w:rFonts w:cs="Times New Roman"/>
          <w:kern w:val="2"/>
          <w:sz w:val="24"/>
          <w:szCs w:val="24"/>
          <w:lang w:eastAsia="hi-IN" w:bidi="hi-IN"/>
        </w:rPr>
        <w:lastRenderedPageBreak/>
        <w:t xml:space="preserve">Faktura wystawiona bezpodstawnie lub nieprawidłowo zostanie zwrócona Wykonawcy, a nowy okres płatności rozpoczyna swój bieg od dnia otrzymania prawidłowo wystawionej faktury. </w:t>
      </w:r>
    </w:p>
    <w:p w:rsidR="00B102B9" w:rsidRPr="00681BBC" w:rsidRDefault="00B102B9" w:rsidP="00B102B9">
      <w:pPr>
        <w:pStyle w:val="Akapitzlist1"/>
        <w:numPr>
          <w:ilvl w:val="0"/>
          <w:numId w:val="1"/>
        </w:numPr>
        <w:shd w:val="clear" w:color="auto" w:fill="FFFFFF"/>
        <w:suppressAutoHyphens w:val="0"/>
        <w:jc w:val="both"/>
        <w:rPr>
          <w:rFonts w:cs="Times New Roman"/>
          <w:color w:val="000000"/>
          <w:kern w:val="2"/>
          <w:sz w:val="24"/>
          <w:szCs w:val="24"/>
          <w:lang w:eastAsia="hi-IN" w:bidi="hi-IN"/>
        </w:rPr>
      </w:pPr>
      <w:r w:rsidRPr="00681BBC">
        <w:rPr>
          <w:rFonts w:cs="Times New Roman"/>
          <w:color w:val="000000"/>
          <w:sz w:val="24"/>
          <w:szCs w:val="24"/>
        </w:rPr>
        <w:t>Za dzień zapłaty uznaje się dzień obciążenia rachunku bankowego Zamawiającego.</w:t>
      </w:r>
    </w:p>
    <w:p w:rsidR="00B102B9" w:rsidRPr="00681BBC" w:rsidRDefault="00B102B9" w:rsidP="00B102B9">
      <w:pPr>
        <w:pStyle w:val="Akapitzlist1"/>
        <w:numPr>
          <w:ilvl w:val="0"/>
          <w:numId w:val="1"/>
        </w:numPr>
        <w:shd w:val="clear" w:color="auto" w:fill="FFFFFF"/>
        <w:suppressAutoHyphens w:val="0"/>
        <w:jc w:val="both"/>
        <w:rPr>
          <w:rFonts w:cs="Times New Roman"/>
          <w:color w:val="000000"/>
          <w:kern w:val="2"/>
          <w:sz w:val="24"/>
          <w:szCs w:val="24"/>
          <w:lang w:eastAsia="hi-IN" w:bidi="hi-IN"/>
        </w:rPr>
      </w:pPr>
      <w:r w:rsidRPr="00681BBC">
        <w:rPr>
          <w:rFonts w:cs="Times New Roman"/>
          <w:color w:val="000000"/>
          <w:sz w:val="24"/>
          <w:szCs w:val="24"/>
        </w:rPr>
        <w:t xml:space="preserve">Zamawiający nie przewiduje udzielania zaliczek. </w:t>
      </w:r>
    </w:p>
    <w:p w:rsidR="00B102B9" w:rsidRPr="00681BBC" w:rsidRDefault="00B102B9" w:rsidP="00B102B9">
      <w:pPr>
        <w:pStyle w:val="Akapitzlist1"/>
        <w:numPr>
          <w:ilvl w:val="0"/>
          <w:numId w:val="1"/>
        </w:numPr>
        <w:shd w:val="clear" w:color="auto" w:fill="FFFFFF"/>
        <w:suppressAutoHyphens w:val="0"/>
        <w:autoSpaceDE w:val="0"/>
        <w:autoSpaceDN w:val="0"/>
        <w:adjustRightInd w:val="0"/>
        <w:jc w:val="both"/>
        <w:rPr>
          <w:rFonts w:cs="Times New Roman"/>
          <w:color w:val="000000"/>
          <w:sz w:val="24"/>
          <w:szCs w:val="24"/>
        </w:rPr>
      </w:pPr>
      <w:r w:rsidRPr="00681BBC">
        <w:rPr>
          <w:rFonts w:cs="Times New Roman"/>
          <w:color w:val="000000"/>
          <w:sz w:val="24"/>
          <w:szCs w:val="24"/>
        </w:rPr>
        <w:t xml:space="preserve">Za nieterminową płatność faktur przysługują odsetki ustawowe. </w:t>
      </w:r>
    </w:p>
    <w:p w:rsidR="00B102B9" w:rsidRPr="00681BBC" w:rsidRDefault="00B102B9" w:rsidP="00B102B9">
      <w:pPr>
        <w:pStyle w:val="Akapitzlist1"/>
        <w:numPr>
          <w:ilvl w:val="0"/>
          <w:numId w:val="1"/>
        </w:numPr>
        <w:shd w:val="clear" w:color="auto" w:fill="FFFFFF"/>
        <w:suppressAutoHyphens w:val="0"/>
        <w:autoSpaceDE w:val="0"/>
        <w:autoSpaceDN w:val="0"/>
        <w:adjustRightInd w:val="0"/>
        <w:jc w:val="both"/>
        <w:rPr>
          <w:rFonts w:cs="Times New Roman"/>
          <w:color w:val="000000"/>
          <w:sz w:val="24"/>
          <w:szCs w:val="24"/>
        </w:rPr>
      </w:pPr>
      <w:r w:rsidRPr="00681BBC">
        <w:rPr>
          <w:rFonts w:cs="Times New Roman"/>
          <w:color w:val="000000"/>
          <w:sz w:val="24"/>
          <w:szCs w:val="24"/>
        </w:rPr>
        <w:t>Wykonawca ma możliwość przesyłania drogą elektroniczną ustrukturyzowanej faktury elektronicznej w rozumieniu ustawy o elektronicznym fakturowaniu.</w:t>
      </w:r>
    </w:p>
    <w:p w:rsidR="00B102B9" w:rsidRPr="00681BBC" w:rsidRDefault="00B102B9" w:rsidP="00B102B9">
      <w:pPr>
        <w:pStyle w:val="Akapitzlist1"/>
        <w:numPr>
          <w:ilvl w:val="0"/>
          <w:numId w:val="1"/>
        </w:numPr>
        <w:shd w:val="clear" w:color="auto" w:fill="FFFFFF"/>
        <w:suppressAutoHyphens w:val="0"/>
        <w:autoSpaceDE w:val="0"/>
        <w:autoSpaceDN w:val="0"/>
        <w:adjustRightInd w:val="0"/>
        <w:jc w:val="both"/>
        <w:rPr>
          <w:rFonts w:cs="Times New Roman"/>
          <w:sz w:val="24"/>
          <w:szCs w:val="24"/>
        </w:rPr>
      </w:pPr>
      <w:r w:rsidRPr="00681BBC">
        <w:rPr>
          <w:rFonts w:cs="Times New Roman"/>
          <w:sz w:val="24"/>
          <w:szCs w:val="24"/>
        </w:rPr>
        <w:t xml:space="preserve">Wykonawca wyraża zgodę na potrącenie z wynagrodzenia należności z tytułu kar umownych. </w:t>
      </w:r>
    </w:p>
    <w:p w:rsidR="0074731D" w:rsidRDefault="0074731D" w:rsidP="00D10248">
      <w:pPr>
        <w:pStyle w:val="Default"/>
        <w:shd w:val="clear" w:color="auto" w:fill="FFFFFF"/>
        <w:jc w:val="center"/>
        <w:rPr>
          <w:b/>
          <w:bCs/>
        </w:rPr>
      </w:pPr>
    </w:p>
    <w:p w:rsidR="00D10248" w:rsidRPr="00A01F58" w:rsidRDefault="00D10248" w:rsidP="00D10248">
      <w:pPr>
        <w:pStyle w:val="Default"/>
        <w:shd w:val="clear" w:color="auto" w:fill="FFFFFF"/>
        <w:jc w:val="center"/>
      </w:pPr>
      <w:r w:rsidRPr="00A01F58">
        <w:rPr>
          <w:b/>
          <w:bCs/>
        </w:rPr>
        <w:t xml:space="preserve">§ </w:t>
      </w:r>
      <w:r w:rsidR="00817ADA">
        <w:rPr>
          <w:b/>
          <w:bCs/>
        </w:rPr>
        <w:t>8</w:t>
      </w:r>
    </w:p>
    <w:p w:rsidR="003D0EB1" w:rsidRPr="003D0EB1" w:rsidRDefault="00D10248" w:rsidP="003D0EB1">
      <w:pPr>
        <w:pStyle w:val="Default"/>
        <w:shd w:val="clear" w:color="auto" w:fill="FFFFFF"/>
        <w:tabs>
          <w:tab w:val="num" w:pos="720"/>
        </w:tabs>
        <w:spacing w:after="66"/>
        <w:jc w:val="center"/>
        <w:rPr>
          <w:rFonts w:eastAsiaTheme="minorHAnsi"/>
          <w:lang w:eastAsia="en-US"/>
        </w:rPr>
      </w:pPr>
      <w:r>
        <w:rPr>
          <w:b/>
        </w:rPr>
        <w:t>Kary umowne</w:t>
      </w:r>
    </w:p>
    <w:p w:rsidR="003D0EB1" w:rsidRPr="000641A5" w:rsidRDefault="003D0EB1" w:rsidP="003D0EB1">
      <w:pPr>
        <w:pStyle w:val="Akapitzlist"/>
        <w:numPr>
          <w:ilvl w:val="0"/>
          <w:numId w:val="20"/>
        </w:numPr>
        <w:autoSpaceDE w:val="0"/>
        <w:autoSpaceDN w:val="0"/>
        <w:adjustRightInd w:val="0"/>
        <w:spacing w:after="87"/>
        <w:rPr>
          <w:rFonts w:ascii="Times New Roman" w:eastAsiaTheme="minorHAnsi" w:hAnsi="Times New Roman"/>
          <w:color w:val="000000"/>
          <w:sz w:val="24"/>
          <w:szCs w:val="24"/>
        </w:rPr>
      </w:pPr>
      <w:r w:rsidRPr="000641A5">
        <w:rPr>
          <w:rFonts w:ascii="Times New Roman" w:eastAsiaTheme="minorHAnsi" w:hAnsi="Times New Roman"/>
          <w:color w:val="000000"/>
          <w:sz w:val="24"/>
          <w:szCs w:val="24"/>
        </w:rPr>
        <w:t xml:space="preserve">Wykonawca zapłaci Zamawiającemu kary umowne: </w:t>
      </w:r>
    </w:p>
    <w:p w:rsidR="003D0EB1" w:rsidRPr="000641A5" w:rsidRDefault="003D0EB1" w:rsidP="003D0EB1">
      <w:pPr>
        <w:pStyle w:val="Akapitzlist"/>
        <w:numPr>
          <w:ilvl w:val="0"/>
          <w:numId w:val="21"/>
        </w:numPr>
        <w:autoSpaceDE w:val="0"/>
        <w:autoSpaceDN w:val="0"/>
        <w:adjustRightInd w:val="0"/>
        <w:spacing w:after="87"/>
        <w:rPr>
          <w:rFonts w:ascii="Times New Roman" w:eastAsiaTheme="minorHAnsi" w:hAnsi="Times New Roman"/>
          <w:color w:val="000000"/>
          <w:sz w:val="24"/>
          <w:szCs w:val="24"/>
        </w:rPr>
      </w:pPr>
      <w:r w:rsidRPr="000641A5">
        <w:rPr>
          <w:rFonts w:ascii="Times New Roman" w:eastAsiaTheme="minorHAnsi" w:hAnsi="Times New Roman"/>
          <w:color w:val="000000"/>
          <w:sz w:val="24"/>
          <w:szCs w:val="24"/>
        </w:rPr>
        <w:t xml:space="preserve">za każdy dzień opóźnienia wywiezienia odpadów z każdej nieruchomości w odniesieniu do terminów określonych w harmonogramie odbioru odpadów komunalnych oraz za każdy dzień zwłoki w wyposażeniu nowego miejsca gromadzenia odpadów w niezbędny worki, z przyczyn leżących po stronie Wykonawcy – w wysokości 50 zł, </w:t>
      </w:r>
    </w:p>
    <w:p w:rsidR="003D0EB1" w:rsidRPr="000641A5" w:rsidRDefault="003D0EB1" w:rsidP="003D0EB1">
      <w:pPr>
        <w:pStyle w:val="Akapitzlist"/>
        <w:numPr>
          <w:ilvl w:val="0"/>
          <w:numId w:val="21"/>
        </w:numPr>
        <w:autoSpaceDE w:val="0"/>
        <w:autoSpaceDN w:val="0"/>
        <w:adjustRightInd w:val="0"/>
        <w:spacing w:after="87"/>
        <w:rPr>
          <w:rFonts w:ascii="Times New Roman" w:eastAsiaTheme="minorHAnsi" w:hAnsi="Times New Roman"/>
          <w:color w:val="000000"/>
          <w:sz w:val="24"/>
          <w:szCs w:val="24"/>
        </w:rPr>
      </w:pPr>
      <w:r w:rsidRPr="000641A5">
        <w:rPr>
          <w:rFonts w:ascii="Times New Roman" w:eastAsiaTheme="minorHAnsi" w:hAnsi="Times New Roman"/>
          <w:color w:val="000000"/>
          <w:sz w:val="24"/>
          <w:szCs w:val="24"/>
        </w:rPr>
        <w:t xml:space="preserve">za nie uprzątnięcie odpadów, które rozsypały się w czasie i miejscu załadunku lub transportu – w wysokości 100 zł, </w:t>
      </w:r>
    </w:p>
    <w:p w:rsidR="003D0EB1" w:rsidRPr="000641A5" w:rsidRDefault="003D0EB1" w:rsidP="003D0EB1">
      <w:pPr>
        <w:pStyle w:val="Akapitzlist"/>
        <w:numPr>
          <w:ilvl w:val="0"/>
          <w:numId w:val="21"/>
        </w:numPr>
        <w:autoSpaceDE w:val="0"/>
        <w:autoSpaceDN w:val="0"/>
        <w:adjustRightInd w:val="0"/>
        <w:spacing w:after="87"/>
        <w:rPr>
          <w:rFonts w:ascii="Times New Roman" w:eastAsiaTheme="minorHAnsi" w:hAnsi="Times New Roman"/>
          <w:color w:val="000000"/>
          <w:sz w:val="24"/>
          <w:szCs w:val="24"/>
        </w:rPr>
      </w:pPr>
      <w:r w:rsidRPr="000641A5">
        <w:rPr>
          <w:rFonts w:ascii="Times New Roman" w:eastAsiaTheme="minorHAnsi" w:hAnsi="Times New Roman"/>
          <w:color w:val="000000"/>
          <w:sz w:val="24"/>
          <w:szCs w:val="24"/>
        </w:rPr>
        <w:t xml:space="preserve">za brak czytelnego oznakowania pojazdów (nazwa firmy, nr telefonu) – w wysokości 500 zł, </w:t>
      </w:r>
    </w:p>
    <w:p w:rsidR="003D0EB1" w:rsidRPr="000641A5" w:rsidRDefault="003D0EB1" w:rsidP="003D0EB1">
      <w:pPr>
        <w:pStyle w:val="Akapitzlist"/>
        <w:numPr>
          <w:ilvl w:val="0"/>
          <w:numId w:val="21"/>
        </w:numPr>
        <w:autoSpaceDE w:val="0"/>
        <w:autoSpaceDN w:val="0"/>
        <w:adjustRightInd w:val="0"/>
        <w:spacing w:after="0"/>
        <w:rPr>
          <w:rFonts w:ascii="Times New Roman" w:eastAsiaTheme="minorHAnsi" w:hAnsi="Times New Roman"/>
          <w:color w:val="000000"/>
          <w:sz w:val="24"/>
          <w:szCs w:val="24"/>
        </w:rPr>
      </w:pPr>
      <w:r w:rsidRPr="000641A5">
        <w:rPr>
          <w:rFonts w:ascii="Times New Roman" w:eastAsiaTheme="minorHAnsi" w:hAnsi="Times New Roman"/>
          <w:color w:val="000000"/>
          <w:sz w:val="24"/>
          <w:szCs w:val="24"/>
        </w:rPr>
        <w:t xml:space="preserve">za odstąpienie przez Zamawiającego </w:t>
      </w:r>
      <w:r w:rsidR="003755CB">
        <w:rPr>
          <w:rFonts w:ascii="Times New Roman" w:eastAsiaTheme="minorHAnsi" w:hAnsi="Times New Roman"/>
          <w:color w:val="000000"/>
          <w:sz w:val="24"/>
          <w:szCs w:val="24"/>
        </w:rPr>
        <w:t xml:space="preserve">lub Wykonawcę </w:t>
      </w:r>
      <w:r w:rsidRPr="000641A5">
        <w:rPr>
          <w:rFonts w:ascii="Times New Roman" w:eastAsiaTheme="minorHAnsi" w:hAnsi="Times New Roman"/>
          <w:color w:val="000000"/>
          <w:sz w:val="24"/>
          <w:szCs w:val="24"/>
        </w:rPr>
        <w:t xml:space="preserve">od umowy z przyczyn leżących po stronie Wykonawcy – w wysokości 20 % wynagrodzenia brutto określonego w § </w:t>
      </w:r>
      <w:r w:rsidR="0074731D">
        <w:rPr>
          <w:rFonts w:ascii="Times New Roman" w:eastAsiaTheme="minorHAnsi" w:hAnsi="Times New Roman"/>
          <w:color w:val="000000"/>
          <w:sz w:val="24"/>
          <w:szCs w:val="24"/>
        </w:rPr>
        <w:t>7</w:t>
      </w:r>
      <w:r w:rsidRPr="000641A5">
        <w:rPr>
          <w:rFonts w:ascii="Times New Roman" w:eastAsiaTheme="minorHAnsi" w:hAnsi="Times New Roman"/>
          <w:color w:val="000000"/>
          <w:sz w:val="24"/>
          <w:szCs w:val="24"/>
        </w:rPr>
        <w:t xml:space="preserve"> ust. 8 w następujących przypadkach: </w:t>
      </w:r>
    </w:p>
    <w:p w:rsidR="003D0EB1" w:rsidRPr="000641A5" w:rsidRDefault="003D0EB1" w:rsidP="003D0EB1">
      <w:pPr>
        <w:pStyle w:val="Akapitzlist"/>
        <w:numPr>
          <w:ilvl w:val="0"/>
          <w:numId w:val="22"/>
        </w:numPr>
        <w:autoSpaceDE w:val="0"/>
        <w:autoSpaceDN w:val="0"/>
        <w:adjustRightInd w:val="0"/>
        <w:jc w:val="both"/>
        <w:rPr>
          <w:rFonts w:ascii="Times New Roman" w:eastAsiaTheme="minorHAnsi" w:hAnsi="Times New Roman"/>
          <w:color w:val="000000"/>
          <w:sz w:val="24"/>
          <w:szCs w:val="24"/>
        </w:rPr>
      </w:pPr>
      <w:r w:rsidRPr="000641A5">
        <w:rPr>
          <w:rFonts w:ascii="Times New Roman" w:eastAsiaTheme="minorHAnsi" w:hAnsi="Times New Roman"/>
          <w:color w:val="000000"/>
          <w:sz w:val="24"/>
          <w:szCs w:val="24"/>
        </w:rPr>
        <w:t xml:space="preserve">Wykonawca nie podjął się wykonywania obowiązków wynikających z niniejszej umowy bez uzasadnionych przyczyn lub przerwał ich wykonywanie, zaś przerwa trwała dłużej niż 14 dni; </w:t>
      </w:r>
    </w:p>
    <w:p w:rsidR="003D0EB1" w:rsidRPr="000641A5" w:rsidRDefault="003D0EB1" w:rsidP="003D0EB1">
      <w:pPr>
        <w:pStyle w:val="Akapitzlist"/>
        <w:numPr>
          <w:ilvl w:val="0"/>
          <w:numId w:val="22"/>
        </w:numPr>
        <w:autoSpaceDE w:val="0"/>
        <w:autoSpaceDN w:val="0"/>
        <w:adjustRightInd w:val="0"/>
        <w:jc w:val="both"/>
        <w:rPr>
          <w:rFonts w:ascii="Times New Roman" w:eastAsiaTheme="minorHAnsi" w:hAnsi="Times New Roman"/>
          <w:color w:val="000000"/>
          <w:sz w:val="24"/>
          <w:szCs w:val="24"/>
        </w:rPr>
      </w:pPr>
      <w:r w:rsidRPr="000641A5">
        <w:rPr>
          <w:rFonts w:ascii="Times New Roman" w:eastAsiaTheme="minorHAnsi" w:hAnsi="Times New Roman"/>
          <w:color w:val="000000"/>
          <w:sz w:val="24"/>
          <w:szCs w:val="24"/>
        </w:rPr>
        <w:t xml:space="preserve">Zamawiający przeprowadził kontrolę bazy magazynowo-transportowej oraz pojazdów do odbierania odpadów komunalnych i stwierdził, że nie spełniają wymogów określonych w specyfikacji istotnych warunków zamówienia i ofercie Wykonawcy; </w:t>
      </w:r>
    </w:p>
    <w:p w:rsidR="003D0EB1" w:rsidRPr="000641A5" w:rsidRDefault="003D0EB1" w:rsidP="003D0EB1">
      <w:pPr>
        <w:pStyle w:val="Akapitzlist"/>
        <w:numPr>
          <w:ilvl w:val="0"/>
          <w:numId w:val="21"/>
        </w:numPr>
        <w:autoSpaceDE w:val="0"/>
        <w:autoSpaceDN w:val="0"/>
        <w:adjustRightInd w:val="0"/>
        <w:spacing w:after="12"/>
        <w:rPr>
          <w:rFonts w:ascii="Times New Roman" w:eastAsiaTheme="minorHAnsi" w:hAnsi="Times New Roman"/>
          <w:color w:val="000000"/>
          <w:sz w:val="24"/>
          <w:szCs w:val="24"/>
        </w:rPr>
      </w:pPr>
      <w:r w:rsidRPr="000641A5">
        <w:rPr>
          <w:rFonts w:ascii="Times New Roman" w:eastAsiaTheme="minorHAnsi" w:hAnsi="Times New Roman"/>
          <w:color w:val="000000"/>
          <w:sz w:val="24"/>
          <w:szCs w:val="24"/>
        </w:rPr>
        <w:t xml:space="preserve">w przypadku niespełnienia przez wykonawcę lub podwykonawcę wymogu zatrudnienia osób wykonujących czynności w trakcie realizacji zamówienia na podstawie umowy o pracę w wysokości 500,00 zł, za każdorazowe stwierdzenie nieprawidłowości, </w:t>
      </w:r>
    </w:p>
    <w:p w:rsidR="003D0EB1" w:rsidRPr="000641A5" w:rsidRDefault="003D0EB1" w:rsidP="003D0EB1">
      <w:pPr>
        <w:pStyle w:val="Akapitzlist"/>
        <w:numPr>
          <w:ilvl w:val="0"/>
          <w:numId w:val="21"/>
        </w:numPr>
        <w:autoSpaceDE w:val="0"/>
        <w:autoSpaceDN w:val="0"/>
        <w:adjustRightInd w:val="0"/>
        <w:spacing w:after="12"/>
        <w:rPr>
          <w:rFonts w:ascii="Times New Roman" w:eastAsiaTheme="minorHAnsi" w:hAnsi="Times New Roman"/>
          <w:color w:val="000000"/>
          <w:sz w:val="24"/>
          <w:szCs w:val="24"/>
        </w:rPr>
      </w:pPr>
      <w:r w:rsidRPr="000641A5">
        <w:rPr>
          <w:rFonts w:ascii="Times New Roman" w:eastAsiaTheme="minorHAnsi" w:hAnsi="Times New Roman"/>
          <w:color w:val="000000"/>
          <w:sz w:val="24"/>
          <w:szCs w:val="24"/>
        </w:rPr>
        <w:t xml:space="preserve">w przypadku odmowy lub braku przedstawienia dokumentów potwierdzających zatrudnienie przez Wykonawcę lub podwykonawcę osób na podstawie umowy o pracę w wymaganym terminie, w wysokości 1000,00 zł, za każdorazowe stwierdzenie nieprawidłowości. </w:t>
      </w:r>
    </w:p>
    <w:p w:rsidR="003D0EB1" w:rsidRPr="000641A5" w:rsidRDefault="003D0EB1" w:rsidP="003D0EB1">
      <w:pPr>
        <w:pStyle w:val="Akapitzlist"/>
        <w:numPr>
          <w:ilvl w:val="0"/>
          <w:numId w:val="20"/>
        </w:numPr>
        <w:autoSpaceDE w:val="0"/>
        <w:autoSpaceDN w:val="0"/>
        <w:adjustRightInd w:val="0"/>
        <w:spacing w:after="12"/>
        <w:rPr>
          <w:rFonts w:ascii="Times New Roman" w:eastAsiaTheme="minorHAnsi" w:hAnsi="Times New Roman"/>
          <w:color w:val="000000"/>
          <w:sz w:val="24"/>
          <w:szCs w:val="24"/>
        </w:rPr>
      </w:pPr>
      <w:r w:rsidRPr="000641A5">
        <w:rPr>
          <w:rFonts w:ascii="Times New Roman" w:eastAsiaTheme="minorHAnsi" w:hAnsi="Times New Roman"/>
          <w:color w:val="000000"/>
          <w:sz w:val="24"/>
          <w:szCs w:val="24"/>
        </w:rPr>
        <w:t xml:space="preserve">Kary umowne określone w ust. 1, pkt. </w:t>
      </w:r>
      <w:r w:rsidR="00A91C57">
        <w:rPr>
          <w:rFonts w:ascii="Times New Roman" w:eastAsiaTheme="minorHAnsi" w:hAnsi="Times New Roman"/>
          <w:color w:val="000000"/>
          <w:sz w:val="24"/>
          <w:szCs w:val="24"/>
        </w:rPr>
        <w:t>4</w:t>
      </w:r>
      <w:r w:rsidRPr="000641A5">
        <w:rPr>
          <w:rFonts w:ascii="Times New Roman" w:eastAsiaTheme="minorHAnsi" w:hAnsi="Times New Roman"/>
          <w:color w:val="000000"/>
          <w:sz w:val="24"/>
          <w:szCs w:val="24"/>
        </w:rPr>
        <w:t xml:space="preserve"> Wykonawca będzie wpłacał na rachunek bankowy Zamawiającego w terminie 14 dni od daty wystąpienia z żądaniem zapłaty. </w:t>
      </w:r>
    </w:p>
    <w:p w:rsidR="003D0EB1" w:rsidRPr="000641A5" w:rsidRDefault="003D0EB1" w:rsidP="003D0EB1">
      <w:pPr>
        <w:pStyle w:val="Akapitzlist"/>
        <w:numPr>
          <w:ilvl w:val="0"/>
          <w:numId w:val="20"/>
        </w:numPr>
        <w:autoSpaceDE w:val="0"/>
        <w:autoSpaceDN w:val="0"/>
        <w:adjustRightInd w:val="0"/>
        <w:spacing w:after="12"/>
        <w:rPr>
          <w:rFonts w:ascii="Times New Roman" w:eastAsiaTheme="minorHAnsi" w:hAnsi="Times New Roman"/>
          <w:color w:val="000000"/>
          <w:sz w:val="24"/>
          <w:szCs w:val="24"/>
        </w:rPr>
      </w:pPr>
      <w:r w:rsidRPr="000641A5">
        <w:rPr>
          <w:rFonts w:ascii="Times New Roman" w:eastAsiaTheme="minorHAnsi" w:hAnsi="Times New Roman"/>
          <w:color w:val="000000"/>
          <w:sz w:val="24"/>
          <w:szCs w:val="24"/>
        </w:rPr>
        <w:t xml:space="preserve">Zamawiający potrąci należne mu kary określone w ust. 1, pkt. 1 – </w:t>
      </w:r>
      <w:r w:rsidR="00A91C57">
        <w:rPr>
          <w:rFonts w:ascii="Times New Roman" w:eastAsiaTheme="minorHAnsi" w:hAnsi="Times New Roman"/>
          <w:color w:val="000000"/>
          <w:sz w:val="24"/>
          <w:szCs w:val="24"/>
        </w:rPr>
        <w:t>6</w:t>
      </w:r>
      <w:r w:rsidRPr="000641A5">
        <w:rPr>
          <w:rFonts w:ascii="Times New Roman" w:eastAsiaTheme="minorHAnsi" w:hAnsi="Times New Roman"/>
          <w:color w:val="000000"/>
          <w:sz w:val="24"/>
          <w:szCs w:val="24"/>
        </w:rPr>
        <w:t xml:space="preserve">, z wynagrodzenia należnego na podstawie faktur miesięcznych, przedstawiając pisemne obliczenie kar umownych, o które pomniejszy wynagrodzenie. Jeżeli wynagrodzenie Wykonawcy jest niższe niż wyliczona do potrącenia kara umowna, Wykonawca zobowiązuje się tę różnicę dopłacić. </w:t>
      </w:r>
    </w:p>
    <w:p w:rsidR="00D10248" w:rsidRPr="000641A5" w:rsidRDefault="00D10248" w:rsidP="003D0EB1">
      <w:pPr>
        <w:pStyle w:val="Default"/>
        <w:numPr>
          <w:ilvl w:val="0"/>
          <w:numId w:val="20"/>
        </w:numPr>
        <w:shd w:val="clear" w:color="auto" w:fill="FFFFFF"/>
        <w:spacing w:after="66"/>
        <w:jc w:val="both"/>
        <w:rPr>
          <w:color w:val="auto"/>
        </w:rPr>
      </w:pPr>
      <w:r w:rsidRPr="000641A5">
        <w:rPr>
          <w:color w:val="auto"/>
        </w:rPr>
        <w:lastRenderedPageBreak/>
        <w:t>Strony zastrzegają sobie prawo do odszkodowania uzupełniającego, przenoszącego wysokość kar umownych, do wysokości rzeczywiście poniesionej szkody, dochodzonego na zasadach ogólnych.</w:t>
      </w:r>
    </w:p>
    <w:p w:rsidR="00D10248" w:rsidRPr="000641A5" w:rsidRDefault="00D10248" w:rsidP="003D0EB1">
      <w:pPr>
        <w:pStyle w:val="Default"/>
        <w:numPr>
          <w:ilvl w:val="0"/>
          <w:numId w:val="20"/>
        </w:numPr>
        <w:shd w:val="clear" w:color="auto" w:fill="FFFFFF"/>
        <w:spacing w:after="66"/>
        <w:jc w:val="both"/>
      </w:pPr>
      <w:r w:rsidRPr="000641A5">
        <w:t>Wykonawca nie może zbywać ani przenosić na rzecz osób trzecich praw i obowiązków powstałych w związku z realizacją niniejszej umowy bez zgody zamawiającego.</w:t>
      </w:r>
    </w:p>
    <w:p w:rsidR="00D10248" w:rsidRPr="000641A5" w:rsidRDefault="00D10248" w:rsidP="003D0EB1">
      <w:pPr>
        <w:pStyle w:val="Default"/>
        <w:numPr>
          <w:ilvl w:val="0"/>
          <w:numId w:val="20"/>
        </w:numPr>
        <w:shd w:val="clear" w:color="auto" w:fill="FFFFFF"/>
        <w:spacing w:after="66"/>
        <w:jc w:val="both"/>
        <w:rPr>
          <w:color w:val="auto"/>
        </w:rPr>
      </w:pPr>
      <w:r w:rsidRPr="000641A5">
        <w:rPr>
          <w:color w:val="auto"/>
        </w:rPr>
        <w:t>Wykonawca ponosi odpowiedzialność z tytułu szkody wyrządzonej osobie trzeciej w trakcie realizacji zamówienia</w:t>
      </w:r>
    </w:p>
    <w:p w:rsidR="00213B55" w:rsidRPr="000641A5" w:rsidRDefault="00213B55" w:rsidP="00D10248">
      <w:pPr>
        <w:pStyle w:val="Default"/>
        <w:shd w:val="clear" w:color="auto" w:fill="FFFFFF"/>
        <w:tabs>
          <w:tab w:val="num" w:pos="2160"/>
        </w:tabs>
        <w:spacing w:after="66"/>
        <w:jc w:val="both"/>
        <w:rPr>
          <w:color w:val="auto"/>
        </w:rPr>
      </w:pPr>
    </w:p>
    <w:p w:rsidR="00213B55" w:rsidRPr="00A01F58" w:rsidRDefault="00213B55" w:rsidP="00213B55">
      <w:pPr>
        <w:pStyle w:val="Default"/>
        <w:shd w:val="clear" w:color="auto" w:fill="FFFFFF"/>
        <w:jc w:val="center"/>
      </w:pPr>
      <w:r w:rsidRPr="00A01F58">
        <w:rPr>
          <w:b/>
          <w:bCs/>
        </w:rPr>
        <w:t xml:space="preserve">§ </w:t>
      </w:r>
      <w:r w:rsidR="0074731D">
        <w:rPr>
          <w:b/>
          <w:bCs/>
        </w:rPr>
        <w:t>9</w:t>
      </w:r>
    </w:p>
    <w:p w:rsidR="00213B55" w:rsidRPr="00213B55" w:rsidRDefault="00213B55" w:rsidP="00213B55">
      <w:pPr>
        <w:autoSpaceDE w:val="0"/>
        <w:autoSpaceDN w:val="0"/>
        <w:adjustRightInd w:val="0"/>
        <w:jc w:val="center"/>
        <w:rPr>
          <w:b/>
          <w:bCs/>
          <w:sz w:val="24"/>
          <w:szCs w:val="24"/>
        </w:rPr>
      </w:pPr>
      <w:r w:rsidRPr="00213B55">
        <w:rPr>
          <w:b/>
          <w:bCs/>
          <w:sz w:val="24"/>
          <w:szCs w:val="24"/>
        </w:rPr>
        <w:t>Zabezpieczenie nale</w:t>
      </w:r>
      <w:r w:rsidRPr="00213B55">
        <w:rPr>
          <w:sz w:val="24"/>
          <w:szCs w:val="24"/>
        </w:rPr>
        <w:t>ż</w:t>
      </w:r>
      <w:r w:rsidRPr="00213B55">
        <w:rPr>
          <w:b/>
          <w:bCs/>
          <w:sz w:val="24"/>
          <w:szCs w:val="24"/>
        </w:rPr>
        <w:t>ytego wykonania umowy</w:t>
      </w:r>
    </w:p>
    <w:p w:rsidR="00213B55" w:rsidRPr="00213B55" w:rsidRDefault="00213B55" w:rsidP="00213B55">
      <w:pPr>
        <w:autoSpaceDE w:val="0"/>
        <w:autoSpaceDN w:val="0"/>
        <w:adjustRightInd w:val="0"/>
        <w:jc w:val="center"/>
        <w:rPr>
          <w:b/>
          <w:bCs/>
          <w:sz w:val="24"/>
          <w:szCs w:val="24"/>
        </w:rPr>
      </w:pPr>
    </w:p>
    <w:p w:rsidR="00213B55" w:rsidRPr="00213B55" w:rsidRDefault="00213B55" w:rsidP="00213B55">
      <w:pPr>
        <w:pStyle w:val="Akapitzlist"/>
        <w:numPr>
          <w:ilvl w:val="0"/>
          <w:numId w:val="15"/>
        </w:numPr>
        <w:spacing w:after="0" w:line="240" w:lineRule="auto"/>
        <w:contextualSpacing w:val="0"/>
        <w:jc w:val="both"/>
        <w:rPr>
          <w:rFonts w:ascii="Times New Roman" w:hAnsi="Times New Roman"/>
          <w:sz w:val="24"/>
          <w:szCs w:val="24"/>
        </w:rPr>
      </w:pPr>
      <w:r w:rsidRPr="00213B55">
        <w:rPr>
          <w:rFonts w:ascii="Times New Roman" w:hAnsi="Times New Roman"/>
          <w:sz w:val="24"/>
          <w:szCs w:val="24"/>
        </w:rPr>
        <w:t xml:space="preserve">Zabezpieczenie należytego wykonania umowy w wysokości </w:t>
      </w:r>
      <w:r>
        <w:rPr>
          <w:rFonts w:ascii="Times New Roman" w:hAnsi="Times New Roman"/>
          <w:sz w:val="24"/>
          <w:szCs w:val="24"/>
        </w:rPr>
        <w:t>5</w:t>
      </w:r>
      <w:r w:rsidRPr="00213B55">
        <w:rPr>
          <w:rFonts w:ascii="Times New Roman" w:hAnsi="Times New Roman"/>
          <w:sz w:val="24"/>
          <w:szCs w:val="24"/>
        </w:rPr>
        <w:t xml:space="preserve">% sumy wynagrodzenia należnego Wykonawcy przez cały okres, na który umowa zostanie zawarta (brutto), określonego w § </w:t>
      </w:r>
      <w:r w:rsidR="00DF30F9">
        <w:rPr>
          <w:rFonts w:ascii="Times New Roman" w:hAnsi="Times New Roman"/>
          <w:sz w:val="24"/>
          <w:szCs w:val="24"/>
        </w:rPr>
        <w:t>8</w:t>
      </w:r>
      <w:r w:rsidRPr="00213B55">
        <w:rPr>
          <w:rFonts w:ascii="Times New Roman" w:hAnsi="Times New Roman"/>
          <w:sz w:val="24"/>
          <w:szCs w:val="24"/>
        </w:rPr>
        <w:t xml:space="preserve"> ust.</w:t>
      </w:r>
      <w:r>
        <w:rPr>
          <w:rFonts w:ascii="Times New Roman" w:hAnsi="Times New Roman"/>
          <w:sz w:val="24"/>
          <w:szCs w:val="24"/>
        </w:rPr>
        <w:t> </w:t>
      </w:r>
      <w:r w:rsidR="00DF30F9">
        <w:rPr>
          <w:rFonts w:ascii="Times New Roman" w:hAnsi="Times New Roman"/>
          <w:sz w:val="24"/>
          <w:szCs w:val="24"/>
        </w:rPr>
        <w:t>8</w:t>
      </w:r>
      <w:r w:rsidRPr="00213B55">
        <w:rPr>
          <w:rFonts w:ascii="Times New Roman" w:hAnsi="Times New Roman"/>
          <w:sz w:val="24"/>
          <w:szCs w:val="24"/>
        </w:rPr>
        <w:t xml:space="preserve"> niniejszej umowy.</w:t>
      </w:r>
    </w:p>
    <w:p w:rsidR="00213B55" w:rsidRPr="00213B55" w:rsidRDefault="00213B55" w:rsidP="00213B55">
      <w:pPr>
        <w:pStyle w:val="Akapitzlist"/>
        <w:numPr>
          <w:ilvl w:val="0"/>
          <w:numId w:val="15"/>
        </w:numPr>
        <w:spacing w:after="0" w:line="240" w:lineRule="auto"/>
        <w:contextualSpacing w:val="0"/>
        <w:jc w:val="both"/>
        <w:rPr>
          <w:rFonts w:ascii="Times New Roman" w:hAnsi="Times New Roman"/>
          <w:sz w:val="24"/>
          <w:szCs w:val="24"/>
        </w:rPr>
      </w:pPr>
      <w:r w:rsidRPr="00213B55">
        <w:rPr>
          <w:rFonts w:ascii="Times New Roman" w:hAnsi="Times New Roman"/>
          <w:sz w:val="24"/>
          <w:szCs w:val="24"/>
        </w:rPr>
        <w:t>Strony zgodnie stwierdzają, że zabezpieczenie należytego wykonania umowy w kwocie …………………. zł zostało wniesione przez Wykonawcę przed zawarciem niniejszej umowy w formie ………………………………………… .</w:t>
      </w:r>
    </w:p>
    <w:p w:rsidR="00213B55" w:rsidRPr="00213B55" w:rsidRDefault="00213B55" w:rsidP="00213B55">
      <w:pPr>
        <w:pStyle w:val="Akapitzlist"/>
        <w:numPr>
          <w:ilvl w:val="0"/>
          <w:numId w:val="15"/>
        </w:numPr>
        <w:spacing w:after="0" w:line="240" w:lineRule="auto"/>
        <w:contextualSpacing w:val="0"/>
        <w:jc w:val="both"/>
        <w:rPr>
          <w:rFonts w:ascii="Times New Roman" w:hAnsi="Times New Roman"/>
          <w:sz w:val="24"/>
          <w:szCs w:val="24"/>
        </w:rPr>
      </w:pPr>
      <w:r w:rsidRPr="00213B55">
        <w:rPr>
          <w:rFonts w:ascii="Times New Roman" w:hAnsi="Times New Roman"/>
          <w:sz w:val="24"/>
          <w:szCs w:val="24"/>
        </w:rPr>
        <w:t xml:space="preserve"> Zamawiający zwraca zabezpieczenie w terminie 30 dni od dnia wykonania zamówienia i  uznania go przez Zamawiającego za należycie wykonane.</w:t>
      </w:r>
    </w:p>
    <w:p w:rsidR="00213B55" w:rsidRPr="00213B55" w:rsidRDefault="00213B55" w:rsidP="00213B55">
      <w:pPr>
        <w:pStyle w:val="Akapitzlist"/>
        <w:widowControl w:val="0"/>
        <w:numPr>
          <w:ilvl w:val="0"/>
          <w:numId w:val="15"/>
        </w:numPr>
        <w:spacing w:after="0" w:line="240" w:lineRule="auto"/>
        <w:jc w:val="both"/>
        <w:rPr>
          <w:rFonts w:ascii="Times New Roman" w:hAnsi="Times New Roman"/>
          <w:sz w:val="24"/>
          <w:szCs w:val="24"/>
        </w:rPr>
      </w:pPr>
      <w:r w:rsidRPr="00213B55">
        <w:rPr>
          <w:rFonts w:ascii="Times New Roman" w:hAnsi="Times New Roman"/>
          <w:sz w:val="24"/>
          <w:szCs w:val="24"/>
        </w:rPr>
        <w:t>Zabezpieczenie należytego wykonania umowy służy na pokrycie roszczeń Zamawiającego w przypadku obniżonej jakości wykonania przedmiotu umowy, stwierdzonych nieprawidłowości w wykonaniu postanowień umowy lub jakichkolwiek wad.</w:t>
      </w:r>
    </w:p>
    <w:p w:rsidR="00213B55" w:rsidRDefault="00213B55" w:rsidP="00D10248">
      <w:pPr>
        <w:pStyle w:val="Default"/>
        <w:shd w:val="clear" w:color="auto" w:fill="FFFFFF"/>
        <w:rPr>
          <w:b/>
          <w:bCs/>
          <w:color w:val="auto"/>
        </w:rPr>
      </w:pPr>
    </w:p>
    <w:p w:rsidR="00D10248" w:rsidRDefault="00D10248" w:rsidP="00D10248">
      <w:pPr>
        <w:pStyle w:val="Default"/>
        <w:shd w:val="clear" w:color="auto" w:fill="FFFFFF"/>
        <w:jc w:val="center"/>
        <w:rPr>
          <w:b/>
          <w:bCs/>
          <w:color w:val="auto"/>
        </w:rPr>
      </w:pPr>
      <w:r w:rsidRPr="00A01F58">
        <w:rPr>
          <w:b/>
          <w:bCs/>
          <w:color w:val="auto"/>
        </w:rPr>
        <w:t xml:space="preserve">§ </w:t>
      </w:r>
      <w:r w:rsidR="003D0EB1">
        <w:rPr>
          <w:b/>
          <w:bCs/>
          <w:color w:val="auto"/>
        </w:rPr>
        <w:t>1</w:t>
      </w:r>
      <w:r w:rsidR="0074731D">
        <w:rPr>
          <w:b/>
          <w:bCs/>
          <w:color w:val="auto"/>
        </w:rPr>
        <w:t>0</w:t>
      </w:r>
    </w:p>
    <w:p w:rsidR="00D10248" w:rsidRPr="00A01F58" w:rsidRDefault="00D10248" w:rsidP="00D10248">
      <w:pPr>
        <w:pStyle w:val="Default"/>
        <w:shd w:val="clear" w:color="auto" w:fill="FFFFFF"/>
        <w:jc w:val="center"/>
        <w:rPr>
          <w:b/>
          <w:bCs/>
          <w:color w:val="auto"/>
        </w:rPr>
      </w:pPr>
      <w:r>
        <w:rPr>
          <w:b/>
          <w:bCs/>
          <w:color w:val="auto"/>
        </w:rPr>
        <w:t>Odstąpienie od umowy</w:t>
      </w:r>
    </w:p>
    <w:p w:rsidR="001D0C98" w:rsidRPr="000641A5" w:rsidRDefault="001D0C98" w:rsidP="000641A5">
      <w:pPr>
        <w:pStyle w:val="Akapitzlist"/>
        <w:numPr>
          <w:ilvl w:val="0"/>
          <w:numId w:val="24"/>
        </w:numPr>
        <w:autoSpaceDE w:val="0"/>
        <w:autoSpaceDN w:val="0"/>
        <w:adjustRightInd w:val="0"/>
        <w:spacing w:after="0"/>
        <w:ind w:left="360"/>
        <w:jc w:val="both"/>
        <w:rPr>
          <w:rFonts w:ascii="Times New Roman" w:eastAsiaTheme="minorHAnsi" w:hAnsi="Times New Roman"/>
          <w:color w:val="000000"/>
          <w:sz w:val="24"/>
          <w:szCs w:val="24"/>
        </w:rPr>
      </w:pPr>
      <w:r w:rsidRPr="000641A5">
        <w:rPr>
          <w:rFonts w:ascii="Times New Roman" w:eastAsiaTheme="minorHAnsi" w:hAnsi="Times New Roman"/>
          <w:color w:val="000000"/>
          <w:sz w:val="24"/>
          <w:szCs w:val="24"/>
        </w:rPr>
        <w:t>Zamawiający może wypowiedzieć umowę bez zachowania terminu wypowiedzenia, gdy wystąpiły okoliczności, o których mowa w art. 9j ustawy z dnia 13 września 1996r. o utrzymaniu czystości i porządku w gminach (</w:t>
      </w:r>
      <w:proofErr w:type="spellStart"/>
      <w:r w:rsidRPr="000641A5">
        <w:rPr>
          <w:rFonts w:ascii="Times New Roman" w:eastAsiaTheme="minorHAnsi" w:hAnsi="Times New Roman"/>
          <w:color w:val="000000"/>
          <w:sz w:val="24"/>
          <w:szCs w:val="24"/>
        </w:rPr>
        <w:t>T.j</w:t>
      </w:r>
      <w:proofErr w:type="spellEnd"/>
      <w:r w:rsidRPr="000641A5">
        <w:rPr>
          <w:rFonts w:ascii="Times New Roman" w:eastAsiaTheme="minorHAnsi" w:hAnsi="Times New Roman"/>
          <w:color w:val="000000"/>
          <w:sz w:val="24"/>
          <w:szCs w:val="24"/>
        </w:rPr>
        <w:t xml:space="preserve">. Dz.U. z 2019 r. poz. 2010). </w:t>
      </w:r>
    </w:p>
    <w:p w:rsidR="00D10248" w:rsidRPr="001D0C98" w:rsidRDefault="00D10248" w:rsidP="001D0C98">
      <w:pPr>
        <w:pStyle w:val="Default"/>
        <w:numPr>
          <w:ilvl w:val="0"/>
          <w:numId w:val="24"/>
        </w:numPr>
        <w:shd w:val="clear" w:color="auto" w:fill="FFFFFF"/>
        <w:spacing w:after="66"/>
        <w:ind w:left="360"/>
        <w:jc w:val="both"/>
        <w:rPr>
          <w:color w:val="auto"/>
        </w:rPr>
      </w:pPr>
      <w:r w:rsidRPr="001D0C98">
        <w:rPr>
          <w:color w:val="auto"/>
        </w:rPr>
        <w:t xml:space="preserve">Zamawiający ma prawo odstąpić od umowy, jeżeli Wykonawca narusza w sposób istotny postanowienia umowy. Oświadczenie o odstąpieniu może być złożone w terminie </w:t>
      </w:r>
      <w:r w:rsidR="001D0C98" w:rsidRPr="001D0C98">
        <w:rPr>
          <w:color w:val="auto"/>
        </w:rPr>
        <w:t>3</w:t>
      </w:r>
      <w:r w:rsidRPr="001D0C98">
        <w:rPr>
          <w:color w:val="auto"/>
        </w:rPr>
        <w:t>0 dni od dnia powzięcia wiadomości o przyczynach stanowiących podstawę odstąpienia.</w:t>
      </w:r>
    </w:p>
    <w:p w:rsidR="00D10248" w:rsidRPr="001D0C98" w:rsidRDefault="00D10248" w:rsidP="001D0C98">
      <w:pPr>
        <w:pStyle w:val="Default"/>
        <w:numPr>
          <w:ilvl w:val="0"/>
          <w:numId w:val="24"/>
        </w:numPr>
        <w:shd w:val="clear" w:color="auto" w:fill="FFFFFF"/>
        <w:spacing w:after="66"/>
        <w:ind w:left="360"/>
        <w:jc w:val="both"/>
        <w:rPr>
          <w:color w:val="auto"/>
        </w:rPr>
      </w:pPr>
      <w:r w:rsidRPr="001D0C98">
        <w:rPr>
          <w:color w:val="auto"/>
        </w:rPr>
        <w:t>Istotne naruszenia Umowy, o których mowa w ust. 1 obejmują w szczególności przypadki:</w:t>
      </w:r>
    </w:p>
    <w:p w:rsidR="00D10248" w:rsidRPr="001D0C98" w:rsidRDefault="00D10248" w:rsidP="001D0C98">
      <w:pPr>
        <w:pStyle w:val="Default"/>
        <w:shd w:val="clear" w:color="auto" w:fill="FFFFFF"/>
        <w:tabs>
          <w:tab w:val="num" w:pos="720"/>
        </w:tabs>
        <w:spacing w:after="66"/>
        <w:jc w:val="both"/>
        <w:rPr>
          <w:color w:val="auto"/>
        </w:rPr>
      </w:pPr>
      <w:r w:rsidRPr="001D0C98">
        <w:rPr>
          <w:color w:val="auto"/>
        </w:rPr>
        <w:t>1) utratę przez Wykonawcę prawa do wykonywania działalności będącej przedmiotem niniejszej umowy;</w:t>
      </w:r>
    </w:p>
    <w:p w:rsidR="00D10248" w:rsidRPr="001D0C98" w:rsidRDefault="00D10248" w:rsidP="001D0C98">
      <w:pPr>
        <w:pStyle w:val="Default"/>
        <w:shd w:val="clear" w:color="auto" w:fill="FFFFFF"/>
        <w:tabs>
          <w:tab w:val="num" w:pos="720"/>
        </w:tabs>
        <w:spacing w:after="66"/>
        <w:jc w:val="both"/>
        <w:rPr>
          <w:color w:val="auto"/>
        </w:rPr>
      </w:pPr>
      <w:r w:rsidRPr="001D0C98">
        <w:rPr>
          <w:color w:val="auto"/>
        </w:rPr>
        <w:t>2) nie rozpoczęcie wykonywania przedmiotu umowy bez uzasadnionej przyczyny pomimo wezwania Zamawiającego;</w:t>
      </w:r>
    </w:p>
    <w:p w:rsidR="00D10248" w:rsidRPr="001D0C98" w:rsidRDefault="00D10248" w:rsidP="001D0C98">
      <w:pPr>
        <w:pStyle w:val="Default"/>
        <w:shd w:val="clear" w:color="auto" w:fill="FFFFFF"/>
        <w:tabs>
          <w:tab w:val="num" w:pos="720"/>
        </w:tabs>
        <w:spacing w:after="66"/>
        <w:jc w:val="both"/>
        <w:rPr>
          <w:color w:val="auto"/>
        </w:rPr>
      </w:pPr>
      <w:r w:rsidRPr="001D0C98">
        <w:rPr>
          <w:color w:val="auto"/>
        </w:rPr>
        <w:t>3) przerwanie bez uzasadnionej przyczyny wykonywania przedmiotu umowy na okres dłuższy niż 3 dni;</w:t>
      </w:r>
    </w:p>
    <w:p w:rsidR="00D10248" w:rsidRPr="001D0C98" w:rsidRDefault="00D10248" w:rsidP="001D0C98">
      <w:pPr>
        <w:pStyle w:val="Default"/>
        <w:shd w:val="clear" w:color="auto" w:fill="FFFFFF"/>
        <w:tabs>
          <w:tab w:val="num" w:pos="720"/>
        </w:tabs>
        <w:spacing w:after="66"/>
        <w:jc w:val="both"/>
        <w:rPr>
          <w:color w:val="auto"/>
        </w:rPr>
      </w:pPr>
      <w:r w:rsidRPr="001D0C98">
        <w:rPr>
          <w:color w:val="auto"/>
        </w:rPr>
        <w:t>4) nie wykonywanie przez Wykonawcę obowiązków wynikających z obowiązujących w odniesieniu do przedmiotu umowy przepisów prawa;</w:t>
      </w:r>
    </w:p>
    <w:p w:rsidR="00D10248" w:rsidRPr="001D0C98" w:rsidRDefault="00D10248" w:rsidP="001D0C98">
      <w:pPr>
        <w:pStyle w:val="Default"/>
        <w:shd w:val="clear" w:color="auto" w:fill="FFFFFF"/>
        <w:tabs>
          <w:tab w:val="num" w:pos="720"/>
        </w:tabs>
        <w:spacing w:after="66"/>
        <w:jc w:val="both"/>
        <w:rPr>
          <w:color w:val="auto"/>
        </w:rPr>
      </w:pPr>
      <w:r w:rsidRPr="001D0C98">
        <w:rPr>
          <w:color w:val="auto"/>
        </w:rPr>
        <w:t>5) wszczęcie likwidacji  Wykonawcy;</w:t>
      </w:r>
    </w:p>
    <w:p w:rsidR="00D10248" w:rsidRPr="001D0C98" w:rsidRDefault="00D10248" w:rsidP="001D0C98">
      <w:pPr>
        <w:pStyle w:val="Default"/>
        <w:shd w:val="clear" w:color="auto" w:fill="FFFFFF"/>
        <w:tabs>
          <w:tab w:val="num" w:pos="720"/>
        </w:tabs>
        <w:spacing w:after="66"/>
        <w:jc w:val="both"/>
        <w:rPr>
          <w:color w:val="auto"/>
        </w:rPr>
      </w:pPr>
      <w:r w:rsidRPr="001D0C98">
        <w:rPr>
          <w:color w:val="auto"/>
        </w:rPr>
        <w:t>6) zawieszenie przez Wykonawcę działalności.</w:t>
      </w:r>
    </w:p>
    <w:p w:rsidR="00D10248" w:rsidRPr="001D0C98" w:rsidRDefault="00D10248" w:rsidP="001D0C98">
      <w:pPr>
        <w:pStyle w:val="Default"/>
        <w:numPr>
          <w:ilvl w:val="0"/>
          <w:numId w:val="24"/>
        </w:numPr>
        <w:shd w:val="clear" w:color="auto" w:fill="FFFFFF"/>
        <w:spacing w:after="66"/>
        <w:ind w:left="360"/>
        <w:jc w:val="both"/>
        <w:rPr>
          <w:color w:val="auto"/>
        </w:rPr>
      </w:pPr>
      <w:r w:rsidRPr="001D0C98">
        <w:rPr>
          <w:color w:val="auto"/>
        </w:rPr>
        <w:t xml:space="preserve">Zamawiający ma prawo odstąpić od Umowy również w przypadku, gdy wystąpi istotna zmiana okoliczności powodująca, że wykonanie umowy nie leży w interesie publicznym, czego nie </w:t>
      </w:r>
      <w:r w:rsidRPr="001D0C98">
        <w:rPr>
          <w:color w:val="auto"/>
        </w:rPr>
        <w:lastRenderedPageBreak/>
        <w:t xml:space="preserve">można było przewidzieć w chwili zawarcia umowy. W tym przypadku odstąpienie od umowy może nastąpić w terminie </w:t>
      </w:r>
      <w:r w:rsidR="00A50F44">
        <w:rPr>
          <w:color w:val="auto"/>
        </w:rPr>
        <w:t>3</w:t>
      </w:r>
      <w:r w:rsidRPr="001D0C98">
        <w:rPr>
          <w:color w:val="auto"/>
        </w:rPr>
        <w:t xml:space="preserve">0 dni od dnia powzięcia wiadomości o przyczynach stanowiących podstawę odstąpienia. </w:t>
      </w:r>
    </w:p>
    <w:p w:rsidR="00D10248" w:rsidRPr="001D0C98" w:rsidRDefault="00D10248" w:rsidP="001D0C98">
      <w:pPr>
        <w:pStyle w:val="Default"/>
        <w:numPr>
          <w:ilvl w:val="0"/>
          <w:numId w:val="24"/>
        </w:numPr>
        <w:shd w:val="clear" w:color="auto" w:fill="FFFFFF"/>
        <w:spacing w:after="66"/>
        <w:ind w:left="360"/>
        <w:jc w:val="both"/>
        <w:rPr>
          <w:color w:val="auto"/>
        </w:rPr>
      </w:pPr>
      <w:r w:rsidRPr="001D0C98">
        <w:rPr>
          <w:color w:val="auto"/>
        </w:rPr>
        <w:t xml:space="preserve">W przypadku odstąpienia od umowy, o którym mowa w ust. </w:t>
      </w:r>
      <w:r w:rsidR="001D0C98" w:rsidRPr="001D0C98">
        <w:rPr>
          <w:color w:val="auto"/>
        </w:rPr>
        <w:t>4</w:t>
      </w:r>
      <w:r w:rsidRPr="001D0C98">
        <w:rPr>
          <w:color w:val="auto"/>
        </w:rPr>
        <w:t xml:space="preserve"> Wykonawca może żądać wyłącznie wynagrodzenia należnego mu z tytułu wykonania części umowy.</w:t>
      </w:r>
    </w:p>
    <w:p w:rsidR="00D10248" w:rsidRPr="001D0C98" w:rsidRDefault="00D10248" w:rsidP="001D0C98">
      <w:pPr>
        <w:pStyle w:val="Default"/>
        <w:numPr>
          <w:ilvl w:val="0"/>
          <w:numId w:val="24"/>
        </w:numPr>
        <w:shd w:val="clear" w:color="auto" w:fill="FFFFFF"/>
        <w:spacing w:after="66"/>
        <w:ind w:left="360"/>
        <w:jc w:val="both"/>
        <w:rPr>
          <w:color w:val="auto"/>
        </w:rPr>
      </w:pPr>
      <w:r w:rsidRPr="001D0C98">
        <w:rPr>
          <w:color w:val="auto"/>
        </w:rPr>
        <w:t xml:space="preserve">Warunkiem odstąpienia przez Zamawiającego od Umowy w </w:t>
      </w:r>
      <w:r w:rsidR="001D0C98" w:rsidRPr="001D0C98">
        <w:rPr>
          <w:color w:val="auto"/>
        </w:rPr>
        <w:t xml:space="preserve">przypadkach opisanych w ust. 3 </w:t>
      </w:r>
      <w:r w:rsidRPr="001D0C98">
        <w:rPr>
          <w:color w:val="auto"/>
        </w:rPr>
        <w:t>pkt 1-4 jest uprzednie wezwanie Wykonawcy do wykonywania swoich obowiązków zgodnie z umową oraz wyznaczenie w tym celu dodatkowego 3 dniowego terminu.</w:t>
      </w:r>
    </w:p>
    <w:p w:rsidR="00D10248" w:rsidRPr="001D0C98" w:rsidRDefault="00D10248" w:rsidP="001D0C98">
      <w:pPr>
        <w:pStyle w:val="Default"/>
        <w:numPr>
          <w:ilvl w:val="0"/>
          <w:numId w:val="24"/>
        </w:numPr>
        <w:shd w:val="clear" w:color="auto" w:fill="FFFFFF"/>
        <w:tabs>
          <w:tab w:val="left" w:pos="8755"/>
        </w:tabs>
        <w:spacing w:after="66"/>
        <w:ind w:left="360"/>
        <w:jc w:val="both"/>
        <w:rPr>
          <w:color w:val="auto"/>
        </w:rPr>
      </w:pPr>
      <w:r w:rsidRPr="001D0C98">
        <w:rPr>
          <w:color w:val="auto"/>
        </w:rPr>
        <w:t xml:space="preserve">Zamawiający ma prawo rozwiązać umowę poprzez wypowiedzenie bez podawania przyczyny  z zachowaniem okresu 30 dni ze skutkiem na koniec miesiąca, następującego po tym w którym złożono oświadczenie o wypowiedzeniu. </w:t>
      </w:r>
    </w:p>
    <w:p w:rsidR="00D10248" w:rsidRPr="001D0C98" w:rsidRDefault="00D10248" w:rsidP="001D0C98">
      <w:pPr>
        <w:pStyle w:val="Default"/>
        <w:numPr>
          <w:ilvl w:val="0"/>
          <w:numId w:val="24"/>
        </w:numPr>
        <w:shd w:val="clear" w:color="auto" w:fill="FFFFFF"/>
        <w:tabs>
          <w:tab w:val="left" w:pos="8755"/>
        </w:tabs>
        <w:spacing w:after="66"/>
        <w:ind w:left="360"/>
        <w:jc w:val="both"/>
        <w:rPr>
          <w:color w:val="auto"/>
        </w:rPr>
      </w:pPr>
      <w:r w:rsidRPr="001D0C98">
        <w:rPr>
          <w:color w:val="auto"/>
        </w:rPr>
        <w:t>W przypadku wypowiedzenia zapłata nastąpi za miesiące faktycznie wykonywanych usług do czasu rozwiązania umowy na skutek wypowiedzenia.</w:t>
      </w:r>
      <w:r w:rsidRPr="001D0C98">
        <w:rPr>
          <w:color w:val="auto"/>
        </w:rPr>
        <w:tab/>
      </w:r>
    </w:p>
    <w:p w:rsidR="00D10248" w:rsidRDefault="00D10248" w:rsidP="001D0C98">
      <w:pPr>
        <w:pStyle w:val="Default"/>
        <w:numPr>
          <w:ilvl w:val="0"/>
          <w:numId w:val="24"/>
        </w:numPr>
        <w:shd w:val="clear" w:color="auto" w:fill="FFFFFF"/>
        <w:spacing w:after="66"/>
        <w:ind w:left="360"/>
        <w:jc w:val="both"/>
      </w:pPr>
      <w:r w:rsidRPr="001D0C98">
        <w:rPr>
          <w:color w:val="auto"/>
        </w:rPr>
        <w:t xml:space="preserve">Wypowiedzenie umowy i odstąpienie od umowy musi nastąpić </w:t>
      </w:r>
      <w:r w:rsidRPr="001D0C98">
        <w:t xml:space="preserve">na piśmie pod rygorem nieważności oraz zawierać uzasadnienie. </w:t>
      </w:r>
    </w:p>
    <w:p w:rsidR="00A91C57" w:rsidRPr="001D0C98" w:rsidRDefault="00A91C57" w:rsidP="001D0C98">
      <w:pPr>
        <w:pStyle w:val="Default"/>
        <w:numPr>
          <w:ilvl w:val="0"/>
          <w:numId w:val="24"/>
        </w:numPr>
        <w:shd w:val="clear" w:color="auto" w:fill="FFFFFF"/>
        <w:spacing w:after="66"/>
        <w:ind w:left="360"/>
        <w:jc w:val="both"/>
      </w:pPr>
      <w:r>
        <w:rPr>
          <w:color w:val="auto"/>
        </w:rPr>
        <w:t>Niniejsza umowa może być rozwiązana na mocy porozumienia stron w każdym czasie.</w:t>
      </w:r>
    </w:p>
    <w:p w:rsidR="00D10248" w:rsidRPr="00A01F58" w:rsidRDefault="00D10248" w:rsidP="00D10248">
      <w:pPr>
        <w:pStyle w:val="Default"/>
        <w:shd w:val="clear" w:color="auto" w:fill="FFFFFF"/>
        <w:jc w:val="both"/>
        <w:rPr>
          <w:b/>
          <w:bCs/>
        </w:rPr>
      </w:pPr>
    </w:p>
    <w:p w:rsidR="00D10248" w:rsidRDefault="00D10248" w:rsidP="00D10248">
      <w:pPr>
        <w:pStyle w:val="Default"/>
        <w:shd w:val="clear" w:color="auto" w:fill="FFFFFF"/>
        <w:jc w:val="center"/>
        <w:rPr>
          <w:b/>
          <w:bCs/>
        </w:rPr>
      </w:pPr>
      <w:r>
        <w:rPr>
          <w:b/>
          <w:bCs/>
        </w:rPr>
        <w:t xml:space="preserve">§ </w:t>
      </w:r>
      <w:r w:rsidR="00213B55">
        <w:rPr>
          <w:b/>
          <w:bCs/>
        </w:rPr>
        <w:t>1</w:t>
      </w:r>
      <w:r w:rsidR="0074731D">
        <w:rPr>
          <w:b/>
          <w:bCs/>
        </w:rPr>
        <w:t>1</w:t>
      </w:r>
    </w:p>
    <w:p w:rsidR="00D10248" w:rsidRPr="00A01F58" w:rsidRDefault="00D10248" w:rsidP="00D10248">
      <w:pPr>
        <w:pStyle w:val="Default"/>
        <w:shd w:val="clear" w:color="auto" w:fill="FFFFFF"/>
        <w:jc w:val="center"/>
        <w:rPr>
          <w:b/>
        </w:rPr>
      </w:pPr>
      <w:r>
        <w:rPr>
          <w:b/>
          <w:bCs/>
        </w:rPr>
        <w:t>Zmiany umowy</w:t>
      </w:r>
    </w:p>
    <w:p w:rsidR="00D10248" w:rsidRPr="00A01F58" w:rsidRDefault="00D10248" w:rsidP="00D10248">
      <w:pPr>
        <w:shd w:val="clear" w:color="auto" w:fill="FFFFFF"/>
        <w:spacing w:before="120"/>
        <w:jc w:val="both"/>
        <w:rPr>
          <w:color w:val="000000"/>
          <w:sz w:val="24"/>
          <w:szCs w:val="24"/>
        </w:rPr>
      </w:pPr>
      <w:r w:rsidRPr="00A01F58">
        <w:rPr>
          <w:color w:val="000000"/>
          <w:sz w:val="24"/>
          <w:szCs w:val="24"/>
        </w:rPr>
        <w:t>1.Zamawiający przewiduje możliwość dokonania zmian postanowień zawartej umowy w stosunku do treści oferty na podstawie której dokonano wyboru wykonawcy i określa następujące warunki takich zmian:</w:t>
      </w:r>
    </w:p>
    <w:p w:rsidR="00D10248" w:rsidRPr="00A01F58" w:rsidRDefault="00D10248" w:rsidP="00D10248">
      <w:pPr>
        <w:shd w:val="clear" w:color="auto" w:fill="FFFFFF"/>
        <w:spacing w:before="120"/>
        <w:jc w:val="both"/>
        <w:rPr>
          <w:color w:val="000000"/>
          <w:kern w:val="2"/>
          <w:sz w:val="24"/>
          <w:szCs w:val="24"/>
          <w:lang w:eastAsia="hi-IN" w:bidi="hi-IN"/>
        </w:rPr>
      </w:pPr>
      <w:r w:rsidRPr="00A01F58">
        <w:rPr>
          <w:color w:val="000000"/>
          <w:kern w:val="2"/>
          <w:sz w:val="24"/>
          <w:szCs w:val="24"/>
          <w:lang w:eastAsia="hi-IN" w:bidi="hi-IN"/>
        </w:rPr>
        <w:t>1)w przypadku wystąpienia konieczności wprowadzenia zmian dotyczących danych stron umowy, w tym zmiany teleadresowe, zmiany w nazwie firmy itp.</w:t>
      </w:r>
    </w:p>
    <w:p w:rsidR="00D10248" w:rsidRPr="00A01F58" w:rsidRDefault="00D10248" w:rsidP="00D10248">
      <w:pPr>
        <w:shd w:val="clear" w:color="auto" w:fill="FFFFFF"/>
        <w:spacing w:before="120"/>
        <w:jc w:val="both"/>
        <w:rPr>
          <w:color w:val="000000"/>
          <w:kern w:val="2"/>
          <w:sz w:val="24"/>
          <w:szCs w:val="24"/>
          <w:lang w:eastAsia="hi-IN" w:bidi="hi-IN"/>
        </w:rPr>
      </w:pPr>
      <w:r w:rsidRPr="00A01F58">
        <w:rPr>
          <w:color w:val="000000"/>
          <w:kern w:val="2"/>
          <w:sz w:val="24"/>
          <w:szCs w:val="24"/>
          <w:lang w:eastAsia="hi-IN" w:bidi="hi-IN"/>
        </w:rPr>
        <w:t>2)zmiany powszechnie obowiązujących przepisów prawa w zakresie mającym wpływ na realizację przedmiotu Umowy,</w:t>
      </w:r>
    </w:p>
    <w:p w:rsidR="00D10248" w:rsidRDefault="00D10248" w:rsidP="00D10248">
      <w:pPr>
        <w:shd w:val="clear" w:color="auto" w:fill="FFFFFF"/>
        <w:spacing w:before="120"/>
        <w:jc w:val="both"/>
        <w:rPr>
          <w:color w:val="000000"/>
          <w:kern w:val="2"/>
          <w:sz w:val="24"/>
          <w:szCs w:val="24"/>
          <w:lang w:eastAsia="hi-IN" w:bidi="hi-IN"/>
        </w:rPr>
      </w:pPr>
      <w:r w:rsidRPr="00A01F58">
        <w:rPr>
          <w:color w:val="000000"/>
          <w:kern w:val="2"/>
          <w:sz w:val="24"/>
          <w:szCs w:val="24"/>
          <w:lang w:eastAsia="hi-IN" w:bidi="hi-IN"/>
        </w:rPr>
        <w:t>3)wystąpienie okoliczności uzasadniających dokonanie zmian w zakresie sposobu wykonania przedmiotu Zamówienia, jeśli zmiany te są korzystne dla Zamawiającego.</w:t>
      </w:r>
    </w:p>
    <w:p w:rsidR="004D7608" w:rsidRPr="004D7608" w:rsidRDefault="00D10248" w:rsidP="00D10248">
      <w:pPr>
        <w:shd w:val="clear" w:color="auto" w:fill="FFFFFF"/>
        <w:spacing w:before="120"/>
        <w:jc w:val="both"/>
        <w:rPr>
          <w:color w:val="000000"/>
          <w:kern w:val="2"/>
          <w:sz w:val="24"/>
          <w:szCs w:val="24"/>
          <w:lang w:eastAsia="hi-IN" w:bidi="hi-IN"/>
        </w:rPr>
      </w:pPr>
      <w:r w:rsidRPr="004D7608">
        <w:rPr>
          <w:color w:val="000000"/>
          <w:kern w:val="2"/>
          <w:sz w:val="24"/>
          <w:szCs w:val="24"/>
          <w:lang w:eastAsia="hi-IN" w:bidi="hi-IN"/>
        </w:rPr>
        <w:t>4)</w:t>
      </w:r>
      <w:r w:rsidR="004D7608" w:rsidRPr="004D7608">
        <w:rPr>
          <w:sz w:val="24"/>
          <w:szCs w:val="24"/>
        </w:rPr>
        <w:t xml:space="preserve"> konieczność zmiany harmonogramu odbioru odpadów komunalnych, przy zachowaniu dotychczasowej częstotliwości odbioru odpadów według umowy.</w:t>
      </w:r>
    </w:p>
    <w:p w:rsidR="00D10248" w:rsidRPr="00A01F58" w:rsidRDefault="004D7608" w:rsidP="00D10248">
      <w:pPr>
        <w:shd w:val="clear" w:color="auto" w:fill="FFFFFF"/>
        <w:spacing w:before="120"/>
        <w:jc w:val="both"/>
        <w:rPr>
          <w:color w:val="000000"/>
          <w:kern w:val="2"/>
          <w:sz w:val="24"/>
          <w:szCs w:val="24"/>
          <w:lang w:eastAsia="hi-IN" w:bidi="hi-IN"/>
        </w:rPr>
      </w:pPr>
      <w:r>
        <w:rPr>
          <w:color w:val="000000"/>
          <w:kern w:val="2"/>
          <w:sz w:val="24"/>
          <w:szCs w:val="24"/>
          <w:lang w:eastAsia="hi-IN" w:bidi="hi-IN"/>
        </w:rPr>
        <w:t xml:space="preserve">5) </w:t>
      </w:r>
      <w:r w:rsidR="00D10248" w:rsidRPr="00A01F58">
        <w:rPr>
          <w:color w:val="000000"/>
          <w:kern w:val="2"/>
          <w:sz w:val="24"/>
          <w:szCs w:val="24"/>
          <w:lang w:eastAsia="hi-IN" w:bidi="hi-IN"/>
        </w:rPr>
        <w:t>Termin realizacji przedmiotu umowy w przypadku:</w:t>
      </w:r>
    </w:p>
    <w:p w:rsidR="00D10248" w:rsidRPr="00A01F58" w:rsidRDefault="00D10248" w:rsidP="00D10248">
      <w:pPr>
        <w:shd w:val="clear" w:color="auto" w:fill="FFFFFF"/>
        <w:spacing w:before="120"/>
        <w:jc w:val="both"/>
        <w:rPr>
          <w:color w:val="000000"/>
          <w:kern w:val="2"/>
          <w:sz w:val="24"/>
          <w:szCs w:val="24"/>
          <w:lang w:eastAsia="hi-IN" w:bidi="hi-IN"/>
        </w:rPr>
      </w:pPr>
      <w:r w:rsidRPr="00A01F58">
        <w:rPr>
          <w:color w:val="000000"/>
          <w:kern w:val="2"/>
          <w:sz w:val="24"/>
          <w:szCs w:val="24"/>
          <w:lang w:eastAsia="hi-IN" w:bidi="hi-IN"/>
        </w:rPr>
        <w:t>a)wystąpienia okoliczności niezależnych od Wykonawcy przy zachowaniu przez niego należytej staranności, skutkujących niemożnością dotrzymania terminu realizacji  przedmiotu zamówienia. W przypadku zmiany terminu realizacji przedmiotu umowy, termin ten może ulec przedłużeniu nie dłużej jednak, niż o czas trwania tych okoliczności.</w:t>
      </w:r>
    </w:p>
    <w:p w:rsidR="00D10248" w:rsidRPr="00A01F58" w:rsidRDefault="00D10248" w:rsidP="00D10248">
      <w:pPr>
        <w:shd w:val="clear" w:color="auto" w:fill="FFFFFF"/>
        <w:spacing w:before="120"/>
        <w:jc w:val="both"/>
        <w:rPr>
          <w:color w:val="000000"/>
          <w:kern w:val="2"/>
          <w:sz w:val="24"/>
          <w:szCs w:val="24"/>
          <w:lang w:eastAsia="hi-IN" w:bidi="hi-IN"/>
        </w:rPr>
      </w:pPr>
      <w:r w:rsidRPr="00A01F58">
        <w:rPr>
          <w:color w:val="000000"/>
          <w:kern w:val="2"/>
          <w:sz w:val="24"/>
          <w:szCs w:val="24"/>
          <w:lang w:eastAsia="hi-IN" w:bidi="hi-IN"/>
        </w:rPr>
        <w:t>6)Wysokość ceny ryczałtowej brutto w przypadku:</w:t>
      </w:r>
    </w:p>
    <w:p w:rsidR="00D10248" w:rsidRPr="00A01F58" w:rsidRDefault="00D10248" w:rsidP="00D10248">
      <w:pPr>
        <w:shd w:val="clear" w:color="auto" w:fill="FFFFFF"/>
        <w:spacing w:before="120"/>
        <w:jc w:val="both"/>
        <w:rPr>
          <w:color w:val="000000"/>
          <w:kern w:val="2"/>
          <w:sz w:val="24"/>
          <w:szCs w:val="24"/>
          <w:lang w:eastAsia="hi-IN" w:bidi="hi-IN"/>
        </w:rPr>
      </w:pPr>
      <w:r w:rsidRPr="00A01F58">
        <w:rPr>
          <w:color w:val="000000"/>
          <w:kern w:val="2"/>
          <w:sz w:val="24"/>
          <w:szCs w:val="24"/>
          <w:lang w:eastAsia="hi-IN" w:bidi="hi-IN"/>
        </w:rPr>
        <w:t>a)</w:t>
      </w:r>
      <w:r>
        <w:rPr>
          <w:color w:val="000000"/>
          <w:kern w:val="2"/>
          <w:sz w:val="24"/>
          <w:szCs w:val="24"/>
          <w:lang w:eastAsia="hi-IN" w:bidi="hi-IN"/>
        </w:rPr>
        <w:t xml:space="preserve"> </w:t>
      </w:r>
      <w:r w:rsidRPr="00A01F58">
        <w:rPr>
          <w:color w:val="000000"/>
          <w:kern w:val="2"/>
          <w:sz w:val="24"/>
          <w:szCs w:val="24"/>
          <w:lang w:eastAsia="hi-IN" w:bidi="hi-IN"/>
        </w:rPr>
        <w:t xml:space="preserve">zmiany stawki podatku VAT dla usług objętych przedmiotem zamówienia w trakcie realizacji przedmiotu umowy, w takim przypadku strony dokonają odpowiedniej zmiany wynagrodzenia brutto – dotyczy  to części  wynagrodzenia za usługi, których w dniu zmiany stawki podatku VAT jeszcze nie wykonano. </w:t>
      </w:r>
    </w:p>
    <w:p w:rsidR="00D10248" w:rsidRPr="00A01F58" w:rsidRDefault="00D10248" w:rsidP="00D10248">
      <w:pPr>
        <w:pStyle w:val="Akapitzlist1"/>
        <w:shd w:val="clear" w:color="auto" w:fill="FFFFFF"/>
        <w:suppressAutoHyphens w:val="0"/>
        <w:spacing w:before="120"/>
        <w:ind w:left="0"/>
        <w:jc w:val="both"/>
        <w:rPr>
          <w:rFonts w:cs="Times New Roman"/>
          <w:color w:val="000000"/>
          <w:kern w:val="2"/>
          <w:sz w:val="24"/>
          <w:szCs w:val="24"/>
          <w:lang w:eastAsia="hi-IN" w:bidi="hi-IN"/>
        </w:rPr>
      </w:pPr>
      <w:r w:rsidRPr="00A01F58">
        <w:rPr>
          <w:rFonts w:eastAsia="Times New Roman" w:cs="Times New Roman"/>
          <w:color w:val="000000"/>
          <w:kern w:val="2"/>
          <w:sz w:val="24"/>
          <w:szCs w:val="24"/>
          <w:lang w:eastAsia="hi-IN" w:bidi="hi-IN"/>
        </w:rPr>
        <w:lastRenderedPageBreak/>
        <w:t>2.</w:t>
      </w:r>
      <w:r w:rsidRPr="00A01F58">
        <w:rPr>
          <w:rFonts w:cs="Times New Roman"/>
          <w:color w:val="000000"/>
          <w:kern w:val="2"/>
          <w:sz w:val="24"/>
          <w:szCs w:val="24"/>
          <w:lang w:eastAsia="hi-IN" w:bidi="hi-IN"/>
        </w:rPr>
        <w:t xml:space="preserve">Powyższe postanowienia </w:t>
      </w:r>
      <w:r w:rsidR="00A91C57">
        <w:rPr>
          <w:rFonts w:cs="Times New Roman"/>
          <w:color w:val="000000"/>
          <w:kern w:val="2"/>
          <w:sz w:val="24"/>
          <w:szCs w:val="24"/>
          <w:lang w:eastAsia="hi-IN" w:bidi="hi-IN"/>
        </w:rPr>
        <w:t xml:space="preserve">wymienione w ust. 1 pkt. 1-5 </w:t>
      </w:r>
      <w:r w:rsidRPr="00A01F58">
        <w:rPr>
          <w:rFonts w:cs="Times New Roman"/>
          <w:color w:val="000000"/>
          <w:kern w:val="2"/>
          <w:sz w:val="24"/>
          <w:szCs w:val="24"/>
          <w:lang w:eastAsia="hi-IN" w:bidi="hi-IN"/>
        </w:rPr>
        <w:t>stanowią katalog zmian, na które Zamawiający może wyrazić zgodę, jednocześnie nie stanowią one zobowiązania Zamawiającego na ich wprowadzenie</w:t>
      </w:r>
      <w:r w:rsidR="00A91C57">
        <w:rPr>
          <w:rFonts w:cs="Times New Roman"/>
          <w:color w:val="000000"/>
          <w:kern w:val="2"/>
          <w:sz w:val="24"/>
          <w:szCs w:val="24"/>
          <w:lang w:eastAsia="hi-IN" w:bidi="hi-IN"/>
        </w:rPr>
        <w:t>, za wyjątkiem obligatoryjnej zmiany wynikającej z Ustawy PZP, o której mowa w ust.1 pkt.6</w:t>
      </w:r>
      <w:r w:rsidRPr="00A01F58">
        <w:rPr>
          <w:rFonts w:cs="Times New Roman"/>
          <w:color w:val="000000"/>
          <w:kern w:val="2"/>
          <w:sz w:val="24"/>
          <w:szCs w:val="24"/>
          <w:lang w:eastAsia="hi-IN" w:bidi="hi-IN"/>
        </w:rPr>
        <w:t>.</w:t>
      </w:r>
    </w:p>
    <w:p w:rsidR="00D10248" w:rsidRDefault="00D10248" w:rsidP="00D10248">
      <w:pPr>
        <w:pStyle w:val="Default"/>
        <w:shd w:val="clear" w:color="auto" w:fill="FFFFFF"/>
        <w:jc w:val="center"/>
        <w:rPr>
          <w:b/>
        </w:rPr>
      </w:pPr>
      <w:r>
        <w:rPr>
          <w:b/>
        </w:rPr>
        <w:t>§ 1</w:t>
      </w:r>
      <w:r w:rsidR="0074731D">
        <w:rPr>
          <w:b/>
        </w:rPr>
        <w:t>2</w:t>
      </w:r>
    </w:p>
    <w:p w:rsidR="00D10248" w:rsidRPr="00A01F58" w:rsidRDefault="00D10248" w:rsidP="00D10248">
      <w:pPr>
        <w:pStyle w:val="Default"/>
        <w:shd w:val="clear" w:color="auto" w:fill="FFFFFF"/>
        <w:jc w:val="center"/>
        <w:rPr>
          <w:b/>
        </w:rPr>
      </w:pPr>
      <w:r>
        <w:rPr>
          <w:b/>
        </w:rPr>
        <w:t>Podwykonawstwo</w:t>
      </w:r>
    </w:p>
    <w:p w:rsidR="00D10248" w:rsidRPr="00A01F58" w:rsidRDefault="00D10248" w:rsidP="00D10248">
      <w:pPr>
        <w:autoSpaceDE w:val="0"/>
        <w:autoSpaceDN w:val="0"/>
        <w:adjustRightInd w:val="0"/>
        <w:spacing w:before="120"/>
        <w:jc w:val="both"/>
        <w:rPr>
          <w:sz w:val="24"/>
          <w:szCs w:val="24"/>
        </w:rPr>
      </w:pPr>
      <w:r w:rsidRPr="00A01F58">
        <w:rPr>
          <w:sz w:val="24"/>
          <w:szCs w:val="24"/>
        </w:rPr>
        <w:t>1. Wykonawca może powierzyć, zgodnie z ofertą Wykonawcy, wykonanie części usługi lub usług Podwykonawcom pod warunkiem, że posiadają oni kwalifikacje do ich wykonania.</w:t>
      </w:r>
    </w:p>
    <w:p w:rsidR="00D10248" w:rsidRPr="00A01F58" w:rsidRDefault="00436DA3" w:rsidP="00D10248">
      <w:pPr>
        <w:autoSpaceDE w:val="0"/>
        <w:autoSpaceDN w:val="0"/>
        <w:adjustRightInd w:val="0"/>
        <w:spacing w:before="120"/>
        <w:jc w:val="both"/>
        <w:rPr>
          <w:sz w:val="24"/>
          <w:szCs w:val="24"/>
        </w:rPr>
      </w:pPr>
      <w:r>
        <w:rPr>
          <w:sz w:val="24"/>
          <w:szCs w:val="24"/>
        </w:rPr>
        <w:t>2</w:t>
      </w:r>
      <w:r w:rsidR="00D10248" w:rsidRPr="00A01F58">
        <w:rPr>
          <w:sz w:val="24"/>
          <w:szCs w:val="24"/>
        </w:rPr>
        <w:t>.</w:t>
      </w:r>
      <w:r>
        <w:rPr>
          <w:sz w:val="24"/>
          <w:szCs w:val="24"/>
        </w:rPr>
        <w:t xml:space="preserve"> </w:t>
      </w:r>
      <w:r w:rsidR="00D10248" w:rsidRPr="00A01F58">
        <w:rPr>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rsidR="00D10248" w:rsidRPr="0073219F" w:rsidRDefault="00436DA3" w:rsidP="0073219F">
      <w:pPr>
        <w:autoSpaceDE w:val="0"/>
        <w:autoSpaceDN w:val="0"/>
        <w:adjustRightInd w:val="0"/>
        <w:spacing w:before="120"/>
        <w:jc w:val="both"/>
        <w:rPr>
          <w:sz w:val="24"/>
          <w:szCs w:val="24"/>
        </w:rPr>
      </w:pPr>
      <w:r>
        <w:rPr>
          <w:sz w:val="24"/>
          <w:szCs w:val="24"/>
        </w:rPr>
        <w:t xml:space="preserve">3. </w:t>
      </w:r>
      <w:r w:rsidR="00D10248" w:rsidRPr="00A01F58">
        <w:rPr>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rsidR="00213B55" w:rsidRDefault="00213B55" w:rsidP="00D10248">
      <w:pPr>
        <w:pStyle w:val="Default"/>
        <w:shd w:val="clear" w:color="auto" w:fill="FFFFFF"/>
        <w:jc w:val="center"/>
        <w:rPr>
          <w:b/>
        </w:rPr>
      </w:pPr>
    </w:p>
    <w:p w:rsidR="00D10248" w:rsidRDefault="00D10248" w:rsidP="00D10248">
      <w:pPr>
        <w:pStyle w:val="Default"/>
        <w:shd w:val="clear" w:color="auto" w:fill="FFFFFF"/>
        <w:jc w:val="center"/>
        <w:rPr>
          <w:b/>
        </w:rPr>
      </w:pPr>
      <w:r w:rsidRPr="00A01F58">
        <w:rPr>
          <w:b/>
        </w:rPr>
        <w:t>§ 1</w:t>
      </w:r>
      <w:r w:rsidR="0074731D">
        <w:rPr>
          <w:b/>
        </w:rPr>
        <w:t>3</w:t>
      </w:r>
    </w:p>
    <w:p w:rsidR="00D10248" w:rsidRPr="00A01F58" w:rsidRDefault="00D10248" w:rsidP="00D10248">
      <w:pPr>
        <w:pStyle w:val="Default"/>
        <w:shd w:val="clear" w:color="auto" w:fill="FFFFFF"/>
        <w:jc w:val="center"/>
        <w:rPr>
          <w:b/>
        </w:rPr>
      </w:pPr>
      <w:r>
        <w:rPr>
          <w:b/>
        </w:rPr>
        <w:t>Zatrudnienie</w:t>
      </w:r>
    </w:p>
    <w:p w:rsidR="00D10248" w:rsidRPr="00A01F58" w:rsidRDefault="00D10248" w:rsidP="002431D3">
      <w:pPr>
        <w:pStyle w:val="Default"/>
        <w:numPr>
          <w:ilvl w:val="0"/>
          <w:numId w:val="28"/>
        </w:numPr>
        <w:shd w:val="clear" w:color="auto" w:fill="FFFFFF"/>
        <w:tabs>
          <w:tab w:val="left" w:pos="284"/>
        </w:tabs>
        <w:jc w:val="both"/>
      </w:pPr>
      <w:r w:rsidRPr="00A01F58">
        <w:t xml:space="preserve">Zamawiający na podstawie art. 29 ust. 3a ustawy </w:t>
      </w:r>
      <w:proofErr w:type="spellStart"/>
      <w:r w:rsidRPr="00A01F58">
        <w:t>Pzp</w:t>
      </w:r>
      <w:proofErr w:type="spellEnd"/>
      <w:r w:rsidRPr="00A01F58">
        <w:t xml:space="preserve">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w:t>
      </w:r>
      <w:r>
        <w:t xml:space="preserve"> (Dz. U. z 20</w:t>
      </w:r>
      <w:r w:rsidR="00A91C57">
        <w:t>20</w:t>
      </w:r>
      <w:r>
        <w:t xml:space="preserve"> r. poz. </w:t>
      </w:r>
      <w:r w:rsidR="00A91C57">
        <w:t>1320</w:t>
      </w:r>
      <w:r>
        <w:t>)</w:t>
      </w:r>
      <w:r w:rsidRPr="00A01F58">
        <w:t>.</w:t>
      </w:r>
    </w:p>
    <w:p w:rsidR="002431D3" w:rsidRDefault="002431D3" w:rsidP="002431D3">
      <w:pPr>
        <w:pStyle w:val="Default"/>
        <w:numPr>
          <w:ilvl w:val="0"/>
          <w:numId w:val="28"/>
        </w:numPr>
        <w:shd w:val="clear" w:color="auto" w:fill="FFFFFF"/>
        <w:tabs>
          <w:tab w:val="left" w:pos="284"/>
        </w:tabs>
        <w:jc w:val="both"/>
        <w:rPr>
          <w:sz w:val="23"/>
          <w:szCs w:val="23"/>
        </w:rPr>
      </w:pPr>
      <w:r>
        <w:rPr>
          <w:sz w:val="23"/>
          <w:szCs w:val="23"/>
        </w:rPr>
        <w:t xml:space="preserve">Zamawiający wymaga zatrudnienia na podstawie umowy o pracę przez wykonawcę lub podwykonawcę osób wykonujących wskazane poniżej czynności w trakcie realizacji zamówienia: wszyscy pracownicy fizyczni wykonujący usługę odbierania odpadów komunalnych, obsługujący pojazdy przeznaczone do odbioru odpadów komunalnych, w tym kierowcy tych pojazdów, oraz pracownicy umysłowi uczestniczący w realizacji niniejszego zamówienia (obsługa biura). </w:t>
      </w:r>
    </w:p>
    <w:p w:rsidR="00D10248" w:rsidRPr="00A01F58" w:rsidRDefault="00D10248" w:rsidP="002431D3">
      <w:pPr>
        <w:pStyle w:val="Default"/>
        <w:numPr>
          <w:ilvl w:val="0"/>
          <w:numId w:val="28"/>
        </w:numPr>
        <w:shd w:val="clear" w:color="auto" w:fill="FFFFFF"/>
        <w:tabs>
          <w:tab w:val="left" w:pos="284"/>
        </w:tabs>
        <w:jc w:val="both"/>
      </w:pPr>
      <w:r w:rsidRPr="00A01F58">
        <w:t>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w:t>
      </w:r>
    </w:p>
    <w:p w:rsidR="00D10248" w:rsidRPr="00A01F58" w:rsidRDefault="00D10248" w:rsidP="002431D3">
      <w:pPr>
        <w:pStyle w:val="Default"/>
        <w:shd w:val="clear" w:color="auto" w:fill="FFFFFF"/>
        <w:tabs>
          <w:tab w:val="left" w:pos="284"/>
        </w:tabs>
        <w:ind w:left="284"/>
        <w:jc w:val="both"/>
      </w:pPr>
      <w:r w:rsidRPr="00A01F58">
        <w:t>a)</w:t>
      </w:r>
      <w:r w:rsidRPr="00A01F58">
        <w:tab/>
        <w:t>żądania oświadczeń i dokumentów w zakresie potwierdzenia spełniania ww. wymogów i dokonywania ich oceny,</w:t>
      </w:r>
    </w:p>
    <w:p w:rsidR="00D10248" w:rsidRPr="00A01F58" w:rsidRDefault="00D10248" w:rsidP="002431D3">
      <w:pPr>
        <w:pStyle w:val="Default"/>
        <w:shd w:val="clear" w:color="auto" w:fill="FFFFFF"/>
        <w:tabs>
          <w:tab w:val="left" w:pos="284"/>
        </w:tabs>
        <w:ind w:left="284"/>
        <w:jc w:val="both"/>
      </w:pPr>
      <w:r w:rsidRPr="00A01F58">
        <w:t>b)</w:t>
      </w:r>
      <w:r w:rsidRPr="00A01F58">
        <w:tab/>
        <w:t xml:space="preserve"> żądania wyjaśnień w przypadku wątpliwości w zakresie potwierdzenia spełniania ww. wymogów,</w:t>
      </w:r>
    </w:p>
    <w:p w:rsidR="00D10248" w:rsidRPr="00A01F58" w:rsidRDefault="00D10248" w:rsidP="002431D3">
      <w:pPr>
        <w:pStyle w:val="Default"/>
        <w:shd w:val="clear" w:color="auto" w:fill="FFFFFF"/>
        <w:tabs>
          <w:tab w:val="left" w:pos="284"/>
        </w:tabs>
        <w:ind w:left="284"/>
        <w:jc w:val="both"/>
      </w:pPr>
      <w:r w:rsidRPr="00A01F58">
        <w:t>c)</w:t>
      </w:r>
      <w:r w:rsidRPr="00A01F58">
        <w:tab/>
        <w:t>przeprowadzania kontroli na miejscu wykonywania świadczenia.</w:t>
      </w:r>
    </w:p>
    <w:p w:rsidR="00D10248" w:rsidRPr="00A01F58" w:rsidRDefault="00D10248" w:rsidP="002431D3">
      <w:pPr>
        <w:pStyle w:val="Default"/>
        <w:numPr>
          <w:ilvl w:val="0"/>
          <w:numId w:val="28"/>
        </w:numPr>
        <w:shd w:val="clear" w:color="auto" w:fill="FFFFFF"/>
        <w:tabs>
          <w:tab w:val="left" w:pos="284"/>
        </w:tabs>
        <w:jc w:val="both"/>
      </w:pPr>
      <w:r w:rsidRPr="00A01F58">
        <w:t xml:space="preserve">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 oświadczenie wykonawcy lub podwykonawcy o zatrudnieniu na podstawie umowy o pracę osób wykonujących czynności, których </w:t>
      </w:r>
      <w:r>
        <w:t xml:space="preserve">dotyczy wezwanie zamawiającego. </w:t>
      </w:r>
      <w:r w:rsidRPr="00A01F58">
        <w:t xml:space="preserve">Oświadczenie to powinno zawierać w szczególności: dokładne określenie podmiotu składającego oświadczenie, datę złożenia oświadczenia, wskazanie, że objęte wezwaniem czynności wykonują osoby zatrudnione na podstawie umowy o pracę wraz </w:t>
      </w:r>
      <w:r w:rsidRPr="00A01F58">
        <w:lastRenderedPageBreak/>
        <w:t>ze wskazaniem liczby tych osób, rodzaju umowy o pracę i wymiaru etatu oraz podpis osoby uprawnionej do złożenia oświadczenia w imieniu wykonawcy lub podwykonawcy.</w:t>
      </w:r>
    </w:p>
    <w:p w:rsidR="00D10248" w:rsidRPr="00A01F58" w:rsidRDefault="00D10248" w:rsidP="002431D3">
      <w:pPr>
        <w:pStyle w:val="Default"/>
        <w:numPr>
          <w:ilvl w:val="0"/>
          <w:numId w:val="28"/>
        </w:numPr>
        <w:shd w:val="clear" w:color="auto" w:fill="FFFFFF"/>
        <w:tabs>
          <w:tab w:val="left" w:pos="284"/>
        </w:tabs>
        <w:jc w:val="both"/>
      </w:pPr>
      <w:r w:rsidRPr="00A01F58">
        <w:t>W przypadku uzasadnionych wątpliwości co do przestrzegania prawa pracy przez wykonawcę lub podwykonawcę, zamawiający może zwrócić się o przeprowadzenie kontroli przez Państwową Inspekcję Pracy.</w:t>
      </w:r>
    </w:p>
    <w:p w:rsidR="00D10248" w:rsidRPr="00A01F58" w:rsidRDefault="00D10248" w:rsidP="00D10248">
      <w:pPr>
        <w:pStyle w:val="Default"/>
        <w:shd w:val="clear" w:color="auto" w:fill="FFFFFF"/>
        <w:jc w:val="center"/>
        <w:rPr>
          <w:b/>
        </w:rPr>
      </w:pPr>
      <w:r w:rsidRPr="00A01F58">
        <w:rPr>
          <w:b/>
        </w:rPr>
        <w:t>§ 1</w:t>
      </w:r>
      <w:r w:rsidR="0074731D">
        <w:rPr>
          <w:b/>
        </w:rPr>
        <w:t>4</w:t>
      </w:r>
    </w:p>
    <w:p w:rsidR="00D10248" w:rsidRPr="00A01F58" w:rsidRDefault="00D10248" w:rsidP="00D10248">
      <w:pPr>
        <w:pStyle w:val="Default"/>
        <w:shd w:val="clear" w:color="auto" w:fill="FFFFFF"/>
        <w:jc w:val="center"/>
        <w:rPr>
          <w:b/>
        </w:rPr>
      </w:pPr>
      <w:r>
        <w:rPr>
          <w:b/>
        </w:rPr>
        <w:t>Porozumiewanie się Stron</w:t>
      </w:r>
    </w:p>
    <w:p w:rsidR="00D10248" w:rsidRPr="00A01F58" w:rsidRDefault="00D10248" w:rsidP="00D10248">
      <w:pPr>
        <w:shd w:val="clear" w:color="auto" w:fill="FFFFFF"/>
        <w:autoSpaceDE w:val="0"/>
        <w:autoSpaceDN w:val="0"/>
        <w:adjustRightInd w:val="0"/>
        <w:rPr>
          <w:color w:val="000000"/>
          <w:sz w:val="24"/>
          <w:szCs w:val="24"/>
        </w:rPr>
      </w:pPr>
      <w:r w:rsidRPr="00A01F58">
        <w:rPr>
          <w:color w:val="000000"/>
          <w:sz w:val="24"/>
          <w:szCs w:val="24"/>
        </w:rPr>
        <w:t xml:space="preserve">Osobami upoważnionymi do kontaktów w sprawie realizacji przedmiotu umowy są: </w:t>
      </w:r>
    </w:p>
    <w:p w:rsidR="00D10248" w:rsidRPr="00A01F58" w:rsidRDefault="00D10248" w:rsidP="00D10248">
      <w:pPr>
        <w:shd w:val="clear" w:color="auto" w:fill="FFFFFF"/>
        <w:autoSpaceDE w:val="0"/>
        <w:autoSpaceDN w:val="0"/>
        <w:adjustRightInd w:val="0"/>
        <w:rPr>
          <w:color w:val="000000"/>
          <w:sz w:val="24"/>
          <w:szCs w:val="24"/>
        </w:rPr>
      </w:pPr>
      <w:r w:rsidRPr="00A01F58">
        <w:rPr>
          <w:color w:val="000000"/>
          <w:sz w:val="24"/>
          <w:szCs w:val="24"/>
        </w:rPr>
        <w:t xml:space="preserve">- ze strony Zamawiającego – …………………….., </w:t>
      </w:r>
      <w:proofErr w:type="spellStart"/>
      <w:r w:rsidRPr="00A01F58">
        <w:rPr>
          <w:color w:val="000000"/>
          <w:sz w:val="24"/>
          <w:szCs w:val="24"/>
        </w:rPr>
        <w:t>tel</w:t>
      </w:r>
      <w:proofErr w:type="spellEnd"/>
      <w:r w:rsidRPr="00A01F58">
        <w:rPr>
          <w:color w:val="000000"/>
          <w:sz w:val="24"/>
          <w:szCs w:val="24"/>
        </w:rPr>
        <w:t xml:space="preserve">………………………, </w:t>
      </w:r>
      <w:r>
        <w:rPr>
          <w:color w:val="000000"/>
          <w:sz w:val="24"/>
          <w:szCs w:val="24"/>
        </w:rPr>
        <w:br/>
      </w:r>
      <w:r w:rsidRPr="00A01F58">
        <w:rPr>
          <w:color w:val="000000"/>
          <w:sz w:val="24"/>
          <w:szCs w:val="24"/>
        </w:rPr>
        <w:t>e-mail:………………………………..</w:t>
      </w:r>
    </w:p>
    <w:p w:rsidR="00D10248" w:rsidRPr="00A01F58" w:rsidRDefault="00D10248" w:rsidP="00D10248">
      <w:pPr>
        <w:pStyle w:val="Default"/>
        <w:shd w:val="clear" w:color="auto" w:fill="FFFFFF"/>
      </w:pPr>
      <w:r w:rsidRPr="00A01F58">
        <w:t xml:space="preserve">- ze strony Wykonawcy –  …………………….., </w:t>
      </w:r>
      <w:proofErr w:type="spellStart"/>
      <w:r w:rsidRPr="00A01F58">
        <w:t>tel</w:t>
      </w:r>
      <w:proofErr w:type="spellEnd"/>
      <w:r w:rsidRPr="00A01F58">
        <w:t xml:space="preserve">………………………, </w:t>
      </w:r>
      <w:r>
        <w:br/>
      </w:r>
      <w:r w:rsidRPr="00A01F58">
        <w:t>e-mail:…………………………………</w:t>
      </w:r>
    </w:p>
    <w:p w:rsidR="00D10248" w:rsidRPr="00A01F58" w:rsidRDefault="00D10248" w:rsidP="00D10248">
      <w:pPr>
        <w:pStyle w:val="Default"/>
        <w:shd w:val="clear" w:color="auto" w:fill="FFFFFF"/>
        <w:jc w:val="center"/>
        <w:rPr>
          <w:b/>
          <w:bCs/>
        </w:rPr>
      </w:pPr>
    </w:p>
    <w:p w:rsidR="00D10248" w:rsidRDefault="00D10248" w:rsidP="00D10248">
      <w:pPr>
        <w:pStyle w:val="Default"/>
        <w:shd w:val="clear" w:color="auto" w:fill="FFFFFF"/>
        <w:jc w:val="center"/>
        <w:rPr>
          <w:b/>
          <w:bCs/>
        </w:rPr>
      </w:pPr>
      <w:r w:rsidRPr="00A01F58">
        <w:rPr>
          <w:b/>
          <w:bCs/>
        </w:rPr>
        <w:t>§ 1</w:t>
      </w:r>
      <w:r w:rsidR="0074731D">
        <w:rPr>
          <w:b/>
          <w:bCs/>
        </w:rPr>
        <w:t>5</w:t>
      </w:r>
    </w:p>
    <w:p w:rsidR="00D10248" w:rsidRPr="00A01F58" w:rsidRDefault="00D10248" w:rsidP="00D10248">
      <w:pPr>
        <w:pStyle w:val="Default"/>
        <w:shd w:val="clear" w:color="auto" w:fill="FFFFFF"/>
        <w:jc w:val="center"/>
        <w:rPr>
          <w:b/>
          <w:bCs/>
        </w:rPr>
      </w:pPr>
      <w:r>
        <w:rPr>
          <w:b/>
          <w:bCs/>
        </w:rPr>
        <w:t>Rozstrzyganie sporów</w:t>
      </w:r>
    </w:p>
    <w:p w:rsidR="00F34D24" w:rsidRDefault="00F34D24" w:rsidP="00F34D24">
      <w:pPr>
        <w:pStyle w:val="Default"/>
        <w:numPr>
          <w:ilvl w:val="0"/>
          <w:numId w:val="30"/>
        </w:numPr>
        <w:shd w:val="clear" w:color="auto" w:fill="FFFFFF"/>
        <w:jc w:val="both"/>
      </w:pPr>
      <w:r>
        <w:t xml:space="preserve">Spory związane z zawarciem i wykonywaniem  niniejszej umowy rozstrzyga Sąd właściwości miejscowej Zamawiającego. </w:t>
      </w:r>
    </w:p>
    <w:p w:rsidR="00D10248" w:rsidRPr="00A01F58" w:rsidRDefault="00D10248" w:rsidP="00F34D24">
      <w:pPr>
        <w:pStyle w:val="Default"/>
        <w:numPr>
          <w:ilvl w:val="0"/>
          <w:numId w:val="30"/>
        </w:numPr>
        <w:shd w:val="clear" w:color="auto" w:fill="FFFFFF"/>
        <w:jc w:val="both"/>
      </w:pPr>
      <w:r w:rsidRPr="00A01F58">
        <w:t xml:space="preserve">W zakresie nieuregulowanym niniejszą umową stosuje się przepisy Kodeksu cywilnego oraz Prawa zamówień publicznych. </w:t>
      </w:r>
    </w:p>
    <w:p w:rsidR="00D10248" w:rsidRDefault="00D10248" w:rsidP="00D10248">
      <w:pPr>
        <w:pStyle w:val="Podtytu"/>
        <w:shd w:val="clear" w:color="auto" w:fill="FFFFFF"/>
        <w:jc w:val="center"/>
        <w:rPr>
          <w:color w:val="000000"/>
          <w:sz w:val="24"/>
          <w:szCs w:val="24"/>
        </w:rPr>
      </w:pPr>
    </w:p>
    <w:p w:rsidR="00D10248" w:rsidRPr="00A01F58" w:rsidRDefault="00D10248" w:rsidP="00D10248">
      <w:pPr>
        <w:pStyle w:val="Podtytu"/>
        <w:shd w:val="clear" w:color="auto" w:fill="FFFFFF"/>
        <w:rPr>
          <w:color w:val="000000"/>
          <w:sz w:val="24"/>
          <w:szCs w:val="24"/>
        </w:rPr>
      </w:pPr>
    </w:p>
    <w:p w:rsidR="00D10248" w:rsidRPr="00A01F58" w:rsidRDefault="00D10248" w:rsidP="00D10248">
      <w:pPr>
        <w:pStyle w:val="Podtytu"/>
        <w:shd w:val="clear" w:color="auto" w:fill="FFFFFF"/>
        <w:jc w:val="center"/>
        <w:rPr>
          <w:color w:val="000000"/>
          <w:sz w:val="24"/>
          <w:szCs w:val="24"/>
        </w:rPr>
      </w:pPr>
      <w:r w:rsidRPr="00A01F58">
        <w:rPr>
          <w:color w:val="000000"/>
          <w:sz w:val="24"/>
          <w:szCs w:val="24"/>
        </w:rPr>
        <w:t>§ 1</w:t>
      </w:r>
      <w:r w:rsidR="0074731D">
        <w:rPr>
          <w:color w:val="000000"/>
          <w:sz w:val="24"/>
          <w:szCs w:val="24"/>
        </w:rPr>
        <w:t>6</w:t>
      </w:r>
    </w:p>
    <w:p w:rsidR="00D10248" w:rsidRPr="00A01F58" w:rsidRDefault="00D10248" w:rsidP="00D10248">
      <w:pPr>
        <w:pStyle w:val="Default"/>
        <w:shd w:val="clear" w:color="auto" w:fill="FFFFFF"/>
        <w:spacing w:after="66"/>
        <w:jc w:val="both"/>
      </w:pPr>
      <w:r w:rsidRPr="00A01F58">
        <w:t>1.Umowę niniejszą sporządzono w czterech jednobrzmiących egzemplarzach, jeden dla Wykonawcy, trzy dla Zamawiającego.</w:t>
      </w:r>
    </w:p>
    <w:p w:rsidR="00D10248" w:rsidRPr="00A01F58" w:rsidRDefault="00D10248" w:rsidP="00D10248">
      <w:pPr>
        <w:pStyle w:val="Default"/>
        <w:shd w:val="clear" w:color="auto" w:fill="FFFFFF"/>
        <w:spacing w:after="66"/>
        <w:jc w:val="both"/>
      </w:pPr>
      <w:r w:rsidRPr="00A01F58">
        <w:t xml:space="preserve">2.Następujące załączniki do Umowy stanowią jej integralną część: </w:t>
      </w:r>
    </w:p>
    <w:p w:rsidR="00D10248" w:rsidRPr="00A01F58" w:rsidRDefault="00D10248" w:rsidP="00D10248">
      <w:pPr>
        <w:pStyle w:val="Default"/>
        <w:shd w:val="clear" w:color="auto" w:fill="FFFFFF"/>
        <w:spacing w:after="66"/>
        <w:jc w:val="both"/>
      </w:pPr>
      <w:r w:rsidRPr="00A01F58">
        <w:t xml:space="preserve">1) Załącznik nr 1 - Specyfikacja istotnych warunków zamówienia,  </w:t>
      </w:r>
    </w:p>
    <w:p w:rsidR="00D10248" w:rsidRPr="00A01F58" w:rsidRDefault="00D10248" w:rsidP="00D10248">
      <w:pPr>
        <w:pStyle w:val="Default"/>
        <w:shd w:val="clear" w:color="auto" w:fill="FFFFFF"/>
        <w:spacing w:after="66"/>
        <w:jc w:val="both"/>
      </w:pPr>
      <w:r w:rsidRPr="00A01F58">
        <w:t xml:space="preserve">2) Załącznik nr 2 - Formularz Oferty Wykonawcy. </w:t>
      </w:r>
    </w:p>
    <w:p w:rsidR="00D10248" w:rsidRPr="00A01F58" w:rsidRDefault="00D10248" w:rsidP="00D10248">
      <w:pPr>
        <w:pStyle w:val="Default"/>
        <w:shd w:val="clear" w:color="auto" w:fill="FFFFFF"/>
        <w:jc w:val="both"/>
        <w:rPr>
          <w:b/>
          <w:bCs/>
        </w:rPr>
      </w:pPr>
    </w:p>
    <w:p w:rsidR="00D10248" w:rsidRPr="00A01F58" w:rsidRDefault="00D10248" w:rsidP="00D10248">
      <w:pPr>
        <w:shd w:val="clear" w:color="auto" w:fill="FFFFFF"/>
        <w:tabs>
          <w:tab w:val="center" w:pos="2268"/>
          <w:tab w:val="center" w:pos="6804"/>
        </w:tabs>
        <w:rPr>
          <w:b/>
          <w:color w:val="000000"/>
          <w:sz w:val="24"/>
          <w:szCs w:val="24"/>
        </w:rPr>
      </w:pPr>
    </w:p>
    <w:p w:rsidR="00D10248" w:rsidRPr="00A01F58" w:rsidRDefault="00D10248" w:rsidP="00D10248">
      <w:pPr>
        <w:shd w:val="clear" w:color="auto" w:fill="FFFFFF"/>
        <w:tabs>
          <w:tab w:val="center" w:pos="2268"/>
          <w:tab w:val="center" w:pos="6804"/>
        </w:tabs>
        <w:rPr>
          <w:b/>
          <w:color w:val="000000"/>
          <w:sz w:val="24"/>
          <w:szCs w:val="24"/>
        </w:rPr>
      </w:pPr>
    </w:p>
    <w:p w:rsidR="00D10248" w:rsidRDefault="00D10248" w:rsidP="00D10248">
      <w:pPr>
        <w:shd w:val="clear" w:color="auto" w:fill="FFFFFF"/>
        <w:tabs>
          <w:tab w:val="center" w:pos="2268"/>
          <w:tab w:val="center" w:pos="6804"/>
        </w:tabs>
        <w:rPr>
          <w:b/>
          <w:color w:val="000000"/>
          <w:sz w:val="24"/>
          <w:szCs w:val="24"/>
        </w:rPr>
      </w:pPr>
      <w:r w:rsidRPr="00B240B0">
        <w:rPr>
          <w:b/>
          <w:color w:val="000000"/>
          <w:sz w:val="24"/>
          <w:szCs w:val="24"/>
        </w:rPr>
        <w:tab/>
      </w:r>
    </w:p>
    <w:p w:rsidR="00D10248" w:rsidRPr="00B240B0" w:rsidRDefault="00D10248" w:rsidP="00D10248">
      <w:pPr>
        <w:shd w:val="clear" w:color="auto" w:fill="FFFFFF"/>
        <w:tabs>
          <w:tab w:val="center" w:pos="2268"/>
          <w:tab w:val="center" w:pos="6804"/>
        </w:tabs>
        <w:rPr>
          <w:color w:val="000000"/>
          <w:sz w:val="24"/>
          <w:szCs w:val="24"/>
        </w:rPr>
      </w:pPr>
      <w:r w:rsidRPr="00B240B0">
        <w:rPr>
          <w:b/>
          <w:color w:val="000000"/>
          <w:sz w:val="24"/>
          <w:szCs w:val="24"/>
        </w:rPr>
        <w:t>ZAMAWIAJĄCY</w:t>
      </w:r>
      <w:r>
        <w:rPr>
          <w:b/>
          <w:color w:val="000000"/>
          <w:sz w:val="24"/>
          <w:szCs w:val="24"/>
        </w:rPr>
        <w:t xml:space="preserve">                   </w:t>
      </w:r>
      <w:r w:rsidRPr="00B240B0">
        <w:rPr>
          <w:b/>
          <w:color w:val="000000"/>
          <w:sz w:val="24"/>
          <w:szCs w:val="24"/>
        </w:rPr>
        <w:tab/>
        <w:t>WYKONAWCA</w:t>
      </w:r>
    </w:p>
    <w:p w:rsidR="00F87807" w:rsidRDefault="002017FA"/>
    <w:sectPr w:rsidR="00F87807" w:rsidSect="006025F8">
      <w:headerReference w:type="default" r:id="rId7"/>
      <w:footerReference w:type="even" r:id="rId8"/>
      <w:footerReference w:type="default" r:id="rId9"/>
      <w:pgSz w:w="11899" w:h="16838"/>
      <w:pgMar w:top="1134" w:right="845" w:bottom="1418" w:left="1416"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7FA" w:rsidRDefault="002017FA" w:rsidP="00D10248">
      <w:r>
        <w:separator/>
      </w:r>
    </w:p>
  </w:endnote>
  <w:endnote w:type="continuationSeparator" w:id="0">
    <w:p w:rsidR="002017FA" w:rsidRDefault="002017FA" w:rsidP="00D10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ndale Sans UI">
    <w:altName w:val="Times New Roman"/>
    <w:charset w:val="00"/>
    <w:family w:val="auto"/>
    <w:pitch w:val="variable"/>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F17" w:rsidRDefault="00AA0EFC" w:rsidP="009E3206">
    <w:pPr>
      <w:pStyle w:val="Stopka"/>
      <w:framePr w:wrap="around" w:vAnchor="text" w:hAnchor="margin" w:xAlign="right" w:y="1"/>
      <w:rPr>
        <w:rStyle w:val="Numerstrony"/>
      </w:rPr>
    </w:pPr>
    <w:r>
      <w:rPr>
        <w:rStyle w:val="Numerstrony"/>
      </w:rPr>
      <w:fldChar w:fldCharType="begin"/>
    </w:r>
    <w:r w:rsidR="003544AC">
      <w:rPr>
        <w:rStyle w:val="Numerstrony"/>
      </w:rPr>
      <w:instrText xml:space="preserve">PAGE  </w:instrText>
    </w:r>
    <w:r>
      <w:rPr>
        <w:rStyle w:val="Numerstrony"/>
      </w:rPr>
      <w:fldChar w:fldCharType="end"/>
    </w:r>
  </w:p>
  <w:p w:rsidR="00A05F17" w:rsidRDefault="002017FA" w:rsidP="00FC30A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F17" w:rsidRDefault="00AA0EFC" w:rsidP="009E3206">
    <w:pPr>
      <w:pStyle w:val="Stopka"/>
      <w:framePr w:wrap="around" w:vAnchor="text" w:hAnchor="margin" w:xAlign="right" w:y="1"/>
      <w:rPr>
        <w:rStyle w:val="Numerstrony"/>
      </w:rPr>
    </w:pPr>
    <w:r>
      <w:rPr>
        <w:rStyle w:val="Numerstrony"/>
      </w:rPr>
      <w:fldChar w:fldCharType="begin"/>
    </w:r>
    <w:r w:rsidR="003544AC">
      <w:rPr>
        <w:rStyle w:val="Numerstrony"/>
      </w:rPr>
      <w:instrText xml:space="preserve">PAGE  </w:instrText>
    </w:r>
    <w:r>
      <w:rPr>
        <w:rStyle w:val="Numerstrony"/>
      </w:rPr>
      <w:fldChar w:fldCharType="separate"/>
    </w:r>
    <w:r w:rsidR="00D84C9C">
      <w:rPr>
        <w:rStyle w:val="Numerstrony"/>
        <w:noProof/>
      </w:rPr>
      <w:t>1</w:t>
    </w:r>
    <w:r>
      <w:rPr>
        <w:rStyle w:val="Numerstrony"/>
      </w:rPr>
      <w:fldChar w:fldCharType="end"/>
    </w:r>
  </w:p>
  <w:p w:rsidR="00A05F17" w:rsidRPr="00C16759" w:rsidRDefault="002017FA" w:rsidP="00C16759">
    <w:pPr>
      <w:pStyle w:val="Stopka"/>
      <w:ind w:right="360"/>
      <w:rPr>
        <w:b/>
        <w:color w:val="3366FF"/>
      </w:rPr>
    </w:pPr>
  </w:p>
  <w:p w:rsidR="00A05F17" w:rsidRDefault="002017FA" w:rsidP="00EA4764">
    <w:pPr>
      <w:pStyle w:val="Stopka"/>
      <w:ind w:right="360"/>
    </w:pPr>
  </w:p>
  <w:p w:rsidR="00A05F17" w:rsidRDefault="002017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7FA" w:rsidRDefault="002017FA" w:rsidP="00D10248">
      <w:r>
        <w:separator/>
      </w:r>
    </w:p>
  </w:footnote>
  <w:footnote w:type="continuationSeparator" w:id="0">
    <w:p w:rsidR="002017FA" w:rsidRDefault="002017FA" w:rsidP="00D10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D88" w:rsidRDefault="00996D88" w:rsidP="00996D88">
    <w:pPr>
      <w:pStyle w:val="Nagwek"/>
      <w:jc w:val="right"/>
    </w:pPr>
    <w:r>
      <w:t>Załącznik nr 4 do SIWZ</w:t>
    </w:r>
  </w:p>
  <w:p w:rsidR="00996D88" w:rsidRDefault="00996D88" w:rsidP="00996D88">
    <w:pPr>
      <w:jc w:val="right"/>
      <w:rPr>
        <w:sz w:val="18"/>
        <w:szCs w:val="18"/>
      </w:rPr>
    </w:pPr>
    <w:r w:rsidRPr="00A0107D">
      <w:rPr>
        <w:b/>
        <w:sz w:val="18"/>
        <w:szCs w:val="18"/>
      </w:rPr>
      <w:t>„</w:t>
    </w:r>
    <w:r w:rsidR="00A0107D" w:rsidRPr="00A0107D">
      <w:rPr>
        <w:b/>
        <w:sz w:val="18"/>
        <w:szCs w:val="18"/>
      </w:rPr>
      <w:t>Odbiór i transport</w:t>
    </w:r>
    <w:r w:rsidRPr="00A0107D">
      <w:rPr>
        <w:b/>
        <w:sz w:val="18"/>
        <w:szCs w:val="18"/>
      </w:rPr>
      <w:t xml:space="preserve"> odpadów</w:t>
    </w:r>
    <w:r w:rsidRPr="007C1399">
      <w:rPr>
        <w:b/>
        <w:sz w:val="18"/>
        <w:szCs w:val="18"/>
      </w:rPr>
      <w:t xml:space="preserve"> komunalnych z terenu gminy Myszyniec</w:t>
    </w:r>
    <w:r>
      <w:rPr>
        <w:b/>
        <w:sz w:val="18"/>
        <w:szCs w:val="18"/>
      </w:rPr>
      <w:t xml:space="preserve"> w 2020r.</w:t>
    </w:r>
    <w:r>
      <w:rPr>
        <w:sz w:val="18"/>
        <w:szCs w:val="18"/>
      </w:rPr>
      <w:t>”</w:t>
    </w:r>
  </w:p>
  <w:p w:rsidR="00996D88" w:rsidRDefault="00996D88" w:rsidP="00996D88">
    <w:pPr>
      <w:jc w:val="right"/>
      <w:rPr>
        <w:sz w:val="18"/>
        <w:szCs w:val="18"/>
      </w:rPr>
    </w:pPr>
    <w:r>
      <w:rPr>
        <w:sz w:val="18"/>
        <w:szCs w:val="18"/>
      </w:rPr>
      <w:t>IN.271.</w:t>
    </w:r>
    <w:r w:rsidR="00D84C9C">
      <w:rPr>
        <w:sz w:val="18"/>
        <w:szCs w:val="18"/>
      </w:rPr>
      <w:t>24</w:t>
    </w:r>
    <w:r>
      <w:rPr>
        <w:sz w:val="18"/>
        <w:szCs w:val="18"/>
      </w:rPr>
      <w:t>.20</w:t>
    </w:r>
    <w:r w:rsidR="008C47DE">
      <w:rPr>
        <w:sz w:val="18"/>
        <w:szCs w:val="18"/>
      </w:rPr>
      <w:t>20</w:t>
    </w:r>
    <w:r>
      <w:rPr>
        <w:sz w:val="18"/>
        <w:szCs w:val="18"/>
      </w:rPr>
      <w:t>.OŚ</w:t>
    </w:r>
  </w:p>
  <w:p w:rsidR="00996D88" w:rsidRDefault="00996D88" w:rsidP="00AE7DD6">
    <w:pPr>
      <w:jc w:val="center"/>
      <w:rPr>
        <w:bCs/>
        <w:i/>
        <w:sz w:val="22"/>
        <w:szCs w:val="22"/>
      </w:rPr>
    </w:pPr>
  </w:p>
  <w:p w:rsidR="00B65F93" w:rsidRPr="00B65F93" w:rsidRDefault="003544AC" w:rsidP="00B65F93">
    <w:pPr>
      <w:jc w:val="center"/>
      <w:rPr>
        <w:i/>
        <w:sz w:val="22"/>
        <w:szCs w:val="22"/>
      </w:rPr>
    </w:pPr>
    <w:r w:rsidRPr="00B65F93">
      <w:rPr>
        <w:bCs/>
        <w:i/>
        <w:sz w:val="22"/>
        <w:szCs w:val="22"/>
      </w:rPr>
      <w:t xml:space="preserve"> </w:t>
    </w:r>
    <w:r w:rsidR="00D10248">
      <w:rPr>
        <w:i/>
        <w:sz w:val="22"/>
        <w:szCs w:val="22"/>
      </w:rPr>
      <w:t xml:space="preserve"> – WZÓR UMOWY – </w:t>
    </w:r>
  </w:p>
  <w:p w:rsidR="001E6C27" w:rsidRPr="00B65F93" w:rsidRDefault="002017FA" w:rsidP="001E6C27">
    <w:pPr>
      <w:autoSpaceDE w:val="0"/>
      <w:autoSpaceDN w:val="0"/>
      <w:adjustRightInd w:val="0"/>
      <w:jc w:val="center"/>
      <w:rPr>
        <w:i/>
        <w:sz w:val="22"/>
        <w:szCs w:val="22"/>
      </w:rPr>
    </w:pPr>
  </w:p>
  <w:p w:rsidR="001E6C27" w:rsidRDefault="002017F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C7E"/>
    <w:multiLevelType w:val="hybridMultilevel"/>
    <w:tmpl w:val="944A4392"/>
    <w:lvl w:ilvl="0" w:tplc="D6C2635C">
      <w:start w:val="1"/>
      <w:numFmt w:val="decimal"/>
      <w:lvlText w:val="%1)"/>
      <w:lvlJc w:val="left"/>
      <w:pPr>
        <w:ind w:left="1440" w:hanging="360"/>
      </w:pPr>
      <w:rPr>
        <w:rFonts w:hint="default"/>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3656695"/>
    <w:multiLevelType w:val="hybridMultilevel"/>
    <w:tmpl w:val="C504C41C"/>
    <w:lvl w:ilvl="0" w:tplc="FFB2F0A6">
      <w:start w:val="1"/>
      <w:numFmt w:val="decimal"/>
      <w:lvlText w:val="%1."/>
      <w:lvlJc w:val="left"/>
      <w:pPr>
        <w:ind w:left="720" w:hanging="360"/>
      </w:pPr>
      <w:rPr>
        <w:rFonts w:ascii="Calibri" w:hAnsi="Calibri"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31067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B5C7E3E"/>
    <w:multiLevelType w:val="multilevel"/>
    <w:tmpl w:val="3E12C044"/>
    <w:styleLink w:val="WW8Num52"/>
    <w:lvl w:ilvl="0">
      <w:start w:val="1"/>
      <w:numFmt w:val="decimal"/>
      <w:lvlText w:val="%1)"/>
      <w:lvlJc w:val="left"/>
      <w:pPr>
        <w:ind w:left="786" w:hanging="360"/>
      </w:pPr>
      <w:rPr>
        <w:rFonts w:eastAsia="Times New Roman"/>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BFF6A94"/>
    <w:multiLevelType w:val="hybridMultilevel"/>
    <w:tmpl w:val="E0826A0C"/>
    <w:lvl w:ilvl="0" w:tplc="E7A8BBB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1FF06BB"/>
    <w:multiLevelType w:val="hybridMultilevel"/>
    <w:tmpl w:val="2C1466AA"/>
    <w:lvl w:ilvl="0" w:tplc="5E9290AE">
      <w:start w:val="1"/>
      <w:numFmt w:val="decimal"/>
      <w:lvlText w:val="%1)"/>
      <w:lvlJc w:val="left"/>
      <w:pPr>
        <w:ind w:left="720" w:hanging="360"/>
      </w:pPr>
      <w:rPr>
        <w:rFonts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7E1BEE"/>
    <w:multiLevelType w:val="hybridMultilevel"/>
    <w:tmpl w:val="442EE9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2BD137E"/>
    <w:multiLevelType w:val="hybridMultilevel"/>
    <w:tmpl w:val="9F2CD0AE"/>
    <w:lvl w:ilvl="0" w:tplc="E6A84384">
      <w:start w:val="1"/>
      <w:numFmt w:val="decimal"/>
      <w:lvlText w:val="%1."/>
      <w:lvlJc w:val="left"/>
      <w:pPr>
        <w:ind w:left="720" w:hanging="360"/>
      </w:pPr>
      <w:rPr>
        <w:rFonts w:ascii="Calibri" w:hAnsi="Calibri"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6816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8937689"/>
    <w:multiLevelType w:val="hybridMultilevel"/>
    <w:tmpl w:val="627CB22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B4304AA"/>
    <w:multiLevelType w:val="hybridMultilevel"/>
    <w:tmpl w:val="3B546FA2"/>
    <w:lvl w:ilvl="0" w:tplc="D6C2635C">
      <w:start w:val="1"/>
      <w:numFmt w:val="decimal"/>
      <w:lvlText w:val="%1)"/>
      <w:lvlJc w:val="left"/>
      <w:pPr>
        <w:ind w:left="720" w:hanging="360"/>
      </w:pPr>
      <w:rPr>
        <w:rFonts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E41F7C"/>
    <w:multiLevelType w:val="multilevel"/>
    <w:tmpl w:val="8A149DBA"/>
    <w:lvl w:ilvl="0">
      <w:start w:val="1"/>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786"/>
        </w:tabs>
        <w:ind w:left="786" w:hanging="360"/>
      </w:pPr>
      <w:rPr>
        <w:rFonts w:ascii="Times New Roman" w:hAnsi="Times New Roman" w:cs="Times New Roman" w:hint="default"/>
        <w:b w:val="0"/>
        <w:bCs w:val="0"/>
        <w:sz w:val="22"/>
        <w:szCs w:val="22"/>
      </w:rPr>
    </w:lvl>
    <w:lvl w:ilvl="2">
      <w:start w:val="1"/>
      <w:numFmt w:val="decimal"/>
      <w:isLgl/>
      <w:lvlText w:val="%1.%2.%3"/>
      <w:lvlJc w:val="left"/>
      <w:pPr>
        <w:tabs>
          <w:tab w:val="num" w:pos="2422"/>
        </w:tabs>
        <w:ind w:left="2422" w:hanging="720"/>
      </w:pPr>
      <w:rPr>
        <w:rFonts w:cs="Times New Roman" w:hint="default"/>
        <w:b w:val="0"/>
        <w:bCs w:val="0"/>
      </w:rPr>
    </w:lvl>
    <w:lvl w:ilvl="3">
      <w:start w:val="1"/>
      <w:numFmt w:val="decimal"/>
      <w:isLgl/>
      <w:lvlText w:val="%1.%2.%3.%4"/>
      <w:lvlJc w:val="left"/>
      <w:pPr>
        <w:tabs>
          <w:tab w:val="num" w:pos="1998"/>
        </w:tabs>
        <w:ind w:left="1998" w:hanging="720"/>
      </w:pPr>
      <w:rPr>
        <w:rFonts w:cs="Times New Roman" w:hint="default"/>
        <w:b w:val="0"/>
        <w:bCs w:val="0"/>
      </w:rPr>
    </w:lvl>
    <w:lvl w:ilvl="4">
      <w:start w:val="1"/>
      <w:numFmt w:val="decimal"/>
      <w:isLgl/>
      <w:lvlText w:val="%1.%2.%3.%4.%5"/>
      <w:lvlJc w:val="left"/>
      <w:pPr>
        <w:tabs>
          <w:tab w:val="num" w:pos="2784"/>
        </w:tabs>
        <w:ind w:left="2784" w:hanging="1080"/>
      </w:pPr>
      <w:rPr>
        <w:rFonts w:cs="Times New Roman" w:hint="default"/>
        <w:b w:val="0"/>
        <w:bCs w:val="0"/>
      </w:rPr>
    </w:lvl>
    <w:lvl w:ilvl="5">
      <w:start w:val="1"/>
      <w:numFmt w:val="decimal"/>
      <w:isLgl/>
      <w:lvlText w:val="%1.%2.%3.%4.%5.%6"/>
      <w:lvlJc w:val="left"/>
      <w:pPr>
        <w:tabs>
          <w:tab w:val="num" w:pos="3210"/>
        </w:tabs>
        <w:ind w:left="3210" w:hanging="1080"/>
      </w:pPr>
      <w:rPr>
        <w:rFonts w:cs="Times New Roman" w:hint="default"/>
        <w:b w:val="0"/>
        <w:bCs w:val="0"/>
      </w:rPr>
    </w:lvl>
    <w:lvl w:ilvl="6">
      <w:start w:val="1"/>
      <w:numFmt w:val="decimal"/>
      <w:isLgl/>
      <w:lvlText w:val="%1.%2.%3.%4.%5.%6.%7"/>
      <w:lvlJc w:val="left"/>
      <w:pPr>
        <w:tabs>
          <w:tab w:val="num" w:pos="3996"/>
        </w:tabs>
        <w:ind w:left="3996" w:hanging="1440"/>
      </w:pPr>
      <w:rPr>
        <w:rFonts w:cs="Times New Roman" w:hint="default"/>
        <w:b w:val="0"/>
        <w:bCs w:val="0"/>
      </w:rPr>
    </w:lvl>
    <w:lvl w:ilvl="7">
      <w:start w:val="1"/>
      <w:numFmt w:val="decimal"/>
      <w:isLgl/>
      <w:lvlText w:val="%1.%2.%3.%4.%5.%6.%7.%8"/>
      <w:lvlJc w:val="left"/>
      <w:pPr>
        <w:tabs>
          <w:tab w:val="num" w:pos="4422"/>
        </w:tabs>
        <w:ind w:left="4422" w:hanging="1440"/>
      </w:pPr>
      <w:rPr>
        <w:rFonts w:cs="Times New Roman" w:hint="default"/>
        <w:b w:val="0"/>
        <w:bCs w:val="0"/>
      </w:rPr>
    </w:lvl>
    <w:lvl w:ilvl="8">
      <w:start w:val="1"/>
      <w:numFmt w:val="decimal"/>
      <w:isLgl/>
      <w:lvlText w:val="%1.%2.%3.%4.%5.%6.%7.%8.%9"/>
      <w:lvlJc w:val="left"/>
      <w:pPr>
        <w:tabs>
          <w:tab w:val="num" w:pos="5208"/>
        </w:tabs>
        <w:ind w:left="5208" w:hanging="1800"/>
      </w:pPr>
      <w:rPr>
        <w:rFonts w:cs="Times New Roman" w:hint="default"/>
        <w:b w:val="0"/>
        <w:bCs w:val="0"/>
      </w:rPr>
    </w:lvl>
  </w:abstractNum>
  <w:abstractNum w:abstractNumId="12">
    <w:nsid w:val="1EDB5EC0"/>
    <w:multiLevelType w:val="hybridMultilevel"/>
    <w:tmpl w:val="5A8288DE"/>
    <w:lvl w:ilvl="0" w:tplc="E6A84384">
      <w:start w:val="1"/>
      <w:numFmt w:val="decimal"/>
      <w:lvlText w:val="%1."/>
      <w:lvlJc w:val="left"/>
      <w:pPr>
        <w:ind w:left="720" w:hanging="360"/>
      </w:pPr>
      <w:rPr>
        <w:rFonts w:ascii="Calibri" w:hAnsi="Calibri" w:hint="default"/>
        <w:sz w:val="22"/>
      </w:rPr>
    </w:lvl>
    <w:lvl w:ilvl="1" w:tplc="9A900FDC">
      <w:start w:val="1"/>
      <w:numFmt w:val="decimal"/>
      <w:lvlText w:val="%2.)"/>
      <w:lvlJc w:val="left"/>
      <w:pPr>
        <w:ind w:left="1440" w:hanging="360"/>
      </w:pPr>
      <w:rPr>
        <w:rFonts w:hint="default"/>
        <w:b/>
        <w:color w:val="000000"/>
      </w:rPr>
    </w:lvl>
    <w:lvl w:ilvl="2" w:tplc="D6C2635C">
      <w:start w:val="1"/>
      <w:numFmt w:val="decimal"/>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024A4E"/>
    <w:multiLevelType w:val="hybridMultilevel"/>
    <w:tmpl w:val="8788D05C"/>
    <w:lvl w:ilvl="0" w:tplc="0415000F">
      <w:start w:val="1"/>
      <w:numFmt w:val="decimal"/>
      <w:lvlText w:val="%1."/>
      <w:lvlJc w:val="left"/>
      <w:pPr>
        <w:ind w:left="720" w:hanging="360"/>
      </w:pPr>
      <w:rPr>
        <w:rFonts w:hint="default"/>
      </w:rPr>
    </w:lvl>
    <w:lvl w:ilvl="1" w:tplc="26D881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C37FDF"/>
    <w:multiLevelType w:val="hybridMultilevel"/>
    <w:tmpl w:val="BD3E67DA"/>
    <w:lvl w:ilvl="0" w:tplc="1FE60D1C">
      <w:start w:val="17"/>
      <w:numFmt w:val="decimal"/>
      <w:lvlText w:val="%1)"/>
      <w:lvlJc w:val="left"/>
      <w:pPr>
        <w:ind w:left="720" w:hanging="360"/>
      </w:pPr>
      <w:rPr>
        <w:rFonts w:hint="default"/>
      </w:rPr>
    </w:lvl>
    <w:lvl w:ilvl="1" w:tplc="04150019">
      <w:start w:val="1"/>
      <w:numFmt w:val="lowerLetter"/>
      <w:lvlText w:val="%2."/>
      <w:lvlJc w:val="left"/>
      <w:pPr>
        <w:ind w:left="1440" w:hanging="360"/>
      </w:pPr>
    </w:lvl>
    <w:lvl w:ilvl="2" w:tplc="799AABA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B0347D"/>
    <w:multiLevelType w:val="hybridMultilevel"/>
    <w:tmpl w:val="591CE65E"/>
    <w:lvl w:ilvl="0" w:tplc="04150011">
      <w:start w:val="1"/>
      <w:numFmt w:val="decimal"/>
      <w:lvlText w:val="%1)"/>
      <w:lvlJc w:val="left"/>
      <w:pPr>
        <w:ind w:left="720" w:hanging="360"/>
      </w:pPr>
      <w:rPr>
        <w:rFonts w:hint="default"/>
      </w:rPr>
    </w:lvl>
    <w:lvl w:ilvl="1" w:tplc="26D881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0F6FD5"/>
    <w:multiLevelType w:val="hybridMultilevel"/>
    <w:tmpl w:val="339EBC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AF35B94"/>
    <w:multiLevelType w:val="multilevel"/>
    <w:tmpl w:val="2FEA7A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B5663E"/>
    <w:multiLevelType w:val="hybridMultilevel"/>
    <w:tmpl w:val="562E8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961CE9"/>
    <w:multiLevelType w:val="hybridMultilevel"/>
    <w:tmpl w:val="876CC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1D448F"/>
    <w:multiLevelType w:val="hybridMultilevel"/>
    <w:tmpl w:val="C458D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48470D"/>
    <w:multiLevelType w:val="hybridMultilevel"/>
    <w:tmpl w:val="9E0008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BE33925"/>
    <w:multiLevelType w:val="hybridMultilevel"/>
    <w:tmpl w:val="E07A3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230862"/>
    <w:multiLevelType w:val="multilevel"/>
    <w:tmpl w:val="AFB2CE8E"/>
    <w:styleLink w:val="WW8Num98"/>
    <w:lvl w:ilvl="0">
      <w:start w:val="1"/>
      <w:numFmt w:val="lowerLetter"/>
      <w:lvlText w:val="%1)"/>
      <w:lvlJc w:val="left"/>
      <w:pPr>
        <w:ind w:left="1069" w:hanging="360"/>
      </w:pPr>
      <w:rPr>
        <w:rFonts w:eastAsia="Times New Roman"/>
        <w:b w:val="0"/>
        <w:bCs/>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46185301"/>
    <w:multiLevelType w:val="multilevel"/>
    <w:tmpl w:val="30D2755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74552F7"/>
    <w:multiLevelType w:val="hybridMultilevel"/>
    <w:tmpl w:val="11844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704F81"/>
    <w:multiLevelType w:val="hybridMultilevel"/>
    <w:tmpl w:val="C0C4D7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67586F"/>
    <w:multiLevelType w:val="hybridMultilevel"/>
    <w:tmpl w:val="0AA0F7FA"/>
    <w:lvl w:ilvl="0" w:tplc="D1901A8C">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57DD755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8823DCD"/>
    <w:multiLevelType w:val="hybridMultilevel"/>
    <w:tmpl w:val="0660E7FA"/>
    <w:lvl w:ilvl="0" w:tplc="1C4E414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5CA73A39"/>
    <w:multiLevelType w:val="multilevel"/>
    <w:tmpl w:val="B518D3D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DC215A1"/>
    <w:multiLevelType w:val="hybridMultilevel"/>
    <w:tmpl w:val="D6621B78"/>
    <w:lvl w:ilvl="0" w:tplc="E4842A16">
      <w:start w:val="1"/>
      <w:numFmt w:val="decimal"/>
      <w:lvlText w:val="%1)"/>
      <w:lvlJc w:val="left"/>
      <w:pPr>
        <w:ind w:left="720" w:hanging="360"/>
      </w:pPr>
      <w:rPr>
        <w:rFonts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EA543D"/>
    <w:multiLevelType w:val="multilevel"/>
    <w:tmpl w:val="A412BD9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nsid w:val="5FF461E7"/>
    <w:multiLevelType w:val="hybridMultilevel"/>
    <w:tmpl w:val="C504C41C"/>
    <w:lvl w:ilvl="0" w:tplc="FFB2F0A6">
      <w:start w:val="1"/>
      <w:numFmt w:val="decimal"/>
      <w:lvlText w:val="%1."/>
      <w:lvlJc w:val="left"/>
      <w:pPr>
        <w:ind w:left="720" w:hanging="360"/>
      </w:pPr>
      <w:rPr>
        <w:rFonts w:ascii="Calibri" w:hAnsi="Calibri"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4554E6"/>
    <w:multiLevelType w:val="multilevel"/>
    <w:tmpl w:val="9EE8A1DA"/>
    <w:lvl w:ilvl="0">
      <w:start w:val="1"/>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426"/>
        </w:tabs>
        <w:ind w:left="426" w:hanging="360"/>
      </w:pPr>
      <w:rPr>
        <w:rFonts w:ascii="Times New Roman" w:hAnsi="Times New Roman" w:cs="Times New Roman" w:hint="default"/>
        <w:b w:val="0"/>
        <w:bCs w:val="0"/>
        <w:sz w:val="22"/>
        <w:szCs w:val="22"/>
      </w:rPr>
    </w:lvl>
    <w:lvl w:ilvl="2">
      <w:start w:val="1"/>
      <w:numFmt w:val="decimal"/>
      <w:lvlText w:val="%3)"/>
      <w:lvlJc w:val="right"/>
      <w:pPr>
        <w:tabs>
          <w:tab w:val="num" w:pos="2062"/>
        </w:tabs>
        <w:ind w:left="2062" w:hanging="720"/>
      </w:pPr>
      <w:rPr>
        <w:rFonts w:ascii="Times New Roman" w:eastAsia="Times New Roman" w:hAnsi="Times New Roman" w:cs="Times New Roman" w:hint="default"/>
        <w:b w:val="0"/>
        <w:bCs w:val="0"/>
      </w:rPr>
    </w:lvl>
    <w:lvl w:ilvl="3">
      <w:start w:val="1"/>
      <w:numFmt w:val="decimal"/>
      <w:isLgl/>
      <w:lvlText w:val="%1.%2.%3.%4"/>
      <w:lvlJc w:val="left"/>
      <w:pPr>
        <w:tabs>
          <w:tab w:val="num" w:pos="1638"/>
        </w:tabs>
        <w:ind w:left="1638" w:hanging="720"/>
      </w:pPr>
      <w:rPr>
        <w:rFonts w:cs="Times New Roman" w:hint="default"/>
        <w:b w:val="0"/>
        <w:bCs w:val="0"/>
      </w:rPr>
    </w:lvl>
    <w:lvl w:ilvl="4">
      <w:start w:val="1"/>
      <w:numFmt w:val="decimal"/>
      <w:isLgl/>
      <w:lvlText w:val="%1.%2.%3.%4.%5"/>
      <w:lvlJc w:val="left"/>
      <w:pPr>
        <w:tabs>
          <w:tab w:val="num" w:pos="2424"/>
        </w:tabs>
        <w:ind w:left="2424" w:hanging="1080"/>
      </w:pPr>
      <w:rPr>
        <w:rFonts w:cs="Times New Roman" w:hint="default"/>
        <w:b w:val="0"/>
        <w:bCs w:val="0"/>
      </w:rPr>
    </w:lvl>
    <w:lvl w:ilvl="5">
      <w:start w:val="1"/>
      <w:numFmt w:val="decimal"/>
      <w:isLgl/>
      <w:lvlText w:val="%1.%2.%3.%4.%5.%6"/>
      <w:lvlJc w:val="left"/>
      <w:pPr>
        <w:tabs>
          <w:tab w:val="num" w:pos="2850"/>
        </w:tabs>
        <w:ind w:left="2850" w:hanging="1080"/>
      </w:pPr>
      <w:rPr>
        <w:rFonts w:cs="Times New Roman" w:hint="default"/>
        <w:b w:val="0"/>
        <w:bCs w:val="0"/>
      </w:rPr>
    </w:lvl>
    <w:lvl w:ilvl="6">
      <w:start w:val="1"/>
      <w:numFmt w:val="decimal"/>
      <w:isLgl/>
      <w:lvlText w:val="%1.%2.%3.%4.%5.%6.%7"/>
      <w:lvlJc w:val="left"/>
      <w:pPr>
        <w:tabs>
          <w:tab w:val="num" w:pos="3636"/>
        </w:tabs>
        <w:ind w:left="3636" w:hanging="1440"/>
      </w:pPr>
      <w:rPr>
        <w:rFonts w:cs="Times New Roman" w:hint="default"/>
        <w:b w:val="0"/>
        <w:bCs w:val="0"/>
      </w:rPr>
    </w:lvl>
    <w:lvl w:ilvl="7">
      <w:start w:val="1"/>
      <w:numFmt w:val="decimal"/>
      <w:isLgl/>
      <w:lvlText w:val="%1.%2.%3.%4.%5.%6.%7.%8"/>
      <w:lvlJc w:val="left"/>
      <w:pPr>
        <w:tabs>
          <w:tab w:val="num" w:pos="4062"/>
        </w:tabs>
        <w:ind w:left="4062" w:hanging="1440"/>
      </w:pPr>
      <w:rPr>
        <w:rFonts w:cs="Times New Roman" w:hint="default"/>
        <w:b w:val="0"/>
        <w:bCs w:val="0"/>
      </w:rPr>
    </w:lvl>
    <w:lvl w:ilvl="8">
      <w:start w:val="1"/>
      <w:numFmt w:val="decimal"/>
      <w:isLgl/>
      <w:lvlText w:val="%1.%2.%3.%4.%5.%6.%7.%8.%9"/>
      <w:lvlJc w:val="left"/>
      <w:pPr>
        <w:tabs>
          <w:tab w:val="num" w:pos="4848"/>
        </w:tabs>
        <w:ind w:left="4848" w:hanging="1800"/>
      </w:pPr>
      <w:rPr>
        <w:rFonts w:cs="Times New Roman" w:hint="default"/>
        <w:b w:val="0"/>
        <w:bCs w:val="0"/>
      </w:rPr>
    </w:lvl>
  </w:abstractNum>
  <w:abstractNum w:abstractNumId="35">
    <w:nsid w:val="6B7A053C"/>
    <w:multiLevelType w:val="hybridMultilevel"/>
    <w:tmpl w:val="D6621B78"/>
    <w:lvl w:ilvl="0" w:tplc="E4842A16">
      <w:start w:val="1"/>
      <w:numFmt w:val="decimal"/>
      <w:lvlText w:val="%1)"/>
      <w:lvlJc w:val="left"/>
      <w:pPr>
        <w:ind w:left="720" w:hanging="360"/>
      </w:pPr>
      <w:rPr>
        <w:rFonts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6227FA"/>
    <w:multiLevelType w:val="hybridMultilevel"/>
    <w:tmpl w:val="F2AAE93E"/>
    <w:lvl w:ilvl="0" w:tplc="5E9290AE">
      <w:start w:val="1"/>
      <w:numFmt w:val="decimal"/>
      <w:lvlText w:val="%1)"/>
      <w:lvlJc w:val="left"/>
      <w:pPr>
        <w:ind w:left="720" w:hanging="360"/>
      </w:pPr>
      <w:rPr>
        <w:rFonts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84565E"/>
    <w:multiLevelType w:val="multilevel"/>
    <w:tmpl w:val="53125876"/>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nsid w:val="72254DCC"/>
    <w:multiLevelType w:val="hybridMultilevel"/>
    <w:tmpl w:val="FEB4D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276AFE"/>
    <w:multiLevelType w:val="hybridMultilevel"/>
    <w:tmpl w:val="F230B040"/>
    <w:lvl w:ilvl="0" w:tplc="DF766E8E">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3414A8A"/>
    <w:multiLevelType w:val="hybridMultilevel"/>
    <w:tmpl w:val="AEF47728"/>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1">
    <w:nsid w:val="78373811"/>
    <w:multiLevelType w:val="hybridMultilevel"/>
    <w:tmpl w:val="1C5EC64C"/>
    <w:lvl w:ilvl="0" w:tplc="BBA8A77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84B2FE5"/>
    <w:multiLevelType w:val="hybridMultilevel"/>
    <w:tmpl w:val="2A8CBB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9D6522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A683F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C047D77"/>
    <w:multiLevelType w:val="hybridMultilevel"/>
    <w:tmpl w:val="85BAD114"/>
    <w:lvl w:ilvl="0" w:tplc="BFA0DC42">
      <w:start w:val="1"/>
      <w:numFmt w:val="decimal"/>
      <w:lvlText w:val="%1)"/>
      <w:lvlJc w:val="left"/>
      <w:pPr>
        <w:ind w:left="656" w:hanging="372"/>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7DD82132"/>
    <w:multiLevelType w:val="multilevel"/>
    <w:tmpl w:val="62804F4C"/>
    <w:lvl w:ilvl="0">
      <w:start w:val="1"/>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786"/>
        </w:tabs>
        <w:ind w:left="786" w:hanging="360"/>
      </w:pPr>
      <w:rPr>
        <w:rFonts w:ascii="Times New Roman" w:hAnsi="Times New Roman" w:cs="Times New Roman" w:hint="default"/>
        <w:b w:val="0"/>
        <w:bCs w:val="0"/>
        <w:sz w:val="22"/>
        <w:szCs w:val="22"/>
      </w:rPr>
    </w:lvl>
    <w:lvl w:ilvl="2">
      <w:start w:val="1"/>
      <w:numFmt w:val="bullet"/>
      <w:lvlText w:val=""/>
      <w:lvlJc w:val="left"/>
      <w:pPr>
        <w:tabs>
          <w:tab w:val="num" w:pos="2422"/>
        </w:tabs>
        <w:ind w:left="2422" w:hanging="720"/>
      </w:pPr>
      <w:rPr>
        <w:rFonts w:ascii="Symbol" w:hAnsi="Symbol" w:hint="default"/>
        <w:b w:val="0"/>
        <w:bCs w:val="0"/>
      </w:rPr>
    </w:lvl>
    <w:lvl w:ilvl="3">
      <w:start w:val="1"/>
      <w:numFmt w:val="decimal"/>
      <w:isLgl/>
      <w:lvlText w:val="%1.%2.%3.%4"/>
      <w:lvlJc w:val="left"/>
      <w:pPr>
        <w:tabs>
          <w:tab w:val="num" w:pos="1998"/>
        </w:tabs>
        <w:ind w:left="1998" w:hanging="720"/>
      </w:pPr>
      <w:rPr>
        <w:rFonts w:cs="Times New Roman" w:hint="default"/>
        <w:b w:val="0"/>
        <w:bCs w:val="0"/>
      </w:rPr>
    </w:lvl>
    <w:lvl w:ilvl="4">
      <w:start w:val="1"/>
      <w:numFmt w:val="decimal"/>
      <w:isLgl/>
      <w:lvlText w:val="%1.%2.%3.%4.%5"/>
      <w:lvlJc w:val="left"/>
      <w:pPr>
        <w:tabs>
          <w:tab w:val="num" w:pos="2784"/>
        </w:tabs>
        <w:ind w:left="2784" w:hanging="1080"/>
      </w:pPr>
      <w:rPr>
        <w:rFonts w:cs="Times New Roman" w:hint="default"/>
        <w:b w:val="0"/>
        <w:bCs w:val="0"/>
      </w:rPr>
    </w:lvl>
    <w:lvl w:ilvl="5">
      <w:start w:val="1"/>
      <w:numFmt w:val="decimal"/>
      <w:isLgl/>
      <w:lvlText w:val="%1.%2.%3.%4.%5.%6"/>
      <w:lvlJc w:val="left"/>
      <w:pPr>
        <w:tabs>
          <w:tab w:val="num" w:pos="3210"/>
        </w:tabs>
        <w:ind w:left="3210" w:hanging="1080"/>
      </w:pPr>
      <w:rPr>
        <w:rFonts w:cs="Times New Roman" w:hint="default"/>
        <w:b w:val="0"/>
        <w:bCs w:val="0"/>
      </w:rPr>
    </w:lvl>
    <w:lvl w:ilvl="6">
      <w:start w:val="1"/>
      <w:numFmt w:val="decimal"/>
      <w:isLgl/>
      <w:lvlText w:val="%1.%2.%3.%4.%5.%6.%7"/>
      <w:lvlJc w:val="left"/>
      <w:pPr>
        <w:tabs>
          <w:tab w:val="num" w:pos="3996"/>
        </w:tabs>
        <w:ind w:left="3996" w:hanging="1440"/>
      </w:pPr>
      <w:rPr>
        <w:rFonts w:cs="Times New Roman" w:hint="default"/>
        <w:b w:val="0"/>
        <w:bCs w:val="0"/>
      </w:rPr>
    </w:lvl>
    <w:lvl w:ilvl="7">
      <w:start w:val="1"/>
      <w:numFmt w:val="decimal"/>
      <w:isLgl/>
      <w:lvlText w:val="%1.%2.%3.%4.%5.%6.%7.%8"/>
      <w:lvlJc w:val="left"/>
      <w:pPr>
        <w:tabs>
          <w:tab w:val="num" w:pos="4422"/>
        </w:tabs>
        <w:ind w:left="4422" w:hanging="1440"/>
      </w:pPr>
      <w:rPr>
        <w:rFonts w:cs="Times New Roman" w:hint="default"/>
        <w:b w:val="0"/>
        <w:bCs w:val="0"/>
      </w:rPr>
    </w:lvl>
    <w:lvl w:ilvl="8">
      <w:start w:val="1"/>
      <w:numFmt w:val="decimal"/>
      <w:isLgl/>
      <w:lvlText w:val="%1.%2.%3.%4.%5.%6.%7.%8.%9"/>
      <w:lvlJc w:val="left"/>
      <w:pPr>
        <w:tabs>
          <w:tab w:val="num" w:pos="5208"/>
        </w:tabs>
        <w:ind w:left="5208" w:hanging="1800"/>
      </w:pPr>
      <w:rPr>
        <w:rFonts w:cs="Times New Roman" w:hint="default"/>
        <w:b w:val="0"/>
        <w:bCs w:val="0"/>
      </w:rPr>
    </w:lvl>
  </w:abstractNum>
  <w:abstractNum w:abstractNumId="47">
    <w:nsid w:val="7E0B3B95"/>
    <w:multiLevelType w:val="hybridMultilevel"/>
    <w:tmpl w:val="E0E0A492"/>
    <w:lvl w:ilvl="0" w:tplc="D6C2635C">
      <w:start w:val="1"/>
      <w:numFmt w:val="decimal"/>
      <w:lvlText w:val="%1)"/>
      <w:lvlJc w:val="left"/>
      <w:pPr>
        <w:ind w:left="720" w:hanging="360"/>
      </w:pPr>
      <w:rPr>
        <w:rFonts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0"/>
  </w:num>
  <w:num w:numId="3">
    <w:abstractNumId w:val="7"/>
  </w:num>
  <w:num w:numId="4">
    <w:abstractNumId w:val="35"/>
  </w:num>
  <w:num w:numId="5">
    <w:abstractNumId w:val="33"/>
  </w:num>
  <w:num w:numId="6">
    <w:abstractNumId w:val="5"/>
  </w:num>
  <w:num w:numId="7">
    <w:abstractNumId w:val="43"/>
  </w:num>
  <w:num w:numId="8">
    <w:abstractNumId w:val="32"/>
  </w:num>
  <w:num w:numId="9">
    <w:abstractNumId w:val="44"/>
  </w:num>
  <w:num w:numId="10">
    <w:abstractNumId w:val="28"/>
  </w:num>
  <w:num w:numId="11">
    <w:abstractNumId w:val="11"/>
  </w:num>
  <w:num w:numId="12">
    <w:abstractNumId w:val="46"/>
  </w:num>
  <w:num w:numId="13">
    <w:abstractNumId w:val="34"/>
  </w:num>
  <w:num w:numId="14">
    <w:abstractNumId w:val="37"/>
  </w:num>
  <w:num w:numId="15">
    <w:abstractNumId w:val="4"/>
  </w:num>
  <w:num w:numId="16">
    <w:abstractNumId w:val="31"/>
  </w:num>
  <w:num w:numId="17">
    <w:abstractNumId w:val="36"/>
  </w:num>
  <w:num w:numId="18">
    <w:abstractNumId w:val="1"/>
  </w:num>
  <w:num w:numId="19">
    <w:abstractNumId w:val="22"/>
  </w:num>
  <w:num w:numId="20">
    <w:abstractNumId w:val="38"/>
  </w:num>
  <w:num w:numId="21">
    <w:abstractNumId w:val="15"/>
  </w:num>
  <w:num w:numId="22">
    <w:abstractNumId w:val="42"/>
  </w:num>
  <w:num w:numId="23">
    <w:abstractNumId w:val="26"/>
  </w:num>
  <w:num w:numId="24">
    <w:abstractNumId w:val="20"/>
  </w:num>
  <w:num w:numId="25">
    <w:abstractNumId w:val="25"/>
  </w:num>
  <w:num w:numId="26">
    <w:abstractNumId w:val="18"/>
  </w:num>
  <w:num w:numId="27">
    <w:abstractNumId w:val="9"/>
  </w:num>
  <w:num w:numId="28">
    <w:abstractNumId w:val="21"/>
  </w:num>
  <w:num w:numId="29">
    <w:abstractNumId w:val="19"/>
  </w:num>
  <w:num w:numId="30">
    <w:abstractNumId w:val="13"/>
  </w:num>
  <w:num w:numId="31">
    <w:abstractNumId w:val="17"/>
  </w:num>
  <w:num w:numId="32">
    <w:abstractNumId w:val="16"/>
  </w:num>
  <w:num w:numId="33">
    <w:abstractNumId w:val="6"/>
  </w:num>
  <w:num w:numId="34">
    <w:abstractNumId w:val="45"/>
  </w:num>
  <w:num w:numId="35">
    <w:abstractNumId w:val="3"/>
    <w:lvlOverride w:ilvl="0">
      <w:lvl w:ilvl="0">
        <w:start w:val="1"/>
        <w:numFmt w:val="decimal"/>
        <w:lvlText w:val="%1)"/>
        <w:lvlJc w:val="left"/>
        <w:pPr>
          <w:ind w:left="786" w:hanging="360"/>
        </w:pPr>
        <w:rPr>
          <w:rFonts w:eastAsia="Times New Roman"/>
          <w:color w:val="000000"/>
          <w:sz w:val="22"/>
          <w:szCs w:val="22"/>
        </w:rPr>
      </w:lvl>
    </w:lvlOverride>
  </w:num>
  <w:num w:numId="36">
    <w:abstractNumId w:val="3"/>
    <w:lvlOverride w:ilvl="0">
      <w:lvl w:ilvl="0">
        <w:start w:val="1"/>
        <w:numFmt w:val="decimal"/>
        <w:lvlText w:val="%1)"/>
        <w:lvlJc w:val="left"/>
        <w:pPr>
          <w:ind w:left="786" w:hanging="360"/>
        </w:pPr>
        <w:rPr>
          <w:rFonts w:eastAsia="Times New Roman"/>
          <w:color w:val="000000"/>
          <w:sz w:val="20"/>
          <w:szCs w:val="20"/>
        </w:rPr>
      </w:lvl>
    </w:lvlOverride>
  </w:num>
  <w:num w:numId="37">
    <w:abstractNumId w:val="10"/>
  </w:num>
  <w:num w:numId="38">
    <w:abstractNumId w:val="41"/>
  </w:num>
  <w:num w:numId="39">
    <w:abstractNumId w:val="40"/>
  </w:num>
  <w:num w:numId="40">
    <w:abstractNumId w:val="29"/>
  </w:num>
  <w:num w:numId="41">
    <w:abstractNumId w:val="0"/>
  </w:num>
  <w:num w:numId="42">
    <w:abstractNumId w:val="2"/>
  </w:num>
  <w:num w:numId="43">
    <w:abstractNumId w:val="23"/>
  </w:num>
  <w:num w:numId="44">
    <w:abstractNumId w:val="14"/>
  </w:num>
  <w:num w:numId="45">
    <w:abstractNumId w:val="27"/>
  </w:num>
  <w:num w:numId="46">
    <w:abstractNumId w:val="8"/>
  </w:num>
  <w:num w:numId="47">
    <w:abstractNumId w:val="47"/>
  </w:num>
  <w:num w:numId="48">
    <w:abstractNumId w:val="12"/>
  </w:num>
  <w:num w:numId="49">
    <w:abstractNumId w:val="24"/>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10248"/>
    <w:rsid w:val="00003F28"/>
    <w:rsid w:val="00005250"/>
    <w:rsid w:val="00010F97"/>
    <w:rsid w:val="00032A22"/>
    <w:rsid w:val="00047954"/>
    <w:rsid w:val="0006170D"/>
    <w:rsid w:val="000641A5"/>
    <w:rsid w:val="00077A1A"/>
    <w:rsid w:val="00131538"/>
    <w:rsid w:val="001A5815"/>
    <w:rsid w:val="001C06BE"/>
    <w:rsid w:val="001C3D53"/>
    <w:rsid w:val="001D0C98"/>
    <w:rsid w:val="002017FA"/>
    <w:rsid w:val="00213B55"/>
    <w:rsid w:val="002431D3"/>
    <w:rsid w:val="0026136A"/>
    <w:rsid w:val="00286053"/>
    <w:rsid w:val="002A404A"/>
    <w:rsid w:val="00316164"/>
    <w:rsid w:val="003544AC"/>
    <w:rsid w:val="003755CB"/>
    <w:rsid w:val="003C2ECE"/>
    <w:rsid w:val="003D0EB1"/>
    <w:rsid w:val="00423DBF"/>
    <w:rsid w:val="0042566C"/>
    <w:rsid w:val="00436DA3"/>
    <w:rsid w:val="004713D3"/>
    <w:rsid w:val="004D7608"/>
    <w:rsid w:val="00585193"/>
    <w:rsid w:val="00681BBC"/>
    <w:rsid w:val="006E60F4"/>
    <w:rsid w:val="0073219F"/>
    <w:rsid w:val="0074731D"/>
    <w:rsid w:val="00753BA6"/>
    <w:rsid w:val="00755397"/>
    <w:rsid w:val="00756DFD"/>
    <w:rsid w:val="00794155"/>
    <w:rsid w:val="00796639"/>
    <w:rsid w:val="007D2EF8"/>
    <w:rsid w:val="007E32C6"/>
    <w:rsid w:val="00801023"/>
    <w:rsid w:val="00817ADA"/>
    <w:rsid w:val="008C47DE"/>
    <w:rsid w:val="008F6C60"/>
    <w:rsid w:val="00904135"/>
    <w:rsid w:val="00921E32"/>
    <w:rsid w:val="00936402"/>
    <w:rsid w:val="00996D88"/>
    <w:rsid w:val="009D38F3"/>
    <w:rsid w:val="00A0107D"/>
    <w:rsid w:val="00A50F44"/>
    <w:rsid w:val="00A53F40"/>
    <w:rsid w:val="00A91C57"/>
    <w:rsid w:val="00A9473E"/>
    <w:rsid w:val="00AA0EFC"/>
    <w:rsid w:val="00AE7DD6"/>
    <w:rsid w:val="00B02BF6"/>
    <w:rsid w:val="00B102B9"/>
    <w:rsid w:val="00B1310C"/>
    <w:rsid w:val="00B837B5"/>
    <w:rsid w:val="00B83E30"/>
    <w:rsid w:val="00C95EC1"/>
    <w:rsid w:val="00D10248"/>
    <w:rsid w:val="00D84C9C"/>
    <w:rsid w:val="00DA52CC"/>
    <w:rsid w:val="00DF30F9"/>
    <w:rsid w:val="00E530DE"/>
    <w:rsid w:val="00E55332"/>
    <w:rsid w:val="00E55E5D"/>
    <w:rsid w:val="00E71CF0"/>
    <w:rsid w:val="00EC690D"/>
    <w:rsid w:val="00F34D24"/>
    <w:rsid w:val="00F95532"/>
    <w:rsid w:val="00FA5534"/>
    <w:rsid w:val="00FB267A"/>
    <w:rsid w:val="00FE3345"/>
    <w:rsid w:val="00FE6F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024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10248"/>
    <w:pPr>
      <w:tabs>
        <w:tab w:val="center" w:pos="4536"/>
        <w:tab w:val="right" w:pos="9072"/>
      </w:tabs>
    </w:pPr>
  </w:style>
  <w:style w:type="character" w:customStyle="1" w:styleId="StopkaZnak">
    <w:name w:val="Stopka Znak"/>
    <w:basedOn w:val="Domylnaczcionkaakapitu"/>
    <w:link w:val="Stopka"/>
    <w:uiPriority w:val="99"/>
    <w:rsid w:val="00D10248"/>
    <w:rPr>
      <w:rFonts w:ascii="Times New Roman" w:eastAsia="Times New Roman" w:hAnsi="Times New Roman" w:cs="Times New Roman"/>
      <w:sz w:val="20"/>
      <w:szCs w:val="20"/>
      <w:lang w:eastAsia="pl-PL"/>
    </w:rPr>
  </w:style>
  <w:style w:type="character" w:styleId="Numerstrony">
    <w:name w:val="page number"/>
    <w:basedOn w:val="Domylnaczcionkaakapitu"/>
    <w:rsid w:val="00D10248"/>
  </w:style>
  <w:style w:type="paragraph" w:styleId="Nagwek">
    <w:name w:val="header"/>
    <w:basedOn w:val="Normalny"/>
    <w:link w:val="NagwekZnak"/>
    <w:uiPriority w:val="99"/>
    <w:rsid w:val="00D10248"/>
    <w:pPr>
      <w:tabs>
        <w:tab w:val="center" w:pos="4536"/>
        <w:tab w:val="right" w:pos="9072"/>
      </w:tabs>
    </w:pPr>
  </w:style>
  <w:style w:type="character" w:customStyle="1" w:styleId="NagwekZnak">
    <w:name w:val="Nagłówek Znak"/>
    <w:basedOn w:val="Domylnaczcionkaakapitu"/>
    <w:link w:val="Nagwek"/>
    <w:uiPriority w:val="99"/>
    <w:rsid w:val="00D10248"/>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D10248"/>
    <w:pPr>
      <w:spacing w:after="200" w:line="276" w:lineRule="auto"/>
      <w:ind w:left="720"/>
      <w:contextualSpacing/>
    </w:pPr>
    <w:rPr>
      <w:rFonts w:ascii="Calibri" w:eastAsia="Calibri" w:hAnsi="Calibri"/>
      <w:sz w:val="22"/>
      <w:szCs w:val="22"/>
      <w:lang w:eastAsia="en-US"/>
    </w:rPr>
  </w:style>
  <w:style w:type="paragraph" w:styleId="Podtytu">
    <w:name w:val="Subtitle"/>
    <w:basedOn w:val="Normalny"/>
    <w:link w:val="PodtytuZnak"/>
    <w:qFormat/>
    <w:rsid w:val="00D10248"/>
    <w:pPr>
      <w:jc w:val="both"/>
    </w:pPr>
    <w:rPr>
      <w:b/>
      <w:sz w:val="28"/>
    </w:rPr>
  </w:style>
  <w:style w:type="character" w:customStyle="1" w:styleId="PodtytuZnak">
    <w:name w:val="Podtytuł Znak"/>
    <w:basedOn w:val="Domylnaczcionkaakapitu"/>
    <w:link w:val="Podtytu"/>
    <w:rsid w:val="00D10248"/>
    <w:rPr>
      <w:rFonts w:ascii="Times New Roman" w:eastAsia="Times New Roman" w:hAnsi="Times New Roman" w:cs="Times New Roman"/>
      <w:b/>
      <w:sz w:val="28"/>
      <w:szCs w:val="20"/>
      <w:lang w:eastAsia="pl-PL"/>
    </w:rPr>
  </w:style>
  <w:style w:type="paragraph" w:customStyle="1" w:styleId="Default">
    <w:name w:val="Default"/>
    <w:rsid w:val="00D1024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D10248"/>
    <w:pPr>
      <w:suppressAutoHyphens/>
      <w:ind w:left="720"/>
    </w:pPr>
    <w:rPr>
      <w:rFonts w:eastAsia="Calibri" w:cs="Calibri"/>
      <w:lang w:eastAsia="ar-SA"/>
    </w:rPr>
  </w:style>
  <w:style w:type="character" w:customStyle="1" w:styleId="AkapitzlistZnak">
    <w:name w:val="Akapit z listą Znak"/>
    <w:link w:val="Akapitzlist"/>
    <w:uiPriority w:val="34"/>
    <w:qFormat/>
    <w:rsid w:val="00D10248"/>
    <w:rPr>
      <w:rFonts w:ascii="Calibri" w:eastAsia="Calibri" w:hAnsi="Calibri" w:cs="Times New Roman"/>
    </w:rPr>
  </w:style>
  <w:style w:type="paragraph" w:customStyle="1" w:styleId="LO-Normal">
    <w:name w:val="LO-Normal"/>
    <w:basedOn w:val="Normalny"/>
    <w:rsid w:val="00D10248"/>
    <w:pPr>
      <w:widowControl w:val="0"/>
      <w:suppressAutoHyphens/>
      <w:spacing w:line="100" w:lineRule="atLeast"/>
    </w:pPr>
    <w:rPr>
      <w:rFonts w:eastAsia="Lucida Sans Unicode" w:cs="Mangal"/>
      <w:kern w:val="1"/>
      <w:lang w:eastAsia="zh-CN" w:bidi="hi-IN"/>
    </w:rPr>
  </w:style>
  <w:style w:type="paragraph" w:customStyle="1" w:styleId="Zawartotabeli">
    <w:name w:val="Zawartość tabeli"/>
    <w:basedOn w:val="Normalny"/>
    <w:rsid w:val="00D10248"/>
    <w:pPr>
      <w:suppressLineNumbers/>
      <w:suppressAutoHyphens/>
      <w:autoSpaceDN w:val="0"/>
    </w:pPr>
    <w:rPr>
      <w:rFonts w:ascii="Liberation Serif" w:eastAsia="SimSun" w:hAnsi="Liberation Serif" w:cs="Arial"/>
      <w:kern w:val="3"/>
      <w:sz w:val="24"/>
      <w:szCs w:val="24"/>
      <w:lang w:eastAsia="zh-CN" w:bidi="hi-IN"/>
    </w:rPr>
  </w:style>
  <w:style w:type="numbering" w:customStyle="1" w:styleId="WW8Num52">
    <w:name w:val="WW8Num52"/>
    <w:basedOn w:val="Bezlisty"/>
    <w:rsid w:val="00005250"/>
    <w:pPr>
      <w:numPr>
        <w:numId w:val="50"/>
      </w:numPr>
    </w:pPr>
  </w:style>
  <w:style w:type="numbering" w:customStyle="1" w:styleId="WW8Num98">
    <w:name w:val="WW8Num98"/>
    <w:basedOn w:val="Bezlisty"/>
    <w:rsid w:val="00796639"/>
    <w:pPr>
      <w:numPr>
        <w:numId w:val="43"/>
      </w:numPr>
    </w:pPr>
  </w:style>
  <w:style w:type="paragraph" w:styleId="Tekstdymka">
    <w:name w:val="Balloon Text"/>
    <w:basedOn w:val="Normalny"/>
    <w:link w:val="TekstdymkaZnak"/>
    <w:uiPriority w:val="99"/>
    <w:semiHidden/>
    <w:unhideWhenUsed/>
    <w:rsid w:val="00FB26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67A"/>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13</Pages>
  <Words>4882</Words>
  <Characters>29294</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Młynarska</dc:creator>
  <cp:lastModifiedBy>Joanna</cp:lastModifiedBy>
  <cp:revision>46</cp:revision>
  <cp:lastPrinted>2020-08-24T10:40:00Z</cp:lastPrinted>
  <dcterms:created xsi:type="dcterms:W3CDTF">2019-11-17T00:04:00Z</dcterms:created>
  <dcterms:modified xsi:type="dcterms:W3CDTF">2020-10-18T13:58:00Z</dcterms:modified>
</cp:coreProperties>
</file>