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3A2F" w14:textId="77777777" w:rsidR="00EF1548" w:rsidRPr="00EF1548" w:rsidRDefault="00EF1548" w:rsidP="00EF1548">
      <w:pPr>
        <w:spacing w:after="24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Ogłoszenie nr 581486-N-2019 z dnia 2019-08-01 r. </w:t>
      </w:r>
    </w:p>
    <w:p w14:paraId="6F63D126" w14:textId="77777777" w:rsidR="00EF1548" w:rsidRPr="00EF1548" w:rsidRDefault="00EF1548" w:rsidP="00EF1548">
      <w:pPr>
        <w:spacing w:after="0" w:line="450" w:lineRule="atLeast"/>
        <w:jc w:val="center"/>
        <w:rPr>
          <w:rFonts w:ascii="Times New Roman" w:eastAsia="Times New Roman" w:hAnsi="Times New Roman" w:cs="Times New Roman"/>
          <w:b/>
          <w:bCs/>
          <w:color w:val="000000"/>
          <w:sz w:val="27"/>
          <w:szCs w:val="27"/>
          <w:lang w:eastAsia="pl-PL"/>
        </w:rPr>
      </w:pPr>
      <w:r w:rsidRPr="00EF1548">
        <w:rPr>
          <w:rFonts w:ascii="Times New Roman" w:eastAsia="Times New Roman" w:hAnsi="Times New Roman" w:cs="Times New Roman"/>
          <w:b/>
          <w:bCs/>
          <w:color w:val="000000"/>
          <w:sz w:val="27"/>
          <w:szCs w:val="27"/>
          <w:lang w:eastAsia="pl-PL"/>
        </w:rPr>
        <w:t>Regionalne Centrum Kultury Kurpiowskiej im. ks. Władysława Skierkowskiego w Myszyńcu: Poprawa oferty kulturalnej Regionalnego Centrum Kultury Kurpiowskiej w Myszyńcu poprzez modernizację sali widowiskowej wraz z wyposażeniem </w:t>
      </w:r>
      <w:r w:rsidRPr="00EF1548">
        <w:rPr>
          <w:rFonts w:ascii="Times New Roman" w:eastAsia="Times New Roman" w:hAnsi="Times New Roman" w:cs="Times New Roman"/>
          <w:b/>
          <w:bCs/>
          <w:color w:val="000000"/>
          <w:sz w:val="27"/>
          <w:szCs w:val="27"/>
          <w:lang w:eastAsia="pl-PL"/>
        </w:rPr>
        <w:br/>
        <w:t>OGŁOSZENIE O ZAMÓWIENIU - Roboty budowlane</w:t>
      </w:r>
    </w:p>
    <w:p w14:paraId="635B81DC"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Zamieszczanie ogłoszenia:</w:t>
      </w:r>
      <w:r w:rsidRPr="00EF1548">
        <w:rPr>
          <w:rFonts w:ascii="Times New Roman" w:eastAsia="Times New Roman" w:hAnsi="Times New Roman" w:cs="Times New Roman"/>
          <w:color w:val="000000"/>
          <w:sz w:val="27"/>
          <w:szCs w:val="27"/>
          <w:lang w:eastAsia="pl-PL"/>
        </w:rPr>
        <w:t> Zamieszczanie obowiązkowe</w:t>
      </w:r>
    </w:p>
    <w:p w14:paraId="4891B3DB"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Ogłoszenie dotyczy:</w:t>
      </w:r>
      <w:r w:rsidRPr="00EF1548">
        <w:rPr>
          <w:rFonts w:ascii="Times New Roman" w:eastAsia="Times New Roman" w:hAnsi="Times New Roman" w:cs="Times New Roman"/>
          <w:color w:val="000000"/>
          <w:sz w:val="27"/>
          <w:szCs w:val="27"/>
          <w:lang w:eastAsia="pl-PL"/>
        </w:rPr>
        <w:t> Zamówienia publicznego</w:t>
      </w:r>
    </w:p>
    <w:p w14:paraId="18ADB7B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5B6DDB8B"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Tak</w:t>
      </w:r>
    </w:p>
    <w:p w14:paraId="208C4B33"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Nazwa projektu lub programu</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Europejski Fundusz Rolny na rzecz Rozwoju Obszarów Wiejskich w ramach Programu Rozwoju Obszarów Wiejskich na lata 2014-2020</w:t>
      </w:r>
    </w:p>
    <w:p w14:paraId="412DA5F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F45B92C"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w:t>
      </w:r>
    </w:p>
    <w:p w14:paraId="00DD93CC"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F1548">
        <w:rPr>
          <w:rFonts w:ascii="Times New Roman" w:eastAsia="Times New Roman" w:hAnsi="Times New Roman" w:cs="Times New Roman"/>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F1548">
        <w:rPr>
          <w:rFonts w:ascii="Times New Roman" w:eastAsia="Times New Roman" w:hAnsi="Times New Roman" w:cs="Times New Roman"/>
          <w:color w:val="000000"/>
          <w:sz w:val="27"/>
          <w:szCs w:val="27"/>
          <w:lang w:eastAsia="pl-PL"/>
        </w:rPr>
        <w:br/>
      </w:r>
    </w:p>
    <w:p w14:paraId="4F7B9F2C" w14:textId="77777777" w:rsidR="00EF1548" w:rsidRPr="00EF1548" w:rsidRDefault="00EF1548" w:rsidP="00EF1548">
      <w:pPr>
        <w:spacing w:after="0" w:line="450" w:lineRule="atLeast"/>
        <w:rPr>
          <w:rFonts w:ascii="Times New Roman" w:eastAsia="Times New Roman" w:hAnsi="Times New Roman" w:cs="Times New Roman"/>
          <w:b/>
          <w:bCs/>
          <w:color w:val="000000"/>
          <w:sz w:val="27"/>
          <w:szCs w:val="27"/>
          <w:lang w:eastAsia="pl-PL"/>
        </w:rPr>
      </w:pPr>
      <w:r w:rsidRPr="00EF1548">
        <w:rPr>
          <w:rFonts w:ascii="Times New Roman" w:eastAsia="Times New Roman" w:hAnsi="Times New Roman" w:cs="Times New Roman"/>
          <w:b/>
          <w:bCs/>
          <w:color w:val="000000"/>
          <w:sz w:val="27"/>
          <w:szCs w:val="27"/>
          <w:u w:val="single"/>
          <w:lang w:eastAsia="pl-PL"/>
        </w:rPr>
        <w:t>SEKCJA I: ZAMAWIAJĄCY</w:t>
      </w:r>
    </w:p>
    <w:p w14:paraId="54963F5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Postępowanie przeprowadza centralny zamawiający </w:t>
      </w:r>
    </w:p>
    <w:p w14:paraId="2307CDAF"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w:t>
      </w:r>
    </w:p>
    <w:p w14:paraId="7D6A827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14:paraId="7A1B416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w:t>
      </w:r>
    </w:p>
    <w:p w14:paraId="02A80AB9"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Postępowanie jest przeprowadzane wspólnie przez zamawiających</w:t>
      </w:r>
      <w:r w:rsidRPr="00EF1548">
        <w:rPr>
          <w:rFonts w:ascii="Times New Roman" w:eastAsia="Times New Roman" w:hAnsi="Times New Roman" w:cs="Times New Roman"/>
          <w:color w:val="000000"/>
          <w:sz w:val="27"/>
          <w:szCs w:val="27"/>
          <w:lang w:eastAsia="pl-PL"/>
        </w:rPr>
        <w:t> </w:t>
      </w:r>
    </w:p>
    <w:p w14:paraId="03AFFEA7"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w:t>
      </w:r>
    </w:p>
    <w:p w14:paraId="11C8FCE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669BD9AA"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w:t>
      </w:r>
    </w:p>
    <w:p w14:paraId="03FA4DF4"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Informacje dodatkowe:</w:t>
      </w:r>
      <w:r w:rsidRPr="00EF1548">
        <w:rPr>
          <w:rFonts w:ascii="Times New Roman" w:eastAsia="Times New Roman" w:hAnsi="Times New Roman" w:cs="Times New Roman"/>
          <w:color w:val="000000"/>
          <w:sz w:val="27"/>
          <w:szCs w:val="27"/>
          <w:lang w:eastAsia="pl-PL"/>
        </w:rPr>
        <w:t> </w:t>
      </w:r>
    </w:p>
    <w:p w14:paraId="348D36C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 1) NAZWA I ADRES: </w:t>
      </w:r>
      <w:r w:rsidRPr="00EF1548">
        <w:rPr>
          <w:rFonts w:ascii="Times New Roman" w:eastAsia="Times New Roman" w:hAnsi="Times New Roman" w:cs="Times New Roman"/>
          <w:color w:val="000000"/>
          <w:sz w:val="27"/>
          <w:szCs w:val="27"/>
          <w:lang w:eastAsia="pl-PL"/>
        </w:rPr>
        <w:t>Regionalne Centrum Kultury Kurpiowskiej im. ks. Władysława Skierkowskiego w Myszyńcu, krajowy numer identyfikacyjny 13014940000000, ul. Plac Wolności  58 , 07-430  Myszyniec, woj. mazowieckie, państwo Polska, tel. 29 77 21 363, e-mailkulturamyszyniec@gmail.com, faks 29 77 21 363. </w:t>
      </w:r>
      <w:r w:rsidRPr="00EF1548">
        <w:rPr>
          <w:rFonts w:ascii="Times New Roman" w:eastAsia="Times New Roman" w:hAnsi="Times New Roman" w:cs="Times New Roman"/>
          <w:color w:val="000000"/>
          <w:sz w:val="27"/>
          <w:szCs w:val="27"/>
          <w:lang w:eastAsia="pl-PL"/>
        </w:rPr>
        <w:br/>
        <w:t>Adres strony internetowej (URL): myszyniec.nowoczesnagmina.pl </w:t>
      </w:r>
      <w:r w:rsidRPr="00EF1548">
        <w:rPr>
          <w:rFonts w:ascii="Times New Roman" w:eastAsia="Times New Roman" w:hAnsi="Times New Roman" w:cs="Times New Roman"/>
          <w:color w:val="000000"/>
          <w:sz w:val="27"/>
          <w:szCs w:val="27"/>
          <w:lang w:eastAsia="pl-PL"/>
        </w:rPr>
        <w:br/>
        <w:t>Adres profilu nabywcy: - </w:t>
      </w:r>
      <w:r w:rsidRPr="00EF154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t>
      </w:r>
    </w:p>
    <w:p w14:paraId="287A249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 2) RODZAJ ZAMAWIAJĄCEGO: </w:t>
      </w:r>
      <w:r w:rsidRPr="00EF1548">
        <w:rPr>
          <w:rFonts w:ascii="Times New Roman" w:eastAsia="Times New Roman" w:hAnsi="Times New Roman" w:cs="Times New Roman"/>
          <w:color w:val="000000"/>
          <w:sz w:val="27"/>
          <w:szCs w:val="27"/>
          <w:lang w:eastAsia="pl-PL"/>
        </w:rPr>
        <w:t>Jednostki organizacyjne administracji samorządowej </w:t>
      </w:r>
      <w:r w:rsidRPr="00EF1548">
        <w:rPr>
          <w:rFonts w:ascii="Times New Roman" w:eastAsia="Times New Roman" w:hAnsi="Times New Roman" w:cs="Times New Roman"/>
          <w:color w:val="000000"/>
          <w:sz w:val="27"/>
          <w:szCs w:val="27"/>
          <w:lang w:eastAsia="pl-PL"/>
        </w:rPr>
        <w:br/>
      </w:r>
    </w:p>
    <w:p w14:paraId="70D986B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lastRenderedPageBreak/>
        <w:t>I.3) WSPÓLNE UDZIELANIE ZAMÓWIENIA </w:t>
      </w:r>
      <w:r w:rsidRPr="00EF1548">
        <w:rPr>
          <w:rFonts w:ascii="Times New Roman" w:eastAsia="Times New Roman" w:hAnsi="Times New Roman" w:cs="Times New Roman"/>
          <w:b/>
          <w:bCs/>
          <w:i/>
          <w:iCs/>
          <w:color w:val="000000"/>
          <w:sz w:val="27"/>
          <w:szCs w:val="27"/>
          <w:lang w:eastAsia="pl-PL"/>
        </w:rPr>
        <w:t>(jeżeli dotyczy)</w:t>
      </w:r>
      <w:r w:rsidRPr="00EF1548">
        <w:rPr>
          <w:rFonts w:ascii="Times New Roman" w:eastAsia="Times New Roman" w:hAnsi="Times New Roman" w:cs="Times New Roman"/>
          <w:b/>
          <w:bCs/>
          <w:color w:val="000000"/>
          <w:sz w:val="27"/>
          <w:szCs w:val="27"/>
          <w:lang w:eastAsia="pl-PL"/>
        </w:rPr>
        <w:t>:</w:t>
      </w:r>
    </w:p>
    <w:p w14:paraId="64123BF3"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1548">
        <w:rPr>
          <w:rFonts w:ascii="Times New Roman" w:eastAsia="Times New Roman" w:hAnsi="Times New Roman" w:cs="Times New Roman"/>
          <w:color w:val="000000"/>
          <w:sz w:val="27"/>
          <w:szCs w:val="27"/>
          <w:lang w:eastAsia="pl-PL"/>
        </w:rPr>
        <w:br/>
      </w:r>
    </w:p>
    <w:p w14:paraId="2A92C3E7"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I.4) KOMUNIKACJA: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B723A9A"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myszyniec.nowoczesnagmina.pl</w:t>
      </w:r>
    </w:p>
    <w:p w14:paraId="483EFCF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37A589B"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myszyniec.nowoczesnagmina.pl</w:t>
      </w:r>
    </w:p>
    <w:p w14:paraId="77A60ED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8945AD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w:t>
      </w:r>
    </w:p>
    <w:p w14:paraId="2E6D08E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Elektronicznie</w:t>
      </w:r>
    </w:p>
    <w:p w14:paraId="27FC2F63"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lastRenderedPageBreak/>
        <w:t>Nie </w:t>
      </w:r>
      <w:r w:rsidRPr="00EF1548">
        <w:rPr>
          <w:rFonts w:ascii="Times New Roman" w:eastAsia="Times New Roman" w:hAnsi="Times New Roman" w:cs="Times New Roman"/>
          <w:color w:val="000000"/>
          <w:sz w:val="27"/>
          <w:szCs w:val="27"/>
          <w:lang w:eastAsia="pl-PL"/>
        </w:rPr>
        <w:br/>
        <w:t>adres </w:t>
      </w:r>
      <w:r w:rsidRPr="00EF1548">
        <w:rPr>
          <w:rFonts w:ascii="Times New Roman" w:eastAsia="Times New Roman" w:hAnsi="Times New Roman" w:cs="Times New Roman"/>
          <w:color w:val="000000"/>
          <w:sz w:val="27"/>
          <w:szCs w:val="27"/>
          <w:lang w:eastAsia="pl-PL"/>
        </w:rPr>
        <w:br/>
        <w:t>-</w:t>
      </w:r>
    </w:p>
    <w:p w14:paraId="10B2A0CA"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p>
    <w:p w14:paraId="2FCF2539"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Nie </w:t>
      </w:r>
      <w:r w:rsidRPr="00EF1548">
        <w:rPr>
          <w:rFonts w:ascii="Times New Roman" w:eastAsia="Times New Roman" w:hAnsi="Times New Roman" w:cs="Times New Roman"/>
          <w:color w:val="000000"/>
          <w:sz w:val="27"/>
          <w:szCs w:val="27"/>
          <w:lang w:eastAsia="pl-PL"/>
        </w:rPr>
        <w:br/>
        <w:t>Inny sposób: </w:t>
      </w:r>
      <w:r w:rsidRPr="00EF1548">
        <w:rPr>
          <w:rFonts w:ascii="Times New Roman" w:eastAsia="Times New Roman" w:hAnsi="Times New Roman" w:cs="Times New Roman"/>
          <w:color w:val="000000"/>
          <w:sz w:val="27"/>
          <w:szCs w:val="27"/>
          <w:lang w:eastAsia="pl-PL"/>
        </w:rPr>
        <w:b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Tak </w:t>
      </w:r>
      <w:r w:rsidRPr="00EF1548">
        <w:rPr>
          <w:rFonts w:ascii="Times New Roman" w:eastAsia="Times New Roman" w:hAnsi="Times New Roman" w:cs="Times New Roman"/>
          <w:color w:val="000000"/>
          <w:sz w:val="27"/>
          <w:szCs w:val="27"/>
          <w:lang w:eastAsia="pl-PL"/>
        </w:rPr>
        <w:br/>
        <w:t>Inny sposób: </w:t>
      </w:r>
      <w:r w:rsidRPr="00EF1548">
        <w:rPr>
          <w:rFonts w:ascii="Times New Roman" w:eastAsia="Times New Roman" w:hAnsi="Times New Roman" w:cs="Times New Roman"/>
          <w:color w:val="000000"/>
          <w:sz w:val="27"/>
          <w:szCs w:val="27"/>
          <w:lang w:eastAsia="pl-PL"/>
        </w:rPr>
        <w:br/>
        <w:t>Oferty należy składać pisemnie, osobiście lub za pomocą operatora pocztowego/kuriera </w:t>
      </w:r>
      <w:r w:rsidRPr="00EF1548">
        <w:rPr>
          <w:rFonts w:ascii="Times New Roman" w:eastAsia="Times New Roman" w:hAnsi="Times New Roman" w:cs="Times New Roman"/>
          <w:color w:val="000000"/>
          <w:sz w:val="27"/>
          <w:szCs w:val="27"/>
          <w:lang w:eastAsia="pl-PL"/>
        </w:rPr>
        <w:br/>
        <w:t>Adres: </w:t>
      </w:r>
      <w:r w:rsidRPr="00EF1548">
        <w:rPr>
          <w:rFonts w:ascii="Times New Roman" w:eastAsia="Times New Roman" w:hAnsi="Times New Roman" w:cs="Times New Roman"/>
          <w:color w:val="000000"/>
          <w:sz w:val="27"/>
          <w:szCs w:val="27"/>
          <w:lang w:eastAsia="pl-PL"/>
        </w:rPr>
        <w:br/>
        <w:t>07-430 Myszyniec, Plac Wolności 58, (sekretariat II piętro)</w:t>
      </w:r>
    </w:p>
    <w:p w14:paraId="38D3CC4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04FBD9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F1548">
        <w:rPr>
          <w:rFonts w:ascii="Times New Roman" w:eastAsia="Times New Roman" w:hAnsi="Times New Roman" w:cs="Times New Roman"/>
          <w:color w:val="000000"/>
          <w:sz w:val="27"/>
          <w:szCs w:val="27"/>
          <w:lang w:eastAsia="pl-PL"/>
        </w:rPr>
        <w:br/>
        <w:t>-</w:t>
      </w:r>
    </w:p>
    <w:p w14:paraId="7E28495A" w14:textId="77777777" w:rsidR="00EF1548" w:rsidRPr="00EF1548" w:rsidRDefault="00EF1548" w:rsidP="00EF1548">
      <w:pPr>
        <w:spacing w:after="0" w:line="450" w:lineRule="atLeast"/>
        <w:rPr>
          <w:rFonts w:ascii="Times New Roman" w:eastAsia="Times New Roman" w:hAnsi="Times New Roman" w:cs="Times New Roman"/>
          <w:b/>
          <w:bCs/>
          <w:color w:val="000000"/>
          <w:sz w:val="27"/>
          <w:szCs w:val="27"/>
          <w:lang w:eastAsia="pl-PL"/>
        </w:rPr>
      </w:pPr>
      <w:r w:rsidRPr="00EF1548">
        <w:rPr>
          <w:rFonts w:ascii="Times New Roman" w:eastAsia="Times New Roman" w:hAnsi="Times New Roman" w:cs="Times New Roman"/>
          <w:b/>
          <w:bCs/>
          <w:color w:val="000000"/>
          <w:sz w:val="27"/>
          <w:szCs w:val="27"/>
          <w:u w:val="single"/>
          <w:lang w:eastAsia="pl-PL"/>
        </w:rPr>
        <w:t>SEKCJA II: PRZEDMIOT ZAMÓWIENIA</w:t>
      </w:r>
    </w:p>
    <w:p w14:paraId="6A92EE3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II.1) Nazwa nadana zamówieniu przez zamawiającego: </w:t>
      </w:r>
      <w:r w:rsidRPr="00EF1548">
        <w:rPr>
          <w:rFonts w:ascii="Times New Roman" w:eastAsia="Times New Roman" w:hAnsi="Times New Roman" w:cs="Times New Roman"/>
          <w:color w:val="000000"/>
          <w:sz w:val="27"/>
          <w:szCs w:val="27"/>
          <w:lang w:eastAsia="pl-PL"/>
        </w:rPr>
        <w:t>Poprawa oferty kulturalnej Regionalnego Centrum Kultury Kurpiowskiej w Myszyńcu poprzez modernizację sali widowiskowej wraz z wyposażeniem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Numer referencyjny: </w:t>
      </w:r>
      <w:r w:rsidRPr="00EF1548">
        <w:rPr>
          <w:rFonts w:ascii="Times New Roman" w:eastAsia="Times New Roman" w:hAnsi="Times New Roman" w:cs="Times New Roman"/>
          <w:color w:val="000000"/>
          <w:sz w:val="27"/>
          <w:szCs w:val="27"/>
          <w:lang w:eastAsia="pl-PL"/>
        </w:rPr>
        <w:t>IN.271.16.2019.DR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14:paraId="21C8A83E" w14:textId="77777777" w:rsidR="00EF1548" w:rsidRPr="00EF1548" w:rsidRDefault="00EF1548" w:rsidP="00EF1548">
      <w:pPr>
        <w:spacing w:after="0" w:line="450" w:lineRule="atLeast"/>
        <w:jc w:val="both"/>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w:t>
      </w:r>
    </w:p>
    <w:p w14:paraId="29EB0F3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II.2) Rodzaj zamówienia: </w:t>
      </w:r>
      <w:r w:rsidRPr="00EF1548">
        <w:rPr>
          <w:rFonts w:ascii="Times New Roman" w:eastAsia="Times New Roman" w:hAnsi="Times New Roman" w:cs="Times New Roman"/>
          <w:color w:val="000000"/>
          <w:sz w:val="27"/>
          <w:szCs w:val="27"/>
          <w:lang w:eastAsia="pl-PL"/>
        </w:rPr>
        <w:t>Roboty budowlane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II.3) Informacja o możliwości składania ofert częściowych</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Zamówienie podzielone jest na części: </w:t>
      </w:r>
    </w:p>
    <w:p w14:paraId="39B38FC4"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p>
    <w:p w14:paraId="389F236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II.4) Krótki opis przedmiotu zamówienia </w:t>
      </w:r>
      <w:r w:rsidRPr="00EF154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F154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F1548">
        <w:rPr>
          <w:rFonts w:ascii="Times New Roman" w:eastAsia="Times New Roman" w:hAnsi="Times New Roman" w:cs="Times New Roman"/>
          <w:color w:val="000000"/>
          <w:sz w:val="27"/>
          <w:szCs w:val="27"/>
          <w:lang w:eastAsia="pl-PL"/>
        </w:rPr>
        <w:t xml:space="preserve">Przedmiotem zamówienia jest realizacja projektu pn. Poprawa oferty kulturalnej Regionalnego Centrum Kultury Kurpiowskiej w Myszyńcu poprzez modernizację sali widowiskowej wraz z wyposażeniem, realizowanego w oparciu o dofinansowanie z PROW na lata 2014-2020 w ramach działania „Podstawowe usługi i odnowa wsi na obszarach wiejskich” zgodnie z niniejszą SIWZ i jej załącznikami. 2. Szczegółowy opis przedmiotu zamówienia znajduje się w załączniku nr 3A, 3B, 3C do niniejszej SIWZ tj. dokumentacji projektowej przedmiotu zamówienia, w szczególności projektu budowlanego - załącznik 3A, kosztorysu ofertowego (przedmiar robót) - </w:t>
      </w:r>
      <w:r w:rsidRPr="00EF1548">
        <w:rPr>
          <w:rFonts w:ascii="Times New Roman" w:eastAsia="Times New Roman" w:hAnsi="Times New Roman" w:cs="Times New Roman"/>
          <w:color w:val="000000"/>
          <w:sz w:val="27"/>
          <w:szCs w:val="27"/>
          <w:lang w:eastAsia="pl-PL"/>
        </w:rPr>
        <w:lastRenderedPageBreak/>
        <w:t xml:space="preserve">załącznik 3B i </w:t>
      </w:r>
      <w:proofErr w:type="spellStart"/>
      <w:r w:rsidRPr="00EF1548">
        <w:rPr>
          <w:rFonts w:ascii="Times New Roman" w:eastAsia="Times New Roman" w:hAnsi="Times New Roman" w:cs="Times New Roman"/>
          <w:color w:val="000000"/>
          <w:sz w:val="27"/>
          <w:szCs w:val="27"/>
          <w:lang w:eastAsia="pl-PL"/>
        </w:rPr>
        <w:t>STWiOR</w:t>
      </w:r>
      <w:proofErr w:type="spellEnd"/>
      <w:r w:rsidRPr="00EF1548">
        <w:rPr>
          <w:rFonts w:ascii="Times New Roman" w:eastAsia="Times New Roman" w:hAnsi="Times New Roman" w:cs="Times New Roman"/>
          <w:color w:val="000000"/>
          <w:sz w:val="27"/>
          <w:szCs w:val="27"/>
          <w:lang w:eastAsia="pl-PL"/>
        </w:rPr>
        <w:t xml:space="preserve"> – szczegółowych specyfikacji technicznych - załącznik 3C oraz w pozostałym zakresie określonym w niniejszym dziale II SIWZ. 3. Obiekt w którym przewidywane są roboty budowlane to budynek Regionalnego Centrum Kultury w Myszyńcu przy Placu Wolności 58, na działce o nr </w:t>
      </w:r>
      <w:proofErr w:type="spellStart"/>
      <w:r w:rsidRPr="00EF1548">
        <w:rPr>
          <w:rFonts w:ascii="Times New Roman" w:eastAsia="Times New Roman" w:hAnsi="Times New Roman" w:cs="Times New Roman"/>
          <w:color w:val="000000"/>
          <w:sz w:val="27"/>
          <w:szCs w:val="27"/>
          <w:lang w:eastAsia="pl-PL"/>
        </w:rPr>
        <w:t>ewid</w:t>
      </w:r>
      <w:proofErr w:type="spellEnd"/>
      <w:r w:rsidRPr="00EF1548">
        <w:rPr>
          <w:rFonts w:ascii="Times New Roman" w:eastAsia="Times New Roman" w:hAnsi="Times New Roman" w:cs="Times New Roman"/>
          <w:color w:val="000000"/>
          <w:sz w:val="27"/>
          <w:szCs w:val="27"/>
          <w:lang w:eastAsia="pl-PL"/>
        </w:rPr>
        <w:t>. 558/5 w ramach posiadanego pozwolenia na budowę – ostateczna i prawomocna decyzja nr 1144/2018 (GBN.6740.1093.2018) z dnia 12 grudnia 2018r.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II.5) Główny kod CPV: </w:t>
      </w:r>
      <w:r w:rsidRPr="00EF1548">
        <w:rPr>
          <w:rFonts w:ascii="Times New Roman" w:eastAsia="Times New Roman" w:hAnsi="Times New Roman" w:cs="Times New Roman"/>
          <w:color w:val="000000"/>
          <w:sz w:val="27"/>
          <w:szCs w:val="27"/>
          <w:lang w:eastAsia="pl-PL"/>
        </w:rPr>
        <w:t>45310000-3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Dodatkowe kody CPV:</w:t>
      </w:r>
      <w:r w:rsidRPr="00EF154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1548" w:rsidRPr="00EF1548" w14:paraId="57E5AF15" w14:textId="77777777" w:rsidTr="00EF1548">
        <w:tc>
          <w:tcPr>
            <w:tcW w:w="0" w:type="auto"/>
            <w:tcBorders>
              <w:top w:val="single" w:sz="6" w:space="0" w:color="000000"/>
              <w:left w:val="single" w:sz="6" w:space="0" w:color="000000"/>
              <w:bottom w:val="single" w:sz="6" w:space="0" w:color="000000"/>
              <w:right w:val="single" w:sz="6" w:space="0" w:color="000000"/>
            </w:tcBorders>
            <w:vAlign w:val="center"/>
            <w:hideMark/>
          </w:tcPr>
          <w:p w14:paraId="4C1EE28A"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Kod CPV</w:t>
            </w:r>
          </w:p>
        </w:tc>
      </w:tr>
      <w:tr w:rsidR="00EF1548" w:rsidRPr="00EF1548" w14:paraId="799EF13E" w14:textId="77777777" w:rsidTr="00EF1548">
        <w:tc>
          <w:tcPr>
            <w:tcW w:w="0" w:type="auto"/>
            <w:tcBorders>
              <w:top w:val="single" w:sz="6" w:space="0" w:color="000000"/>
              <w:left w:val="single" w:sz="6" w:space="0" w:color="000000"/>
              <w:bottom w:val="single" w:sz="6" w:space="0" w:color="000000"/>
              <w:right w:val="single" w:sz="6" w:space="0" w:color="000000"/>
            </w:tcBorders>
            <w:vAlign w:val="center"/>
            <w:hideMark/>
          </w:tcPr>
          <w:p w14:paraId="217AA880"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45311100-1</w:t>
            </w:r>
          </w:p>
        </w:tc>
      </w:tr>
    </w:tbl>
    <w:p w14:paraId="6199C0F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II.6) Całkowita wartość zamówienia </w:t>
      </w:r>
      <w:r w:rsidRPr="00EF1548">
        <w:rPr>
          <w:rFonts w:ascii="Times New Roman" w:eastAsia="Times New Roman" w:hAnsi="Times New Roman" w:cs="Times New Roman"/>
          <w:i/>
          <w:iCs/>
          <w:color w:val="000000"/>
          <w:sz w:val="27"/>
          <w:szCs w:val="27"/>
          <w:lang w:eastAsia="pl-PL"/>
        </w:rPr>
        <w:t>(jeżeli zamawiający podaje informacje o wartości zamówienia)</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Wartość bez VAT: </w:t>
      </w:r>
      <w:r w:rsidRPr="00EF1548">
        <w:rPr>
          <w:rFonts w:ascii="Times New Roman" w:eastAsia="Times New Roman" w:hAnsi="Times New Roman" w:cs="Times New Roman"/>
          <w:color w:val="000000"/>
          <w:sz w:val="27"/>
          <w:szCs w:val="27"/>
          <w:lang w:eastAsia="pl-PL"/>
        </w:rPr>
        <w:br/>
        <w:t>Waluta: </w:t>
      </w:r>
    </w:p>
    <w:p w14:paraId="628BF3A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PLN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E0E6106"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F1548">
        <w:rPr>
          <w:rFonts w:ascii="Times New Roman" w:eastAsia="Times New Roman" w:hAnsi="Times New Roman" w:cs="Times New Roman"/>
          <w:b/>
          <w:bCs/>
          <w:color w:val="000000"/>
          <w:sz w:val="27"/>
          <w:szCs w:val="27"/>
          <w:lang w:eastAsia="pl-PL"/>
        </w:rPr>
        <w:t>Pzp</w:t>
      </w:r>
      <w:proofErr w:type="spellEnd"/>
      <w:r w:rsidRPr="00EF1548">
        <w:rPr>
          <w:rFonts w:ascii="Times New Roman" w:eastAsia="Times New Roman" w:hAnsi="Times New Roman" w:cs="Times New Roman"/>
          <w:b/>
          <w:bCs/>
          <w:color w:val="000000"/>
          <w:sz w:val="27"/>
          <w:szCs w:val="27"/>
          <w:lang w:eastAsia="pl-PL"/>
        </w:rPr>
        <w:t>: </w:t>
      </w: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F1548">
        <w:rPr>
          <w:rFonts w:ascii="Times New Roman" w:eastAsia="Times New Roman" w:hAnsi="Times New Roman" w:cs="Times New Roman"/>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miesiącach:   </w:t>
      </w:r>
      <w:r w:rsidRPr="00EF1548">
        <w:rPr>
          <w:rFonts w:ascii="Times New Roman" w:eastAsia="Times New Roman" w:hAnsi="Times New Roman" w:cs="Times New Roman"/>
          <w:i/>
          <w:iCs/>
          <w:color w:val="000000"/>
          <w:sz w:val="27"/>
          <w:szCs w:val="27"/>
          <w:lang w:eastAsia="pl-PL"/>
        </w:rPr>
        <w:t> lub </w:t>
      </w:r>
      <w:r w:rsidRPr="00EF1548">
        <w:rPr>
          <w:rFonts w:ascii="Times New Roman" w:eastAsia="Times New Roman" w:hAnsi="Times New Roman" w:cs="Times New Roman"/>
          <w:b/>
          <w:bCs/>
          <w:color w:val="000000"/>
          <w:sz w:val="27"/>
          <w:szCs w:val="27"/>
          <w:lang w:eastAsia="pl-PL"/>
        </w:rPr>
        <w:t>dniach:</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i/>
          <w:iCs/>
          <w:color w:val="000000"/>
          <w:sz w:val="27"/>
          <w:szCs w:val="27"/>
          <w:lang w:eastAsia="pl-PL"/>
        </w:rPr>
        <w:lastRenderedPageBreak/>
        <w:t>lub</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data rozpoczęcia: </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i/>
          <w:iCs/>
          <w:color w:val="000000"/>
          <w:sz w:val="27"/>
          <w:szCs w:val="27"/>
          <w:lang w:eastAsia="pl-PL"/>
        </w:rPr>
        <w:t> lub </w:t>
      </w:r>
      <w:r w:rsidRPr="00EF1548">
        <w:rPr>
          <w:rFonts w:ascii="Times New Roman" w:eastAsia="Times New Roman" w:hAnsi="Times New Roman" w:cs="Times New Roman"/>
          <w:b/>
          <w:bCs/>
          <w:color w:val="000000"/>
          <w:sz w:val="27"/>
          <w:szCs w:val="27"/>
          <w:lang w:eastAsia="pl-PL"/>
        </w:rPr>
        <w:t>zakończenia: </w:t>
      </w:r>
      <w:r w:rsidRPr="00EF1548">
        <w:rPr>
          <w:rFonts w:ascii="Times New Roman" w:eastAsia="Times New Roman" w:hAnsi="Times New Roman" w:cs="Times New Roman"/>
          <w:color w:val="000000"/>
          <w:sz w:val="27"/>
          <w:szCs w:val="27"/>
          <w:lang w:eastAsia="pl-PL"/>
        </w:rPr>
        <w:t>2020-02-14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II.9) Informacje dodatkowe:</w:t>
      </w:r>
    </w:p>
    <w:p w14:paraId="78ACEE7B" w14:textId="77777777" w:rsidR="00EF1548" w:rsidRPr="00EF1548" w:rsidRDefault="00EF1548" w:rsidP="00EF1548">
      <w:pPr>
        <w:spacing w:after="0" w:line="450" w:lineRule="atLeast"/>
        <w:rPr>
          <w:rFonts w:ascii="Times New Roman" w:eastAsia="Times New Roman" w:hAnsi="Times New Roman" w:cs="Times New Roman"/>
          <w:b/>
          <w:bCs/>
          <w:color w:val="000000"/>
          <w:sz w:val="27"/>
          <w:szCs w:val="27"/>
          <w:lang w:eastAsia="pl-PL"/>
        </w:rPr>
      </w:pPr>
      <w:r w:rsidRPr="00EF1548">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14:paraId="1D45D394"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III.1) WARUNKI UDZIAŁU W POSTĘPOWANIU </w:t>
      </w:r>
    </w:p>
    <w:p w14:paraId="1AD2A803"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Określenie warunków: Zamawiający nie stawia w tym zakresie wymagań. </w:t>
      </w:r>
      <w:r w:rsidRPr="00EF1548">
        <w:rPr>
          <w:rFonts w:ascii="Times New Roman" w:eastAsia="Times New Roman" w:hAnsi="Times New Roman" w:cs="Times New Roman"/>
          <w:color w:val="000000"/>
          <w:sz w:val="27"/>
          <w:szCs w:val="27"/>
          <w:lang w:eastAsia="pl-PL"/>
        </w:rPr>
        <w:br/>
        <w:t>Informacje dodatkowe -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III.1.2) Sytuacja finansowa lub ekonomiczna </w:t>
      </w:r>
      <w:r w:rsidRPr="00EF1548">
        <w:rPr>
          <w:rFonts w:ascii="Times New Roman" w:eastAsia="Times New Roman" w:hAnsi="Times New Roman" w:cs="Times New Roman"/>
          <w:color w:val="000000"/>
          <w:sz w:val="27"/>
          <w:szCs w:val="27"/>
          <w:lang w:eastAsia="pl-PL"/>
        </w:rPr>
        <w:br/>
        <w:t>Określenie warunków: Zamawiający nie stawia w tym zakresie wymagań. </w:t>
      </w:r>
      <w:r w:rsidRPr="00EF1548">
        <w:rPr>
          <w:rFonts w:ascii="Times New Roman" w:eastAsia="Times New Roman" w:hAnsi="Times New Roman" w:cs="Times New Roman"/>
          <w:color w:val="000000"/>
          <w:sz w:val="27"/>
          <w:szCs w:val="27"/>
          <w:lang w:eastAsia="pl-PL"/>
        </w:rPr>
        <w:br/>
        <w:t>Informacje dodatkowe -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III.1.3) Zdolność techniczna lub zawodowa </w:t>
      </w:r>
      <w:r w:rsidRPr="00EF1548">
        <w:rPr>
          <w:rFonts w:ascii="Times New Roman" w:eastAsia="Times New Roman" w:hAnsi="Times New Roman" w:cs="Times New Roman"/>
          <w:color w:val="000000"/>
          <w:sz w:val="27"/>
          <w:szCs w:val="27"/>
          <w:lang w:eastAsia="pl-PL"/>
        </w:rPr>
        <w:br/>
        <w:t xml:space="preserve">Określenie warunków: Minimalny poziom zdolności: a) dysponuje co najmniej trzema osobami, posiadającymi uprawnienia budowlane do kierowania robotami w zakresie niezbędnym do realizacji przedmiotu zamówienia w specjalności: • konstrukcyjno-budowlanej - kierownik budowy • instalacyjnej w zakresie sieci, instalacji i urządzeń cieplnych, wentylacyjnych, gazowych, wodociągowych i kanalizacyjnych – kierownik robót sanitarnych • elektrycznej - kierownik robót elektrycznych - która jest członkiem właściwej izby samorządu zawodowego – jeżeli przepisy tego wymagają.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w przypadku zaproponowania osób wchodzących w skład zespołu, które nie znają języka polskiego, Wykonawca powinien zapewnić tłumacza. Zamawiający nie dopuszcza łączenia tych funkcji. 2. Zamawiający może powierzyć wykonanie poszczególnych </w:t>
      </w:r>
      <w:r w:rsidRPr="00EF1548">
        <w:rPr>
          <w:rFonts w:ascii="Times New Roman" w:eastAsia="Times New Roman" w:hAnsi="Times New Roman" w:cs="Times New Roman"/>
          <w:color w:val="000000"/>
          <w:sz w:val="27"/>
          <w:szCs w:val="27"/>
          <w:lang w:eastAsia="pl-PL"/>
        </w:rPr>
        <w:lastRenderedPageBreak/>
        <w:t xml:space="preserve">elementów zamówienia podwykonawcom.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w:t>
      </w:r>
      <w:proofErr w:type="spellStart"/>
      <w:r w:rsidRPr="00EF1548">
        <w:rPr>
          <w:rFonts w:ascii="Times New Roman" w:eastAsia="Times New Roman" w:hAnsi="Times New Roman" w:cs="Times New Roman"/>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3. Zgodnie z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EF1548">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EF1548">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Tak </w:t>
      </w:r>
      <w:r w:rsidRPr="00EF1548">
        <w:rPr>
          <w:rFonts w:ascii="Times New Roman" w:eastAsia="Times New Roman" w:hAnsi="Times New Roman" w:cs="Times New Roman"/>
          <w:color w:val="000000"/>
          <w:sz w:val="27"/>
          <w:szCs w:val="27"/>
          <w:lang w:eastAsia="pl-PL"/>
        </w:rPr>
        <w:br/>
        <w:t>Informacje dodatkowe: -</w:t>
      </w:r>
    </w:p>
    <w:p w14:paraId="1E844D5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III.2) PODSTAWY WYKLUCZENIA </w:t>
      </w:r>
    </w:p>
    <w:p w14:paraId="5498AD3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F1548">
        <w:rPr>
          <w:rFonts w:ascii="Times New Roman" w:eastAsia="Times New Roman" w:hAnsi="Times New Roman" w:cs="Times New Roman"/>
          <w:b/>
          <w:bCs/>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F1548">
        <w:rPr>
          <w:rFonts w:ascii="Times New Roman" w:eastAsia="Times New Roman" w:hAnsi="Times New Roman" w:cs="Times New Roman"/>
          <w:b/>
          <w:bCs/>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Tak Zamawiający przewiduje następujące fakultatywne podstawy wykluczenia: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F1548">
        <w:rPr>
          <w:rFonts w:ascii="Times New Roman" w:eastAsia="Times New Roman" w:hAnsi="Times New Roman" w:cs="Times New Roman"/>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p>
    <w:p w14:paraId="00392ACA"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2C2B2FC5"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F1548">
        <w:rPr>
          <w:rFonts w:ascii="Times New Roman" w:eastAsia="Times New Roman" w:hAnsi="Times New Roman" w:cs="Times New Roman"/>
          <w:color w:val="000000"/>
          <w:sz w:val="27"/>
          <w:szCs w:val="27"/>
          <w:lang w:eastAsia="pl-PL"/>
        </w:rPr>
        <w:br/>
        <w:t>Tak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Oświadczenie o spełnianiu kryteriów selekcji </w:t>
      </w:r>
      <w:r w:rsidRPr="00EF1548">
        <w:rPr>
          <w:rFonts w:ascii="Times New Roman" w:eastAsia="Times New Roman" w:hAnsi="Times New Roman" w:cs="Times New Roman"/>
          <w:color w:val="000000"/>
          <w:sz w:val="27"/>
          <w:szCs w:val="27"/>
          <w:lang w:eastAsia="pl-PL"/>
        </w:rPr>
        <w:br/>
        <w:t>Nie</w:t>
      </w:r>
    </w:p>
    <w:p w14:paraId="0FD46EB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63A9062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w:t>
      </w:r>
      <w:r w:rsidRPr="00EF1548">
        <w:rPr>
          <w:rFonts w:ascii="Times New Roman" w:eastAsia="Times New Roman" w:hAnsi="Times New Roman" w:cs="Times New Roman"/>
          <w:color w:val="000000"/>
          <w:sz w:val="27"/>
          <w:szCs w:val="27"/>
          <w:lang w:eastAsia="pl-PL"/>
        </w:rPr>
        <w:lastRenderedPageBreak/>
        <w:t xml:space="preserve">celu potwierdzenia braku podstaw wykluczenia na podstawie art. 24 ust. 5 pkt 1 ustawy. Jeżeli Wykonawca polega na zdolnościach lub sytuacji innych podmiotów na zasadach określonych w art. 22a ustawy </w:t>
      </w:r>
      <w:proofErr w:type="spellStart"/>
      <w:r w:rsidRPr="00EF1548">
        <w:rPr>
          <w:rFonts w:ascii="Times New Roman" w:eastAsia="Times New Roman" w:hAnsi="Times New Roman" w:cs="Times New Roman"/>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przedstawia w odniesieniu do tych podmiotów dokumenty wymienione w pkt 3.2 lit a). Jeżeli wykonawca ma siedzibę lub miejsce zamieszkania poza terytorium Rzeczypospolitej Polskiej, zamiast dokumentów, o których mowa w niniejszym dziale pkt 3.2 lit a): 1) w zakresie pkt 3.2 lit a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665ECB0E"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5DA0C8B4"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III.5.1) W ZAKRESIE SPEŁNIANIA WARUNKÓW UDZIAŁU W POSTĘPOWANIU:</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 xml:space="preserve">a)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w:t>
      </w:r>
      <w:r w:rsidRPr="00EF1548">
        <w:rPr>
          <w:rFonts w:ascii="Times New Roman" w:eastAsia="Times New Roman" w:hAnsi="Times New Roman" w:cs="Times New Roman"/>
          <w:color w:val="000000"/>
          <w:sz w:val="27"/>
          <w:szCs w:val="27"/>
          <w:lang w:eastAsia="pl-PL"/>
        </w:rPr>
        <w:lastRenderedPageBreak/>
        <w:t>podstawie do dysponowania tymi osobami (załącznik nr 5). b) oświadczenie na temat wykształcenia i kwalifikacji zawodowych wykonawcy lub kadry kierowniczej wykonawcy (załącznik nr 6)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III.5.2) W ZAKRESIE KRYTERIÓW SELEKCJI:</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w:t>
      </w:r>
    </w:p>
    <w:p w14:paraId="7C407B73"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50CCF7B7"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III.7) INNE DOKUMENTY NIE WYMIENIONE W pkt III.3) - III.6)</w:t>
      </w:r>
    </w:p>
    <w:p w14:paraId="62481AF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 xml:space="preserve">1. Wypełniony formularz ofertowy stanowiący załącznik nr 2 do SIWZ, zawierający, w szczególności cenę ofertową oraz wykaz dotyczący podwykonawców (art. 36b ust. 1), 2 zobowiązanie innych podmiotów do oddania Wykonawcy do dyspozycji niezbędnych zasobów na potrzeby realizacji zamówienia, jeżeli dotyczy (zobowiązanie tych podmiotów winno być złożone w oryginale) – załącznik nr 7. 3 Kosztorys ofertowy sporządzony w oparciu o Przedmiar robót (załącznik 3B do SIWZ), będący częścią dokumentacji projektowej, sporządzony metodą uproszczoną (wynagrodzenie kosztorysowe). 4. 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w:t>
      </w:r>
      <w:proofErr w:type="spellStart"/>
      <w:r w:rsidRPr="00EF1548">
        <w:rPr>
          <w:rFonts w:ascii="Times New Roman" w:eastAsia="Times New Roman" w:hAnsi="Times New Roman" w:cs="Times New Roman"/>
          <w:color w:val="000000"/>
          <w:sz w:val="27"/>
          <w:szCs w:val="27"/>
          <w:lang w:eastAsia="pl-PL"/>
        </w:rPr>
        <w:t>tj</w:t>
      </w:r>
      <w:proofErr w:type="spellEnd"/>
      <w:r w:rsidRPr="00EF1548">
        <w:rPr>
          <w:rFonts w:ascii="Times New Roman" w:eastAsia="Times New Roman" w:hAnsi="Times New Roman" w:cs="Times New Roman"/>
          <w:color w:val="000000"/>
          <w:sz w:val="27"/>
          <w:szCs w:val="27"/>
          <w:lang w:eastAsia="pl-PL"/>
        </w:rPr>
        <w:t xml:space="preserve">: (załącznik nr 1C do SIWZ). Wraz ze złożeniem oświadczenia, wykonawca może przedstawić dowody, że powiązania z innym wykonawcą nie prowadzą do zakłócenia konkurencji w postępowaniu o udzielenie zamówienia. Wykonawcy mogą wspólnie ubiegać się o udzielenie zamówienia (np. konsorcjum, spółka cywilna). W takim przypadku ich oferta musi spełniać następujące wymagania: 1. w odniesieniu do wymagań postawionych przez Zamawiającego w stosunku do Wykonawców, ubiegających się wspólnie o udzielenie zamówienia każdy Wykonawca wypełnia oświadczenie, którego treść zawiera Załącznik nr 1A i 1B, 2. oferta musi być podpisana w taki sposób, by prawnie zobowiązywała wszystkich wykonawców występujących </w:t>
      </w:r>
      <w:r w:rsidRPr="00EF1548">
        <w:rPr>
          <w:rFonts w:ascii="Times New Roman" w:eastAsia="Times New Roman" w:hAnsi="Times New Roman" w:cs="Times New Roman"/>
          <w:color w:val="000000"/>
          <w:sz w:val="27"/>
          <w:szCs w:val="27"/>
          <w:lang w:eastAsia="pl-PL"/>
        </w:rPr>
        <w:lastRenderedPageBreak/>
        <w:t>wspólnie, 3. 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 4. w odniesieniu do wymagań postawionych przez Zamawiającego, Wykonawcy muszą udokumentować, że łącznie spełniają warunki określone w art. 22 ust. 1b ustawy oraz każdy z wykonawców musi wykazać brak podstaw do wykluczenia na podstawie art. 24 ust. 1 ustawy. Uwaga: treść pełnomocnictwa powinna dokładnie określać zakres umocowania. 5. wszelka korespondencja oraz rozliczenia dokonywane będą wyłącznie z pełnomocnikiem (liderem), 6. wypełniając formularz ofertowy, jak również inne dokumenty powołujące się na „Wykonawcę”, w miejscu „np. nazwa i adres Wykonawcy” należy wpisać dane dotyczące konsorcjum, a nie pełnomocnika konsorcjum. 7. W przypadku wyboru konsorcjum jako Wykonawcy w niniejszym zamówieniu, przed podpisaniem umowy o udzielenie zamówienia publicznego konsorcjum przedstawia podpisaną umowę konsorcjum dla Zamawiającego.</w:t>
      </w:r>
    </w:p>
    <w:p w14:paraId="033E8C3C" w14:textId="77777777" w:rsidR="00EF1548" w:rsidRPr="00EF1548" w:rsidRDefault="00EF1548" w:rsidP="00EF1548">
      <w:pPr>
        <w:spacing w:after="0" w:line="450" w:lineRule="atLeast"/>
        <w:rPr>
          <w:rFonts w:ascii="Times New Roman" w:eastAsia="Times New Roman" w:hAnsi="Times New Roman" w:cs="Times New Roman"/>
          <w:b/>
          <w:bCs/>
          <w:color w:val="000000"/>
          <w:sz w:val="27"/>
          <w:szCs w:val="27"/>
          <w:lang w:eastAsia="pl-PL"/>
        </w:rPr>
      </w:pPr>
      <w:r w:rsidRPr="00EF1548">
        <w:rPr>
          <w:rFonts w:ascii="Times New Roman" w:eastAsia="Times New Roman" w:hAnsi="Times New Roman" w:cs="Times New Roman"/>
          <w:b/>
          <w:bCs/>
          <w:color w:val="000000"/>
          <w:sz w:val="27"/>
          <w:szCs w:val="27"/>
          <w:u w:val="single"/>
          <w:lang w:eastAsia="pl-PL"/>
        </w:rPr>
        <w:t>SEKCJA IV: PROCEDURA</w:t>
      </w:r>
    </w:p>
    <w:p w14:paraId="119696DE"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IV.1) OPIS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IV.1.1) Tryb udzielenia zamówienia: </w:t>
      </w:r>
      <w:r w:rsidRPr="00EF1548">
        <w:rPr>
          <w:rFonts w:ascii="Times New Roman" w:eastAsia="Times New Roman" w:hAnsi="Times New Roman" w:cs="Times New Roman"/>
          <w:color w:val="000000"/>
          <w:sz w:val="27"/>
          <w:szCs w:val="27"/>
          <w:lang w:eastAsia="pl-PL"/>
        </w:rPr>
        <w:t>Przetarg nieograniczony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IV.1.2) Zamawiający żąda wniesienia wadium:</w:t>
      </w:r>
    </w:p>
    <w:p w14:paraId="5926778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Tak </w:t>
      </w:r>
      <w:r w:rsidRPr="00EF1548">
        <w:rPr>
          <w:rFonts w:ascii="Times New Roman" w:eastAsia="Times New Roman" w:hAnsi="Times New Roman" w:cs="Times New Roman"/>
          <w:color w:val="000000"/>
          <w:sz w:val="27"/>
          <w:szCs w:val="27"/>
          <w:lang w:eastAsia="pl-PL"/>
        </w:rPr>
        <w:br/>
        <w:t>Informacja na temat wadium </w:t>
      </w:r>
      <w:r w:rsidRPr="00EF1548">
        <w:rPr>
          <w:rFonts w:ascii="Times New Roman" w:eastAsia="Times New Roman" w:hAnsi="Times New Roman" w:cs="Times New Roman"/>
          <w:color w:val="000000"/>
          <w:sz w:val="27"/>
          <w:szCs w:val="27"/>
          <w:lang w:eastAsia="pl-PL"/>
        </w:rPr>
        <w:br/>
        <w:t>Oferta musi być zabezpieczona wadium w wysokości 10 000,00 zł (słownie: dziesięć tysięcy złotych).</w:t>
      </w:r>
    </w:p>
    <w:p w14:paraId="33C52FD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IV.1.3) Przewiduje się udzielenie zaliczek na poczet wykonania zamówienia:</w:t>
      </w:r>
    </w:p>
    <w:p w14:paraId="2EC9403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Należy podać informacje na temat udzielania zaliczek: </w:t>
      </w:r>
      <w:r w:rsidRPr="00EF1548">
        <w:rPr>
          <w:rFonts w:ascii="Times New Roman" w:eastAsia="Times New Roman" w:hAnsi="Times New Roman" w:cs="Times New Roman"/>
          <w:color w:val="000000"/>
          <w:sz w:val="27"/>
          <w:szCs w:val="27"/>
          <w:lang w:eastAsia="pl-PL"/>
        </w:rPr>
        <w:br/>
        <w:t>-</w:t>
      </w:r>
    </w:p>
    <w:p w14:paraId="79B17A8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lastRenderedPageBreak/>
        <w:br/>
      </w:r>
      <w:r w:rsidRPr="00EF154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8B5C916"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F1548">
        <w:rPr>
          <w:rFonts w:ascii="Times New Roman" w:eastAsia="Times New Roman" w:hAnsi="Times New Roman" w:cs="Times New Roman"/>
          <w:color w:val="000000"/>
          <w:sz w:val="27"/>
          <w:szCs w:val="27"/>
          <w:lang w:eastAsia="pl-PL"/>
        </w:rPr>
        <w:br/>
        <w:t>Nie </w:t>
      </w:r>
      <w:r w:rsidRPr="00EF1548">
        <w:rPr>
          <w:rFonts w:ascii="Times New Roman" w:eastAsia="Times New Roman" w:hAnsi="Times New Roman" w:cs="Times New Roman"/>
          <w:color w:val="000000"/>
          <w:sz w:val="27"/>
          <w:szCs w:val="27"/>
          <w:lang w:eastAsia="pl-PL"/>
        </w:rPr>
        <w:br/>
        <w:t>Informacje dodatkowe: </w:t>
      </w:r>
      <w:r w:rsidRPr="00EF1548">
        <w:rPr>
          <w:rFonts w:ascii="Times New Roman" w:eastAsia="Times New Roman" w:hAnsi="Times New Roman" w:cs="Times New Roman"/>
          <w:color w:val="000000"/>
          <w:sz w:val="27"/>
          <w:szCs w:val="27"/>
          <w:lang w:eastAsia="pl-PL"/>
        </w:rPr>
        <w:br/>
        <w:t>-</w:t>
      </w:r>
    </w:p>
    <w:p w14:paraId="60F00E35"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IV.1.5.) Wymaga się złożenia oferty wariantowej:</w:t>
      </w:r>
    </w:p>
    <w:p w14:paraId="745DF073"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Dopuszcza się złożenie oferty wariantowej </w:t>
      </w:r>
      <w:r w:rsidRPr="00EF1548">
        <w:rPr>
          <w:rFonts w:ascii="Times New Roman" w:eastAsia="Times New Roman" w:hAnsi="Times New Roman" w:cs="Times New Roman"/>
          <w:color w:val="000000"/>
          <w:sz w:val="27"/>
          <w:szCs w:val="27"/>
          <w:lang w:eastAsia="pl-PL"/>
        </w:rPr>
        <w:br/>
        <w:t>Nie </w:t>
      </w:r>
      <w:r w:rsidRPr="00EF154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F1548">
        <w:rPr>
          <w:rFonts w:ascii="Times New Roman" w:eastAsia="Times New Roman" w:hAnsi="Times New Roman" w:cs="Times New Roman"/>
          <w:color w:val="000000"/>
          <w:sz w:val="27"/>
          <w:szCs w:val="27"/>
          <w:lang w:eastAsia="pl-PL"/>
        </w:rPr>
        <w:br/>
        <w:t>Nie</w:t>
      </w:r>
    </w:p>
    <w:p w14:paraId="52DE6CE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A03CC6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Liczba wykonawców   </w:t>
      </w:r>
      <w:r w:rsidRPr="00EF1548">
        <w:rPr>
          <w:rFonts w:ascii="Times New Roman" w:eastAsia="Times New Roman" w:hAnsi="Times New Roman" w:cs="Times New Roman"/>
          <w:color w:val="000000"/>
          <w:sz w:val="27"/>
          <w:szCs w:val="27"/>
          <w:lang w:eastAsia="pl-PL"/>
        </w:rPr>
        <w:br/>
        <w:t>Przewidywana minimalna liczba wykonawców </w:t>
      </w:r>
      <w:r w:rsidRPr="00EF1548">
        <w:rPr>
          <w:rFonts w:ascii="Times New Roman" w:eastAsia="Times New Roman" w:hAnsi="Times New Roman" w:cs="Times New Roman"/>
          <w:color w:val="000000"/>
          <w:sz w:val="27"/>
          <w:szCs w:val="27"/>
          <w:lang w:eastAsia="pl-PL"/>
        </w:rPr>
        <w:br/>
        <w:t>Maksymalna liczba wykonawców   </w:t>
      </w:r>
      <w:r w:rsidRPr="00EF1548">
        <w:rPr>
          <w:rFonts w:ascii="Times New Roman" w:eastAsia="Times New Roman" w:hAnsi="Times New Roman" w:cs="Times New Roman"/>
          <w:color w:val="000000"/>
          <w:sz w:val="27"/>
          <w:szCs w:val="27"/>
          <w:lang w:eastAsia="pl-PL"/>
        </w:rPr>
        <w:br/>
        <w:t>Kryteria selekcji wykonawców: </w:t>
      </w:r>
      <w:r w:rsidRPr="00EF1548">
        <w:rPr>
          <w:rFonts w:ascii="Times New Roman" w:eastAsia="Times New Roman" w:hAnsi="Times New Roman" w:cs="Times New Roman"/>
          <w:color w:val="000000"/>
          <w:sz w:val="27"/>
          <w:szCs w:val="27"/>
          <w:lang w:eastAsia="pl-PL"/>
        </w:rPr>
        <w:br/>
      </w:r>
    </w:p>
    <w:p w14:paraId="3EC47A82"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IV.1.7) Informacje na temat umowy ramowej lub dynamicznego systemu zakupów:</w:t>
      </w:r>
    </w:p>
    <w:p w14:paraId="129C9BD4"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lastRenderedPageBreak/>
        <w:t>Umowa ramowa będzie zawarta: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Czy przewiduje się ograniczenie liczby uczestników umowy ramowej: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Przewidziana maksymalna liczba uczestników umowy ramowej: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Informacje dodatkowe: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Zamówienie obejmuje ustanowienie dynamicznego systemu zakupów: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Informacje dodatkowe: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F1548">
        <w:rPr>
          <w:rFonts w:ascii="Times New Roman" w:eastAsia="Times New Roman" w:hAnsi="Times New Roman" w:cs="Times New Roman"/>
          <w:color w:val="000000"/>
          <w:sz w:val="27"/>
          <w:szCs w:val="27"/>
          <w:lang w:eastAsia="pl-PL"/>
        </w:rPr>
        <w:br/>
      </w:r>
    </w:p>
    <w:p w14:paraId="1D12DC4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IV.1.8) Aukcja elektroniczna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Przewidziane jest przeprowadzenie aukcji elektronicznej </w:t>
      </w:r>
      <w:r w:rsidRPr="00EF1548">
        <w:rPr>
          <w:rFonts w:ascii="Times New Roman" w:eastAsia="Times New Roman" w:hAnsi="Times New Roman" w:cs="Times New Roman"/>
          <w:i/>
          <w:iCs/>
          <w:color w:val="000000"/>
          <w:sz w:val="27"/>
          <w:szCs w:val="27"/>
          <w:lang w:eastAsia="pl-PL"/>
        </w:rPr>
        <w:t>(przetarg nieograniczony, przetarg ograniczony, negocjacje z ogłoszeniem) </w:t>
      </w:r>
      <w:r w:rsidRPr="00EF1548">
        <w:rPr>
          <w:rFonts w:ascii="Times New Roman" w:eastAsia="Times New Roman" w:hAnsi="Times New Roman" w:cs="Times New Roman"/>
          <w:color w:val="000000"/>
          <w:sz w:val="27"/>
          <w:szCs w:val="27"/>
          <w:lang w:eastAsia="pl-PL"/>
        </w:rPr>
        <w:t>Nie </w:t>
      </w:r>
      <w:r w:rsidRPr="00EF1548">
        <w:rPr>
          <w:rFonts w:ascii="Times New Roman" w:eastAsia="Times New Roman" w:hAnsi="Times New Roman" w:cs="Times New Roman"/>
          <w:color w:val="000000"/>
          <w:sz w:val="27"/>
          <w:szCs w:val="27"/>
          <w:lang w:eastAsia="pl-PL"/>
        </w:rPr>
        <w:br/>
        <w:t>Należy podać adres strony internetowej, na której aukcja będzie prowadzona: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EF1548">
        <w:rPr>
          <w:rFonts w:ascii="Times New Roman" w:eastAsia="Times New Roman" w:hAnsi="Times New Roman" w:cs="Times New Roman"/>
          <w:b/>
          <w:bCs/>
          <w:color w:val="000000"/>
          <w:sz w:val="27"/>
          <w:szCs w:val="27"/>
          <w:lang w:eastAsia="pl-PL"/>
        </w:rPr>
        <w:lastRenderedPageBreak/>
        <w:t>opisu przedmiotu zamówienia:</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F1548">
        <w:rPr>
          <w:rFonts w:ascii="Times New Roman" w:eastAsia="Times New Roman" w:hAnsi="Times New Roman" w:cs="Times New Roman"/>
          <w:color w:val="000000"/>
          <w:sz w:val="27"/>
          <w:szCs w:val="27"/>
          <w:lang w:eastAsia="pl-PL"/>
        </w:rPr>
        <w:br/>
        <w:t>Informacje dotyczące przebiegu aukcji elektronicznej: </w:t>
      </w:r>
      <w:r w:rsidRPr="00EF154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F154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F154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F1548">
        <w:rPr>
          <w:rFonts w:ascii="Times New Roman" w:eastAsia="Times New Roman" w:hAnsi="Times New Roman" w:cs="Times New Roman"/>
          <w:color w:val="000000"/>
          <w:sz w:val="27"/>
          <w:szCs w:val="27"/>
          <w:lang w:eastAsia="pl-PL"/>
        </w:rPr>
        <w:br/>
        <w:t>Informacje o liczbie etapów aukcji elektronicznej i czasie ich trwania:</w:t>
      </w:r>
    </w:p>
    <w:p w14:paraId="77983A9E"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t>Czas trwania: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F1548">
        <w:rPr>
          <w:rFonts w:ascii="Times New Roman" w:eastAsia="Times New Roman" w:hAnsi="Times New Roman" w:cs="Times New Roman"/>
          <w:color w:val="000000"/>
          <w:sz w:val="27"/>
          <w:szCs w:val="27"/>
          <w:lang w:eastAsia="pl-PL"/>
        </w:rPr>
        <w:br/>
        <w:t>Warunki zamknięcia aukcji elektronicznej: </w:t>
      </w:r>
      <w:r w:rsidRPr="00EF1548">
        <w:rPr>
          <w:rFonts w:ascii="Times New Roman" w:eastAsia="Times New Roman" w:hAnsi="Times New Roman" w:cs="Times New Roman"/>
          <w:color w:val="000000"/>
          <w:sz w:val="27"/>
          <w:szCs w:val="27"/>
          <w:lang w:eastAsia="pl-PL"/>
        </w:rPr>
        <w:br/>
      </w:r>
    </w:p>
    <w:p w14:paraId="260DC885"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IV.2) KRYTERIA OCENY OFERT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IV.2.1) Kryteria oceny ofert: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IV.2.2) Kryteria</w:t>
      </w:r>
      <w:r w:rsidRPr="00EF154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F1548" w:rsidRPr="00EF1548" w14:paraId="5B1665AB" w14:textId="77777777" w:rsidTr="00EF1548">
        <w:tc>
          <w:tcPr>
            <w:tcW w:w="0" w:type="auto"/>
            <w:tcBorders>
              <w:top w:val="single" w:sz="6" w:space="0" w:color="000000"/>
              <w:left w:val="single" w:sz="6" w:space="0" w:color="000000"/>
              <w:bottom w:val="single" w:sz="6" w:space="0" w:color="000000"/>
              <w:right w:val="single" w:sz="6" w:space="0" w:color="000000"/>
            </w:tcBorders>
            <w:vAlign w:val="center"/>
            <w:hideMark/>
          </w:tcPr>
          <w:p w14:paraId="79D25960"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BA785"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Znaczenie</w:t>
            </w:r>
          </w:p>
        </w:tc>
      </w:tr>
      <w:tr w:rsidR="00EF1548" w:rsidRPr="00EF1548" w14:paraId="1FE456E3" w14:textId="77777777" w:rsidTr="00EF1548">
        <w:tc>
          <w:tcPr>
            <w:tcW w:w="0" w:type="auto"/>
            <w:tcBorders>
              <w:top w:val="single" w:sz="6" w:space="0" w:color="000000"/>
              <w:left w:val="single" w:sz="6" w:space="0" w:color="000000"/>
              <w:bottom w:val="single" w:sz="6" w:space="0" w:color="000000"/>
              <w:right w:val="single" w:sz="6" w:space="0" w:color="000000"/>
            </w:tcBorders>
            <w:vAlign w:val="center"/>
            <w:hideMark/>
          </w:tcPr>
          <w:p w14:paraId="05472E7C"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F0AF7"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60,00</w:t>
            </w:r>
          </w:p>
        </w:tc>
      </w:tr>
      <w:tr w:rsidR="00EF1548" w:rsidRPr="00EF1548" w14:paraId="77C5AB59" w14:textId="77777777" w:rsidTr="00EF1548">
        <w:tc>
          <w:tcPr>
            <w:tcW w:w="0" w:type="auto"/>
            <w:tcBorders>
              <w:top w:val="single" w:sz="6" w:space="0" w:color="000000"/>
              <w:left w:val="single" w:sz="6" w:space="0" w:color="000000"/>
              <w:bottom w:val="single" w:sz="6" w:space="0" w:color="000000"/>
              <w:right w:val="single" w:sz="6" w:space="0" w:color="000000"/>
            </w:tcBorders>
            <w:vAlign w:val="center"/>
            <w:hideMark/>
          </w:tcPr>
          <w:p w14:paraId="15E5FBF0"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EE5E1" w14:textId="77777777" w:rsidR="00EF1548" w:rsidRPr="00EF1548" w:rsidRDefault="00EF1548" w:rsidP="00EF1548">
            <w:pPr>
              <w:spacing w:after="0" w:line="240" w:lineRule="auto"/>
              <w:rPr>
                <w:rFonts w:ascii="Times New Roman" w:eastAsia="Times New Roman" w:hAnsi="Times New Roman" w:cs="Times New Roman"/>
                <w:sz w:val="24"/>
                <w:szCs w:val="24"/>
                <w:lang w:eastAsia="pl-PL"/>
              </w:rPr>
            </w:pPr>
            <w:r w:rsidRPr="00EF1548">
              <w:rPr>
                <w:rFonts w:ascii="Times New Roman" w:eastAsia="Times New Roman" w:hAnsi="Times New Roman" w:cs="Times New Roman"/>
                <w:sz w:val="24"/>
                <w:szCs w:val="24"/>
                <w:lang w:eastAsia="pl-PL"/>
              </w:rPr>
              <w:t>40,00</w:t>
            </w:r>
          </w:p>
        </w:tc>
      </w:tr>
    </w:tbl>
    <w:p w14:paraId="754B6187"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F1548">
        <w:rPr>
          <w:rFonts w:ascii="Times New Roman" w:eastAsia="Times New Roman" w:hAnsi="Times New Roman" w:cs="Times New Roman"/>
          <w:b/>
          <w:bCs/>
          <w:color w:val="000000"/>
          <w:sz w:val="27"/>
          <w:szCs w:val="27"/>
          <w:lang w:eastAsia="pl-PL"/>
        </w:rPr>
        <w:t>Pzp</w:t>
      </w:r>
      <w:proofErr w:type="spellEnd"/>
      <w:r w:rsidRPr="00EF1548">
        <w:rPr>
          <w:rFonts w:ascii="Times New Roman" w:eastAsia="Times New Roman" w:hAnsi="Times New Roman" w:cs="Times New Roman"/>
          <w:b/>
          <w:bCs/>
          <w:color w:val="000000"/>
          <w:sz w:val="27"/>
          <w:szCs w:val="27"/>
          <w:lang w:eastAsia="pl-PL"/>
        </w:rPr>
        <w:t> </w:t>
      </w:r>
      <w:r w:rsidRPr="00EF1548">
        <w:rPr>
          <w:rFonts w:ascii="Times New Roman" w:eastAsia="Times New Roman" w:hAnsi="Times New Roman" w:cs="Times New Roman"/>
          <w:color w:val="000000"/>
          <w:sz w:val="27"/>
          <w:szCs w:val="27"/>
          <w:lang w:eastAsia="pl-PL"/>
        </w:rPr>
        <w:t>(przetarg nieograniczony) </w:t>
      </w:r>
      <w:r w:rsidRPr="00EF1548">
        <w:rPr>
          <w:rFonts w:ascii="Times New Roman" w:eastAsia="Times New Roman" w:hAnsi="Times New Roman" w:cs="Times New Roman"/>
          <w:color w:val="000000"/>
          <w:sz w:val="27"/>
          <w:szCs w:val="27"/>
          <w:lang w:eastAsia="pl-PL"/>
        </w:rPr>
        <w:br/>
        <w:t>Tak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IV.3.1) Informacje na temat negocjacji z ogłoszeniem</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Minimalne wymagania, które muszą spełniać wszystkie oferty: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F1548">
        <w:rPr>
          <w:rFonts w:ascii="Times New Roman" w:eastAsia="Times New Roman" w:hAnsi="Times New Roman" w:cs="Times New Roman"/>
          <w:color w:val="000000"/>
          <w:sz w:val="27"/>
          <w:szCs w:val="27"/>
          <w:lang w:eastAsia="pl-PL"/>
        </w:rPr>
        <w:br/>
        <w:t>Przewidziany jest podział negocjacji na etapy w celu ograniczenia liczby ofert: </w:t>
      </w:r>
      <w:r w:rsidRPr="00EF1548">
        <w:rPr>
          <w:rFonts w:ascii="Times New Roman" w:eastAsia="Times New Roman" w:hAnsi="Times New Roman" w:cs="Times New Roman"/>
          <w:color w:val="000000"/>
          <w:sz w:val="27"/>
          <w:szCs w:val="27"/>
          <w:lang w:eastAsia="pl-PL"/>
        </w:rPr>
        <w:br/>
        <w:t>Należy podać informacje na temat etapów negocjacji (w tym liczbę etapów):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Informacje dodatkowe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IV.3.2) Informacje na temat dialogu konkurencyjnego</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Wstępny harmonogram postępowania: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Podział dialogu na etapy w celu ograniczenia liczby rozwiązań: </w:t>
      </w:r>
      <w:r w:rsidRPr="00EF1548">
        <w:rPr>
          <w:rFonts w:ascii="Times New Roman" w:eastAsia="Times New Roman" w:hAnsi="Times New Roman" w:cs="Times New Roman"/>
          <w:color w:val="000000"/>
          <w:sz w:val="27"/>
          <w:szCs w:val="27"/>
          <w:lang w:eastAsia="pl-PL"/>
        </w:rPr>
        <w:br/>
        <w:t>Należy podać informacje na temat etapów dialogu: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Informacje dodatkowe: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IV.3.3) Informacje na temat partnerstwa innowacyjnego</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EF1548">
        <w:rPr>
          <w:rFonts w:ascii="Times New Roman" w:eastAsia="Times New Roman" w:hAnsi="Times New Roman" w:cs="Times New Roman"/>
          <w:color w:val="000000"/>
          <w:sz w:val="27"/>
          <w:szCs w:val="27"/>
          <w:lang w:eastAsia="pl-PL"/>
        </w:rPr>
        <w:lastRenderedPageBreak/>
        <w:t>którym muszą odpowiadać wszystkie oferty: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Informacje dodatkowe: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IV.4) Licytacja elektroniczna </w:t>
      </w:r>
      <w:r w:rsidRPr="00EF1548">
        <w:rPr>
          <w:rFonts w:ascii="Times New Roman" w:eastAsia="Times New Roman" w:hAnsi="Times New Roman" w:cs="Times New Roman"/>
          <w:color w:val="000000"/>
          <w:sz w:val="27"/>
          <w:szCs w:val="27"/>
          <w:lang w:eastAsia="pl-PL"/>
        </w:rPr>
        <w:br/>
        <w:t>Adres strony internetowej, na której będzie prowadzona licytacja elektroniczna: </w:t>
      </w:r>
    </w:p>
    <w:p w14:paraId="67E95CF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7EA089B4"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6FCFC90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115F2D11"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Informacje o liczbie etapów licytacji elektronicznej i czasie ich trwania:</w:t>
      </w:r>
    </w:p>
    <w:p w14:paraId="0B50A8D7"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Czas trwania: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069F46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Termin składania wniosków o dopuszczenie do udziału w licytacji elektronicznej: </w:t>
      </w:r>
      <w:r w:rsidRPr="00EF1548">
        <w:rPr>
          <w:rFonts w:ascii="Times New Roman" w:eastAsia="Times New Roman" w:hAnsi="Times New Roman" w:cs="Times New Roman"/>
          <w:color w:val="000000"/>
          <w:sz w:val="27"/>
          <w:szCs w:val="27"/>
          <w:lang w:eastAsia="pl-PL"/>
        </w:rPr>
        <w:br/>
        <w:t>Data: godzina: </w:t>
      </w:r>
      <w:r w:rsidRPr="00EF1548">
        <w:rPr>
          <w:rFonts w:ascii="Times New Roman" w:eastAsia="Times New Roman" w:hAnsi="Times New Roman" w:cs="Times New Roman"/>
          <w:color w:val="000000"/>
          <w:sz w:val="27"/>
          <w:szCs w:val="27"/>
          <w:lang w:eastAsia="pl-PL"/>
        </w:rPr>
        <w:br/>
        <w:t>Termin otwarcia licytacji elektronicznej: </w:t>
      </w:r>
    </w:p>
    <w:p w14:paraId="6BD20B60"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t>Termin i warunki zamknięcia licytacji elektronicznej: </w:t>
      </w:r>
    </w:p>
    <w:p w14:paraId="740B5AA8"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72A1D7BD"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br/>
        <w:t>Wymagania dotyczące zabezpieczenia należytego wykonania umowy: </w:t>
      </w:r>
    </w:p>
    <w:p w14:paraId="45DE5F7A"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color w:val="000000"/>
          <w:sz w:val="27"/>
          <w:szCs w:val="27"/>
          <w:lang w:eastAsia="pl-PL"/>
        </w:rPr>
        <w:lastRenderedPageBreak/>
        <w:br/>
        <w:t>Informacje dodatkowe: </w:t>
      </w:r>
    </w:p>
    <w:p w14:paraId="7F01A1DC" w14:textId="77777777" w:rsidR="00EF1548" w:rsidRPr="00EF1548" w:rsidRDefault="00EF1548" w:rsidP="00EF1548">
      <w:pPr>
        <w:spacing w:after="0" w:line="450" w:lineRule="atLeast"/>
        <w:rPr>
          <w:rFonts w:ascii="Times New Roman" w:eastAsia="Times New Roman" w:hAnsi="Times New Roman" w:cs="Times New Roman"/>
          <w:color w:val="000000"/>
          <w:sz w:val="27"/>
          <w:szCs w:val="27"/>
          <w:lang w:eastAsia="pl-PL"/>
        </w:rPr>
      </w:pPr>
      <w:r w:rsidRPr="00EF1548">
        <w:rPr>
          <w:rFonts w:ascii="Times New Roman" w:eastAsia="Times New Roman" w:hAnsi="Times New Roman" w:cs="Times New Roman"/>
          <w:b/>
          <w:bCs/>
          <w:color w:val="000000"/>
          <w:sz w:val="27"/>
          <w:szCs w:val="27"/>
          <w:lang w:eastAsia="pl-PL"/>
        </w:rPr>
        <w:t>IV.5) ZMIANA UMOWY</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F1548">
        <w:rPr>
          <w:rFonts w:ascii="Times New Roman" w:eastAsia="Times New Roman" w:hAnsi="Times New Roman" w:cs="Times New Roman"/>
          <w:color w:val="000000"/>
          <w:sz w:val="27"/>
          <w:szCs w:val="27"/>
          <w:lang w:eastAsia="pl-PL"/>
        </w:rPr>
        <w:t> Tak </w:t>
      </w:r>
      <w:r w:rsidRPr="00EF1548">
        <w:rPr>
          <w:rFonts w:ascii="Times New Roman" w:eastAsia="Times New Roman" w:hAnsi="Times New Roman" w:cs="Times New Roman"/>
          <w:color w:val="000000"/>
          <w:sz w:val="27"/>
          <w:szCs w:val="27"/>
          <w:lang w:eastAsia="pl-PL"/>
        </w:rPr>
        <w:br/>
        <w:t>Należy wskazać zakres, charakter zmian oraz warunki wprowadzenia zmian: </w:t>
      </w:r>
      <w:r w:rsidRPr="00EF1548">
        <w:rPr>
          <w:rFonts w:ascii="Times New Roman" w:eastAsia="Times New Roman" w:hAnsi="Times New Roman" w:cs="Times New Roman"/>
          <w:color w:val="000000"/>
          <w:sz w:val="27"/>
          <w:szCs w:val="27"/>
          <w:lang w:eastAsia="pl-PL"/>
        </w:rPr>
        <w:br/>
        <w:t xml:space="preserve">Istotne postanowienia umowy zawiera wzór umowy, stanowiący załącznik nr 4 do SIWZ. 2. Zamawiający przewiduje możliwość zmiany umowy w zakresie: 1) składu osób wskazanych w załączniku nr 6 jeśli wynikać to będzie z okoliczności o charakterze obiektywnym, których nie można było przewidzieć w chwili składania oferty, pod warunkiem że nowe osoby spełniać będą warunki określone w dziale IV pkt 1.2 </w:t>
      </w:r>
      <w:proofErr w:type="spellStart"/>
      <w:r w:rsidRPr="00EF1548">
        <w:rPr>
          <w:rFonts w:ascii="Times New Roman" w:eastAsia="Times New Roman" w:hAnsi="Times New Roman" w:cs="Times New Roman"/>
          <w:color w:val="000000"/>
          <w:sz w:val="27"/>
          <w:szCs w:val="27"/>
          <w:lang w:eastAsia="pl-PL"/>
        </w:rPr>
        <w:t>ppkt</w:t>
      </w:r>
      <w:proofErr w:type="spellEnd"/>
      <w:r w:rsidRPr="00EF1548">
        <w:rPr>
          <w:rFonts w:ascii="Times New Roman" w:eastAsia="Times New Roman" w:hAnsi="Times New Roman" w:cs="Times New Roman"/>
          <w:color w:val="000000"/>
          <w:sz w:val="27"/>
          <w:szCs w:val="27"/>
          <w:lang w:eastAsia="pl-PL"/>
        </w:rPr>
        <w:t xml:space="preserve"> 3 lit. b, na podstawie których dokonano oceny oferty. 2)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lub ich interpretacji mająca wpływ na zakres lub sposób realizacji przedmiotu zamówienia o okres niezbędny do wprowadzenia zmian w celu realizacji przedmiotu umowy, b) wystąpienie siły wyższej, której działanie uniemożliwiło terminową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c) wszelkie nadzwyczajne zdarzenia o charakterze zewnętrznym, niemożliwe do przewidzenia, takie jak katastrofy, pożary, powodzie, wybuchy, ataki terrorystyczne, niepokoje społeczne, strajki, z wyjątkiem strajku u Wykonawcy, działania wojenne. d) Zamawiający przewiduje możliwość zmiany umowy w zakresie terminów realizacji przedmiotu zamówienia jeśli wynikać to będzie z przerw w realizacji przedmiotu zamówienia, powstałych z przyczyn </w:t>
      </w:r>
      <w:r w:rsidRPr="00EF1548">
        <w:rPr>
          <w:rFonts w:ascii="Times New Roman" w:eastAsia="Times New Roman" w:hAnsi="Times New Roman" w:cs="Times New Roman"/>
          <w:color w:val="000000"/>
          <w:sz w:val="27"/>
          <w:szCs w:val="27"/>
          <w:lang w:eastAsia="pl-PL"/>
        </w:rPr>
        <w:lastRenderedPageBreak/>
        <w:t xml:space="preserve">wyłącznie zależnych od Zamawiającego. W przypadku zaistnienia ww. okoliczności termin zostanie przedłużony o czas niezbędny do zrealizowania przedmiotu zamówienia, który to w wyniku działań Zamawiającego został odebrany Wykonawcy, co zostanie ustalone za porozumieniem obu stron umowy, w oparciu o ww. okoliczności. e) przedłużającej się niezależnej od Wykonawcy procedury udzielenia niniejszego zamówienia np. w związku z ewentualnym odwołaniem, opóźnieniem w zawarciu umowy po terminie możliwym do jej zawarcia zgodnie z </w:t>
      </w:r>
      <w:proofErr w:type="spellStart"/>
      <w:r w:rsidRPr="00EF1548">
        <w:rPr>
          <w:rFonts w:ascii="Times New Roman" w:eastAsia="Times New Roman" w:hAnsi="Times New Roman" w:cs="Times New Roman"/>
          <w:color w:val="000000"/>
          <w:sz w:val="27"/>
          <w:szCs w:val="27"/>
          <w:lang w:eastAsia="pl-PL"/>
        </w:rPr>
        <w:t>pzp</w:t>
      </w:r>
      <w:proofErr w:type="spellEnd"/>
      <w:r w:rsidRPr="00EF1548">
        <w:rPr>
          <w:rFonts w:ascii="Times New Roman" w:eastAsia="Times New Roman" w:hAnsi="Times New Roman" w:cs="Times New Roman"/>
          <w:color w:val="000000"/>
          <w:sz w:val="27"/>
          <w:szCs w:val="27"/>
          <w:lang w:eastAsia="pl-PL"/>
        </w:rPr>
        <w:t xml:space="preserve">; f) pozostałe okoliczności wskazane w niniejszym dziale SIWZ, o ile okoliczność powodująca zmianę ma wpływ na termin wykonania. Zmiana terminu jest uzasadniona tylko o czas trwania przyczyny skutkującej zmianą. 3)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4) 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EF1548">
        <w:rPr>
          <w:rFonts w:ascii="Times New Roman" w:eastAsia="Times New Roman" w:hAnsi="Times New Roman" w:cs="Times New Roman"/>
          <w:color w:val="000000"/>
          <w:sz w:val="27"/>
          <w:szCs w:val="27"/>
          <w:lang w:eastAsia="pl-PL"/>
        </w:rPr>
        <w:t>tj</w:t>
      </w:r>
      <w:proofErr w:type="spellEnd"/>
      <w:r w:rsidRPr="00EF1548">
        <w:rPr>
          <w:rFonts w:ascii="Times New Roman" w:eastAsia="Times New Roman" w:hAnsi="Times New Roman" w:cs="Times New Roman"/>
          <w:color w:val="000000"/>
          <w:sz w:val="27"/>
          <w:szCs w:val="27"/>
          <w:lang w:eastAsia="pl-PL"/>
        </w:rPr>
        <w:t xml:space="preserve">: • odnośnie zmian sposobu spełnienia świadczenia: 1) zmiany technologiczne, w szczególności; a) pojawienie się na rynku, części, materiałów lub urządzeń nowszej generacji pozwalających na zaoszczędzenie kosztów realizacji przedmiotu umowy lub kosztów eksploatacji wykonanego przedmiotu umowy; b) pojawienie się nowszej technologii wykonania przedmiotu zamówienia pozwalającej na zaoszczędzenie czasu realizacji zamówienia lub jego kosztów, jak również kosztów eksploatacji wykonanego przedmiotu umowy; c) 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 d) konieczność zrealizowania projektu przy zastosowaniu innych rozwiązań technicznych lub materiałowych ze względu na zmiany </w:t>
      </w:r>
      <w:r w:rsidRPr="00EF1548">
        <w:rPr>
          <w:rFonts w:ascii="Times New Roman" w:eastAsia="Times New Roman" w:hAnsi="Times New Roman" w:cs="Times New Roman"/>
          <w:color w:val="000000"/>
          <w:sz w:val="27"/>
          <w:szCs w:val="27"/>
          <w:lang w:eastAsia="pl-PL"/>
        </w:rPr>
        <w:lastRenderedPageBreak/>
        <w:t xml:space="preserve">obowiązującego prawa; e) zmiany, o których mowa w lit a) - c) nie mogą stanowić podstawy zwiększenia wynagrodzenia; f) zmiany wskazywane w lit d) będą wprowadzane wyłącznie w zakresie umożliwiającym oddanie przedmiotu umowy do użytkowania, a Zamawiający może ponieść ryzyko zwiększenia wynagrodzenia z tytułu takich zmian wyłącznie w kwocie równej zwiększonym z tego powodu kosztom; g)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h) każda ze wskazanych w lit a) – d) zmian może być powiązana z obniżeniem wynagrodzenia. • pozostałe zmiany: 1) rezygnacja przez Zamawiającego z realizacji części przedmiotu umowy- co wiązać się będzie z odpowiednim zmniejszeniem wynagrodzenia o wynagrodzenie odpowiadające wartości zmniejszonego zakresu wynikającej z oferty (kosztorysu lub innych danych pozwalających określić tę wartość zmniejszenia) ; 2) kolizja z planowanymi lub równolegle prowadzonymi przez inne podmioty inwestycjami, w takim przypadku zmiany w umowie zostaną ograniczone do zmian koniecznych powodujących uniknięcie kolizji; 3) wydłużenie okresu gwarancji lub rękojmi, o dowolny okres; 4) zmiany spowodowane warunkami atmosferycznymi, w szczególności: a) zaistnieniem nieprzewidywalnych warunków atmosferycznych, tj. w szczególności zaistnieniem opadów deszczu lub śniegu w ilości przekraczającej średnią opadów danego miesiąca, liczoną jako średnia danych opadów z danego miesiąca z 3 lat poprzedzających rok wykonania przedmiotu umowy. W sytuacji wystąpienia takich opadów, termin realizacji zadania ulega przedłużeniu o czas ich wystąpienia oraz o czas usunięcia skutków ich wystąpienia. Wykonawca powołujący się na tę przesłankę do przedłużenia terminu umowy o ww. okres, winien przedstawić stosowne wyliczenia opadów, potwierdzone przez odpowiednie dokumenty instytucji meteorologicznych. b) zmiany spowodowane warunkami geologicznymi, terenowymi, wodnymi itp., w szczególności: - odmienne od przyjętych w dokumentacji projektowej warunki geologiczne (kategorie gruntu, skał, itp.); - niewypały i niewybuchy; - wykopaliska archeologiczne, nie </w:t>
      </w:r>
      <w:r w:rsidRPr="00EF1548">
        <w:rPr>
          <w:rFonts w:ascii="Times New Roman" w:eastAsia="Times New Roman" w:hAnsi="Times New Roman" w:cs="Times New Roman"/>
          <w:color w:val="000000"/>
          <w:sz w:val="27"/>
          <w:szCs w:val="27"/>
          <w:lang w:eastAsia="pl-PL"/>
        </w:rPr>
        <w:lastRenderedPageBreak/>
        <w:t>przewidywane w SIWZ; c) zmiany będące następstwem okoliczności leżących po stronie Zamawiającego, w szczególności: - wstrzymanie realizacji umowy przez Zamawiającego; -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 - sposobu płatności z tytułu realizacji przedmiotu zamówienia jeśli wynikać to będzie z okoliczności o charakterze obiektywnym, których nie można było przewidzieć w chwili składania oferty.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 INFORMACJE ADMINISTRACYJNE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IV.6.1) Sposób udostępniania informacji o charakterze poufnym </w:t>
      </w:r>
      <w:r w:rsidRPr="00EF1548">
        <w:rPr>
          <w:rFonts w:ascii="Times New Roman" w:eastAsia="Times New Roman" w:hAnsi="Times New Roman" w:cs="Times New Roman"/>
          <w:i/>
          <w:iCs/>
          <w:color w:val="000000"/>
          <w:sz w:val="27"/>
          <w:szCs w:val="27"/>
          <w:lang w:eastAsia="pl-PL"/>
        </w:rPr>
        <w:t>(jeżeli dotyczy): </w:t>
      </w:r>
      <w:r w:rsidRPr="00EF1548">
        <w:rPr>
          <w:rFonts w:ascii="Times New Roman" w:eastAsia="Times New Roman" w:hAnsi="Times New Roman" w:cs="Times New Roman"/>
          <w:color w:val="000000"/>
          <w:sz w:val="27"/>
          <w:szCs w:val="27"/>
          <w:lang w:eastAsia="pl-PL"/>
        </w:rPr>
        <w:b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Środki służące ochronie informacji o charakterze poufnym</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F1548">
        <w:rPr>
          <w:rFonts w:ascii="Times New Roman" w:eastAsia="Times New Roman" w:hAnsi="Times New Roman" w:cs="Times New Roman"/>
          <w:color w:val="000000"/>
          <w:sz w:val="27"/>
          <w:szCs w:val="27"/>
          <w:lang w:eastAsia="pl-PL"/>
        </w:rPr>
        <w:br/>
        <w:t>Data: 2019-08-16, godzina: 10:00, </w:t>
      </w:r>
      <w:r w:rsidRPr="00EF154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F1548">
        <w:rPr>
          <w:rFonts w:ascii="Times New Roman" w:eastAsia="Times New Roman" w:hAnsi="Times New Roman" w:cs="Times New Roman"/>
          <w:color w:val="000000"/>
          <w:sz w:val="27"/>
          <w:szCs w:val="27"/>
          <w:lang w:eastAsia="pl-PL"/>
        </w:rPr>
        <w:br/>
        <w:t>Nie </w:t>
      </w:r>
      <w:r w:rsidRPr="00EF1548">
        <w:rPr>
          <w:rFonts w:ascii="Times New Roman" w:eastAsia="Times New Roman" w:hAnsi="Times New Roman" w:cs="Times New Roman"/>
          <w:color w:val="000000"/>
          <w:sz w:val="27"/>
          <w:szCs w:val="27"/>
          <w:lang w:eastAsia="pl-PL"/>
        </w:rPr>
        <w:br/>
        <w:t>Wskazać powody: </w:t>
      </w:r>
      <w:r w:rsidRPr="00EF1548">
        <w:rPr>
          <w:rFonts w:ascii="Times New Roman" w:eastAsia="Times New Roman" w:hAnsi="Times New Roman" w:cs="Times New Roman"/>
          <w:color w:val="000000"/>
          <w:sz w:val="27"/>
          <w:szCs w:val="27"/>
          <w:lang w:eastAsia="pl-PL"/>
        </w:rPr>
        <w:br/>
        <w:t>- </w:t>
      </w:r>
      <w:r w:rsidRPr="00EF1548">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EF1548">
        <w:rPr>
          <w:rFonts w:ascii="Times New Roman" w:eastAsia="Times New Roman" w:hAnsi="Times New Roman" w:cs="Times New Roman"/>
          <w:color w:val="000000"/>
          <w:sz w:val="27"/>
          <w:szCs w:val="27"/>
          <w:lang w:eastAsia="pl-PL"/>
        </w:rPr>
        <w:lastRenderedPageBreak/>
        <w:t>dopuszczenie do udziału w postępowaniu </w:t>
      </w:r>
      <w:r w:rsidRPr="00EF1548">
        <w:rPr>
          <w:rFonts w:ascii="Times New Roman" w:eastAsia="Times New Roman" w:hAnsi="Times New Roman" w:cs="Times New Roman"/>
          <w:color w:val="000000"/>
          <w:sz w:val="27"/>
          <w:szCs w:val="27"/>
          <w:lang w:eastAsia="pl-PL"/>
        </w:rPr>
        <w:br/>
        <w:t>&gt; język polski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IV.6.3) Termin związania ofertą: </w:t>
      </w:r>
      <w:r w:rsidRPr="00EF1548">
        <w:rPr>
          <w:rFonts w:ascii="Times New Roman" w:eastAsia="Times New Roman" w:hAnsi="Times New Roman" w:cs="Times New Roman"/>
          <w:color w:val="000000"/>
          <w:sz w:val="27"/>
          <w:szCs w:val="27"/>
          <w:lang w:eastAsia="pl-PL"/>
        </w:rPr>
        <w:t>do: okres w dniach: 30 (od ostatecznego terminu składania ofert)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1548">
        <w:rPr>
          <w:rFonts w:ascii="Times New Roman" w:eastAsia="Times New Roman" w:hAnsi="Times New Roman" w:cs="Times New Roman"/>
          <w:color w:val="000000"/>
          <w:sz w:val="27"/>
          <w:szCs w:val="27"/>
          <w:lang w:eastAsia="pl-PL"/>
        </w:rPr>
        <w:t> Nie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1548">
        <w:rPr>
          <w:rFonts w:ascii="Times New Roman" w:eastAsia="Times New Roman" w:hAnsi="Times New Roman" w:cs="Times New Roman"/>
          <w:color w:val="000000"/>
          <w:sz w:val="27"/>
          <w:szCs w:val="27"/>
          <w:lang w:eastAsia="pl-PL"/>
        </w:rPr>
        <w:t> Nie </w:t>
      </w:r>
      <w:r w:rsidRPr="00EF1548">
        <w:rPr>
          <w:rFonts w:ascii="Times New Roman" w:eastAsia="Times New Roman" w:hAnsi="Times New Roman" w:cs="Times New Roman"/>
          <w:color w:val="000000"/>
          <w:sz w:val="27"/>
          <w:szCs w:val="27"/>
          <w:lang w:eastAsia="pl-PL"/>
        </w:rPr>
        <w:br/>
      </w:r>
      <w:r w:rsidRPr="00EF1548">
        <w:rPr>
          <w:rFonts w:ascii="Times New Roman" w:eastAsia="Times New Roman" w:hAnsi="Times New Roman" w:cs="Times New Roman"/>
          <w:b/>
          <w:bCs/>
          <w:color w:val="000000"/>
          <w:sz w:val="27"/>
          <w:szCs w:val="27"/>
          <w:lang w:eastAsia="pl-PL"/>
        </w:rPr>
        <w:t>IV.6.6) Informacje dodatkowe:</w:t>
      </w:r>
      <w:r w:rsidRPr="00EF1548">
        <w:rPr>
          <w:rFonts w:ascii="Times New Roman" w:eastAsia="Times New Roman" w:hAnsi="Times New Roman" w:cs="Times New Roman"/>
          <w:color w:val="000000"/>
          <w:sz w:val="27"/>
          <w:szCs w:val="27"/>
          <w:lang w:eastAsia="pl-PL"/>
        </w:rPr>
        <w:t> </w:t>
      </w:r>
      <w:r w:rsidRPr="00EF1548">
        <w:rPr>
          <w:rFonts w:ascii="Times New Roman" w:eastAsia="Times New Roman" w:hAnsi="Times New Roman" w:cs="Times New Roman"/>
          <w:color w:val="000000"/>
          <w:sz w:val="27"/>
          <w:szCs w:val="27"/>
          <w:lang w:eastAsia="pl-PL"/>
        </w:rPr>
        <w:br/>
        <w:t>Zamówienie jest współfinansowane ze środków Europejskiego Funduszu Rolnego na rzecz Rozwoju Obszarów Wiejskich na operacje typu „Inwestycje w obiekty pełniące funkcje kulturalne” w ramach działania „Podstawowe usługi i odnowa wsi na obszarach wiejskich” objętego Programem Rozwoju Obszarów Wiejskich na lata 2014-2020.</w:t>
      </w:r>
    </w:p>
    <w:p w14:paraId="759CCD89" w14:textId="77777777" w:rsidR="00E837F5" w:rsidRDefault="00EF1548">
      <w:bookmarkStart w:id="0" w:name="_GoBack"/>
      <w:bookmarkEnd w:id="0"/>
    </w:p>
    <w:sectPr w:rsidR="00E8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5B"/>
    <w:rsid w:val="00362F31"/>
    <w:rsid w:val="00857C5B"/>
    <w:rsid w:val="00E75270"/>
    <w:rsid w:val="00EF1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C159-A93A-4503-9538-AAFF4671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6623">
      <w:bodyDiv w:val="1"/>
      <w:marLeft w:val="0"/>
      <w:marRight w:val="0"/>
      <w:marTop w:val="0"/>
      <w:marBottom w:val="0"/>
      <w:divBdr>
        <w:top w:val="none" w:sz="0" w:space="0" w:color="auto"/>
        <w:left w:val="none" w:sz="0" w:space="0" w:color="auto"/>
        <w:bottom w:val="none" w:sz="0" w:space="0" w:color="auto"/>
        <w:right w:val="none" w:sz="0" w:space="0" w:color="auto"/>
      </w:divBdr>
      <w:divsChild>
        <w:div w:id="1960262901">
          <w:marLeft w:val="0"/>
          <w:marRight w:val="0"/>
          <w:marTop w:val="0"/>
          <w:marBottom w:val="0"/>
          <w:divBdr>
            <w:top w:val="none" w:sz="0" w:space="0" w:color="auto"/>
            <w:left w:val="none" w:sz="0" w:space="0" w:color="auto"/>
            <w:bottom w:val="none" w:sz="0" w:space="0" w:color="auto"/>
            <w:right w:val="none" w:sz="0" w:space="0" w:color="auto"/>
          </w:divBdr>
          <w:divsChild>
            <w:div w:id="1558666285">
              <w:marLeft w:val="0"/>
              <w:marRight w:val="0"/>
              <w:marTop w:val="0"/>
              <w:marBottom w:val="0"/>
              <w:divBdr>
                <w:top w:val="none" w:sz="0" w:space="0" w:color="auto"/>
                <w:left w:val="none" w:sz="0" w:space="0" w:color="auto"/>
                <w:bottom w:val="none" w:sz="0" w:space="0" w:color="auto"/>
                <w:right w:val="none" w:sz="0" w:space="0" w:color="auto"/>
              </w:divBdr>
            </w:div>
            <w:div w:id="1417629723">
              <w:marLeft w:val="0"/>
              <w:marRight w:val="0"/>
              <w:marTop w:val="0"/>
              <w:marBottom w:val="0"/>
              <w:divBdr>
                <w:top w:val="none" w:sz="0" w:space="0" w:color="auto"/>
                <w:left w:val="none" w:sz="0" w:space="0" w:color="auto"/>
                <w:bottom w:val="none" w:sz="0" w:space="0" w:color="auto"/>
                <w:right w:val="none" w:sz="0" w:space="0" w:color="auto"/>
              </w:divBdr>
            </w:div>
            <w:div w:id="1008679768">
              <w:marLeft w:val="0"/>
              <w:marRight w:val="0"/>
              <w:marTop w:val="0"/>
              <w:marBottom w:val="0"/>
              <w:divBdr>
                <w:top w:val="none" w:sz="0" w:space="0" w:color="auto"/>
                <w:left w:val="none" w:sz="0" w:space="0" w:color="auto"/>
                <w:bottom w:val="none" w:sz="0" w:space="0" w:color="auto"/>
                <w:right w:val="none" w:sz="0" w:space="0" w:color="auto"/>
              </w:divBdr>
              <w:divsChild>
                <w:div w:id="1274288685">
                  <w:marLeft w:val="0"/>
                  <w:marRight w:val="0"/>
                  <w:marTop w:val="0"/>
                  <w:marBottom w:val="0"/>
                  <w:divBdr>
                    <w:top w:val="none" w:sz="0" w:space="0" w:color="auto"/>
                    <w:left w:val="none" w:sz="0" w:space="0" w:color="auto"/>
                    <w:bottom w:val="none" w:sz="0" w:space="0" w:color="auto"/>
                    <w:right w:val="none" w:sz="0" w:space="0" w:color="auto"/>
                  </w:divBdr>
                </w:div>
              </w:divsChild>
            </w:div>
            <w:div w:id="1048266163">
              <w:marLeft w:val="0"/>
              <w:marRight w:val="0"/>
              <w:marTop w:val="0"/>
              <w:marBottom w:val="0"/>
              <w:divBdr>
                <w:top w:val="none" w:sz="0" w:space="0" w:color="auto"/>
                <w:left w:val="none" w:sz="0" w:space="0" w:color="auto"/>
                <w:bottom w:val="none" w:sz="0" w:space="0" w:color="auto"/>
                <w:right w:val="none" w:sz="0" w:space="0" w:color="auto"/>
              </w:divBdr>
              <w:divsChild>
                <w:div w:id="1047072594">
                  <w:marLeft w:val="0"/>
                  <w:marRight w:val="0"/>
                  <w:marTop w:val="0"/>
                  <w:marBottom w:val="0"/>
                  <w:divBdr>
                    <w:top w:val="none" w:sz="0" w:space="0" w:color="auto"/>
                    <w:left w:val="none" w:sz="0" w:space="0" w:color="auto"/>
                    <w:bottom w:val="none" w:sz="0" w:space="0" w:color="auto"/>
                    <w:right w:val="none" w:sz="0" w:space="0" w:color="auto"/>
                  </w:divBdr>
                </w:div>
              </w:divsChild>
            </w:div>
            <w:div w:id="823861406">
              <w:marLeft w:val="0"/>
              <w:marRight w:val="0"/>
              <w:marTop w:val="0"/>
              <w:marBottom w:val="0"/>
              <w:divBdr>
                <w:top w:val="none" w:sz="0" w:space="0" w:color="auto"/>
                <w:left w:val="none" w:sz="0" w:space="0" w:color="auto"/>
                <w:bottom w:val="none" w:sz="0" w:space="0" w:color="auto"/>
                <w:right w:val="none" w:sz="0" w:space="0" w:color="auto"/>
              </w:divBdr>
              <w:divsChild>
                <w:div w:id="46683449">
                  <w:marLeft w:val="0"/>
                  <w:marRight w:val="0"/>
                  <w:marTop w:val="0"/>
                  <w:marBottom w:val="0"/>
                  <w:divBdr>
                    <w:top w:val="none" w:sz="0" w:space="0" w:color="auto"/>
                    <w:left w:val="none" w:sz="0" w:space="0" w:color="auto"/>
                    <w:bottom w:val="none" w:sz="0" w:space="0" w:color="auto"/>
                    <w:right w:val="none" w:sz="0" w:space="0" w:color="auto"/>
                  </w:divBdr>
                </w:div>
                <w:div w:id="455148197">
                  <w:marLeft w:val="0"/>
                  <w:marRight w:val="0"/>
                  <w:marTop w:val="0"/>
                  <w:marBottom w:val="0"/>
                  <w:divBdr>
                    <w:top w:val="none" w:sz="0" w:space="0" w:color="auto"/>
                    <w:left w:val="none" w:sz="0" w:space="0" w:color="auto"/>
                    <w:bottom w:val="none" w:sz="0" w:space="0" w:color="auto"/>
                    <w:right w:val="none" w:sz="0" w:space="0" w:color="auto"/>
                  </w:divBdr>
                </w:div>
                <w:div w:id="1852141536">
                  <w:marLeft w:val="0"/>
                  <w:marRight w:val="0"/>
                  <w:marTop w:val="0"/>
                  <w:marBottom w:val="0"/>
                  <w:divBdr>
                    <w:top w:val="none" w:sz="0" w:space="0" w:color="auto"/>
                    <w:left w:val="none" w:sz="0" w:space="0" w:color="auto"/>
                    <w:bottom w:val="none" w:sz="0" w:space="0" w:color="auto"/>
                    <w:right w:val="none" w:sz="0" w:space="0" w:color="auto"/>
                  </w:divBdr>
                </w:div>
                <w:div w:id="288584583">
                  <w:marLeft w:val="0"/>
                  <w:marRight w:val="0"/>
                  <w:marTop w:val="0"/>
                  <w:marBottom w:val="0"/>
                  <w:divBdr>
                    <w:top w:val="none" w:sz="0" w:space="0" w:color="auto"/>
                    <w:left w:val="none" w:sz="0" w:space="0" w:color="auto"/>
                    <w:bottom w:val="none" w:sz="0" w:space="0" w:color="auto"/>
                    <w:right w:val="none" w:sz="0" w:space="0" w:color="auto"/>
                  </w:divBdr>
                </w:div>
              </w:divsChild>
            </w:div>
            <w:div w:id="296378173">
              <w:marLeft w:val="0"/>
              <w:marRight w:val="0"/>
              <w:marTop w:val="0"/>
              <w:marBottom w:val="0"/>
              <w:divBdr>
                <w:top w:val="none" w:sz="0" w:space="0" w:color="auto"/>
                <w:left w:val="none" w:sz="0" w:space="0" w:color="auto"/>
                <w:bottom w:val="none" w:sz="0" w:space="0" w:color="auto"/>
                <w:right w:val="none" w:sz="0" w:space="0" w:color="auto"/>
              </w:divBdr>
              <w:divsChild>
                <w:div w:id="1720595334">
                  <w:marLeft w:val="0"/>
                  <w:marRight w:val="0"/>
                  <w:marTop w:val="0"/>
                  <w:marBottom w:val="0"/>
                  <w:divBdr>
                    <w:top w:val="none" w:sz="0" w:space="0" w:color="auto"/>
                    <w:left w:val="none" w:sz="0" w:space="0" w:color="auto"/>
                    <w:bottom w:val="none" w:sz="0" w:space="0" w:color="auto"/>
                    <w:right w:val="none" w:sz="0" w:space="0" w:color="auto"/>
                  </w:divBdr>
                </w:div>
                <w:div w:id="812870249">
                  <w:marLeft w:val="0"/>
                  <w:marRight w:val="0"/>
                  <w:marTop w:val="0"/>
                  <w:marBottom w:val="0"/>
                  <w:divBdr>
                    <w:top w:val="none" w:sz="0" w:space="0" w:color="auto"/>
                    <w:left w:val="none" w:sz="0" w:space="0" w:color="auto"/>
                    <w:bottom w:val="none" w:sz="0" w:space="0" w:color="auto"/>
                    <w:right w:val="none" w:sz="0" w:space="0" w:color="auto"/>
                  </w:divBdr>
                </w:div>
                <w:div w:id="1681423035">
                  <w:marLeft w:val="0"/>
                  <w:marRight w:val="0"/>
                  <w:marTop w:val="0"/>
                  <w:marBottom w:val="0"/>
                  <w:divBdr>
                    <w:top w:val="none" w:sz="0" w:space="0" w:color="auto"/>
                    <w:left w:val="none" w:sz="0" w:space="0" w:color="auto"/>
                    <w:bottom w:val="none" w:sz="0" w:space="0" w:color="auto"/>
                    <w:right w:val="none" w:sz="0" w:space="0" w:color="auto"/>
                  </w:divBdr>
                </w:div>
                <w:div w:id="238098148">
                  <w:marLeft w:val="0"/>
                  <w:marRight w:val="0"/>
                  <w:marTop w:val="0"/>
                  <w:marBottom w:val="0"/>
                  <w:divBdr>
                    <w:top w:val="none" w:sz="0" w:space="0" w:color="auto"/>
                    <w:left w:val="none" w:sz="0" w:space="0" w:color="auto"/>
                    <w:bottom w:val="none" w:sz="0" w:space="0" w:color="auto"/>
                    <w:right w:val="none" w:sz="0" w:space="0" w:color="auto"/>
                  </w:divBdr>
                </w:div>
                <w:div w:id="1009335101">
                  <w:marLeft w:val="0"/>
                  <w:marRight w:val="0"/>
                  <w:marTop w:val="0"/>
                  <w:marBottom w:val="0"/>
                  <w:divBdr>
                    <w:top w:val="none" w:sz="0" w:space="0" w:color="auto"/>
                    <w:left w:val="none" w:sz="0" w:space="0" w:color="auto"/>
                    <w:bottom w:val="none" w:sz="0" w:space="0" w:color="auto"/>
                    <w:right w:val="none" w:sz="0" w:space="0" w:color="auto"/>
                  </w:divBdr>
                </w:div>
                <w:div w:id="889074456">
                  <w:marLeft w:val="0"/>
                  <w:marRight w:val="0"/>
                  <w:marTop w:val="0"/>
                  <w:marBottom w:val="0"/>
                  <w:divBdr>
                    <w:top w:val="none" w:sz="0" w:space="0" w:color="auto"/>
                    <w:left w:val="none" w:sz="0" w:space="0" w:color="auto"/>
                    <w:bottom w:val="none" w:sz="0" w:space="0" w:color="auto"/>
                    <w:right w:val="none" w:sz="0" w:space="0" w:color="auto"/>
                  </w:divBdr>
                </w:div>
                <w:div w:id="696850701">
                  <w:marLeft w:val="0"/>
                  <w:marRight w:val="0"/>
                  <w:marTop w:val="0"/>
                  <w:marBottom w:val="0"/>
                  <w:divBdr>
                    <w:top w:val="none" w:sz="0" w:space="0" w:color="auto"/>
                    <w:left w:val="none" w:sz="0" w:space="0" w:color="auto"/>
                    <w:bottom w:val="none" w:sz="0" w:space="0" w:color="auto"/>
                    <w:right w:val="none" w:sz="0" w:space="0" w:color="auto"/>
                  </w:divBdr>
                </w:div>
              </w:divsChild>
            </w:div>
            <w:div w:id="1505511792">
              <w:marLeft w:val="0"/>
              <w:marRight w:val="0"/>
              <w:marTop w:val="0"/>
              <w:marBottom w:val="0"/>
              <w:divBdr>
                <w:top w:val="none" w:sz="0" w:space="0" w:color="auto"/>
                <w:left w:val="none" w:sz="0" w:space="0" w:color="auto"/>
                <w:bottom w:val="none" w:sz="0" w:space="0" w:color="auto"/>
                <w:right w:val="none" w:sz="0" w:space="0" w:color="auto"/>
              </w:divBdr>
              <w:divsChild>
                <w:div w:id="1447508156">
                  <w:marLeft w:val="0"/>
                  <w:marRight w:val="0"/>
                  <w:marTop w:val="0"/>
                  <w:marBottom w:val="0"/>
                  <w:divBdr>
                    <w:top w:val="none" w:sz="0" w:space="0" w:color="auto"/>
                    <w:left w:val="none" w:sz="0" w:space="0" w:color="auto"/>
                    <w:bottom w:val="none" w:sz="0" w:space="0" w:color="auto"/>
                    <w:right w:val="none" w:sz="0" w:space="0" w:color="auto"/>
                  </w:divBdr>
                </w:div>
                <w:div w:id="1685479243">
                  <w:marLeft w:val="0"/>
                  <w:marRight w:val="0"/>
                  <w:marTop w:val="0"/>
                  <w:marBottom w:val="0"/>
                  <w:divBdr>
                    <w:top w:val="none" w:sz="0" w:space="0" w:color="auto"/>
                    <w:left w:val="none" w:sz="0" w:space="0" w:color="auto"/>
                    <w:bottom w:val="none" w:sz="0" w:space="0" w:color="auto"/>
                    <w:right w:val="none" w:sz="0" w:space="0" w:color="auto"/>
                  </w:divBdr>
                </w:div>
              </w:divsChild>
            </w:div>
            <w:div w:id="468323421">
              <w:marLeft w:val="0"/>
              <w:marRight w:val="0"/>
              <w:marTop w:val="0"/>
              <w:marBottom w:val="0"/>
              <w:divBdr>
                <w:top w:val="none" w:sz="0" w:space="0" w:color="auto"/>
                <w:left w:val="none" w:sz="0" w:space="0" w:color="auto"/>
                <w:bottom w:val="none" w:sz="0" w:space="0" w:color="auto"/>
                <w:right w:val="none" w:sz="0" w:space="0" w:color="auto"/>
              </w:divBdr>
              <w:divsChild>
                <w:div w:id="1987124022">
                  <w:marLeft w:val="0"/>
                  <w:marRight w:val="0"/>
                  <w:marTop w:val="0"/>
                  <w:marBottom w:val="0"/>
                  <w:divBdr>
                    <w:top w:val="none" w:sz="0" w:space="0" w:color="auto"/>
                    <w:left w:val="none" w:sz="0" w:space="0" w:color="auto"/>
                    <w:bottom w:val="none" w:sz="0" w:space="0" w:color="auto"/>
                    <w:right w:val="none" w:sz="0" w:space="0" w:color="auto"/>
                  </w:divBdr>
                </w:div>
                <w:div w:id="1948154216">
                  <w:marLeft w:val="0"/>
                  <w:marRight w:val="0"/>
                  <w:marTop w:val="0"/>
                  <w:marBottom w:val="0"/>
                  <w:divBdr>
                    <w:top w:val="none" w:sz="0" w:space="0" w:color="auto"/>
                    <w:left w:val="none" w:sz="0" w:space="0" w:color="auto"/>
                    <w:bottom w:val="none" w:sz="0" w:space="0" w:color="auto"/>
                    <w:right w:val="none" w:sz="0" w:space="0" w:color="auto"/>
                  </w:divBdr>
                </w:div>
                <w:div w:id="741224111">
                  <w:marLeft w:val="0"/>
                  <w:marRight w:val="0"/>
                  <w:marTop w:val="0"/>
                  <w:marBottom w:val="0"/>
                  <w:divBdr>
                    <w:top w:val="none" w:sz="0" w:space="0" w:color="auto"/>
                    <w:left w:val="none" w:sz="0" w:space="0" w:color="auto"/>
                    <w:bottom w:val="none" w:sz="0" w:space="0" w:color="auto"/>
                    <w:right w:val="none" w:sz="0" w:space="0" w:color="auto"/>
                  </w:divBdr>
                </w:div>
                <w:div w:id="229580027">
                  <w:marLeft w:val="0"/>
                  <w:marRight w:val="0"/>
                  <w:marTop w:val="0"/>
                  <w:marBottom w:val="0"/>
                  <w:divBdr>
                    <w:top w:val="none" w:sz="0" w:space="0" w:color="auto"/>
                    <w:left w:val="none" w:sz="0" w:space="0" w:color="auto"/>
                    <w:bottom w:val="none" w:sz="0" w:space="0" w:color="auto"/>
                    <w:right w:val="none" w:sz="0" w:space="0" w:color="auto"/>
                  </w:divBdr>
                </w:div>
                <w:div w:id="1741248392">
                  <w:marLeft w:val="0"/>
                  <w:marRight w:val="0"/>
                  <w:marTop w:val="0"/>
                  <w:marBottom w:val="0"/>
                  <w:divBdr>
                    <w:top w:val="none" w:sz="0" w:space="0" w:color="auto"/>
                    <w:left w:val="none" w:sz="0" w:space="0" w:color="auto"/>
                    <w:bottom w:val="none" w:sz="0" w:space="0" w:color="auto"/>
                    <w:right w:val="none" w:sz="0" w:space="0" w:color="auto"/>
                  </w:divBdr>
                </w:div>
                <w:div w:id="256989845">
                  <w:marLeft w:val="0"/>
                  <w:marRight w:val="0"/>
                  <w:marTop w:val="0"/>
                  <w:marBottom w:val="0"/>
                  <w:divBdr>
                    <w:top w:val="none" w:sz="0" w:space="0" w:color="auto"/>
                    <w:left w:val="none" w:sz="0" w:space="0" w:color="auto"/>
                    <w:bottom w:val="none" w:sz="0" w:space="0" w:color="auto"/>
                    <w:right w:val="none" w:sz="0" w:space="0" w:color="auto"/>
                  </w:divBdr>
                </w:div>
              </w:divsChild>
            </w:div>
            <w:div w:id="288709611">
              <w:marLeft w:val="0"/>
              <w:marRight w:val="0"/>
              <w:marTop w:val="0"/>
              <w:marBottom w:val="0"/>
              <w:divBdr>
                <w:top w:val="none" w:sz="0" w:space="0" w:color="auto"/>
                <w:left w:val="none" w:sz="0" w:space="0" w:color="auto"/>
                <w:bottom w:val="none" w:sz="0" w:space="0" w:color="auto"/>
                <w:right w:val="none" w:sz="0" w:space="0" w:color="auto"/>
              </w:divBdr>
              <w:divsChild>
                <w:div w:id="1307592603">
                  <w:marLeft w:val="0"/>
                  <w:marRight w:val="0"/>
                  <w:marTop w:val="0"/>
                  <w:marBottom w:val="0"/>
                  <w:divBdr>
                    <w:top w:val="none" w:sz="0" w:space="0" w:color="auto"/>
                    <w:left w:val="none" w:sz="0" w:space="0" w:color="auto"/>
                    <w:bottom w:val="none" w:sz="0" w:space="0" w:color="auto"/>
                    <w:right w:val="none" w:sz="0" w:space="0" w:color="auto"/>
                  </w:divBdr>
                </w:div>
                <w:div w:id="553200214">
                  <w:marLeft w:val="0"/>
                  <w:marRight w:val="0"/>
                  <w:marTop w:val="0"/>
                  <w:marBottom w:val="0"/>
                  <w:divBdr>
                    <w:top w:val="none" w:sz="0" w:space="0" w:color="auto"/>
                    <w:left w:val="none" w:sz="0" w:space="0" w:color="auto"/>
                    <w:bottom w:val="none" w:sz="0" w:space="0" w:color="auto"/>
                    <w:right w:val="none" w:sz="0" w:space="0" w:color="auto"/>
                  </w:divBdr>
                </w:div>
                <w:div w:id="833841577">
                  <w:marLeft w:val="0"/>
                  <w:marRight w:val="0"/>
                  <w:marTop w:val="0"/>
                  <w:marBottom w:val="0"/>
                  <w:divBdr>
                    <w:top w:val="none" w:sz="0" w:space="0" w:color="auto"/>
                    <w:left w:val="none" w:sz="0" w:space="0" w:color="auto"/>
                    <w:bottom w:val="none" w:sz="0" w:space="0" w:color="auto"/>
                    <w:right w:val="none" w:sz="0" w:space="0" w:color="auto"/>
                  </w:divBdr>
                </w:div>
                <w:div w:id="300886433">
                  <w:marLeft w:val="0"/>
                  <w:marRight w:val="0"/>
                  <w:marTop w:val="0"/>
                  <w:marBottom w:val="0"/>
                  <w:divBdr>
                    <w:top w:val="none" w:sz="0" w:space="0" w:color="auto"/>
                    <w:left w:val="none" w:sz="0" w:space="0" w:color="auto"/>
                    <w:bottom w:val="none" w:sz="0" w:space="0" w:color="auto"/>
                    <w:right w:val="none" w:sz="0" w:space="0" w:color="auto"/>
                  </w:divBdr>
                </w:div>
                <w:div w:id="349181928">
                  <w:marLeft w:val="0"/>
                  <w:marRight w:val="0"/>
                  <w:marTop w:val="0"/>
                  <w:marBottom w:val="0"/>
                  <w:divBdr>
                    <w:top w:val="none" w:sz="0" w:space="0" w:color="auto"/>
                    <w:left w:val="none" w:sz="0" w:space="0" w:color="auto"/>
                    <w:bottom w:val="none" w:sz="0" w:space="0" w:color="auto"/>
                    <w:right w:val="none" w:sz="0" w:space="0" w:color="auto"/>
                  </w:divBdr>
                </w:div>
                <w:div w:id="1028676272">
                  <w:marLeft w:val="0"/>
                  <w:marRight w:val="0"/>
                  <w:marTop w:val="0"/>
                  <w:marBottom w:val="0"/>
                  <w:divBdr>
                    <w:top w:val="none" w:sz="0" w:space="0" w:color="auto"/>
                    <w:left w:val="none" w:sz="0" w:space="0" w:color="auto"/>
                    <w:bottom w:val="none" w:sz="0" w:space="0" w:color="auto"/>
                    <w:right w:val="none" w:sz="0" w:space="0" w:color="auto"/>
                  </w:divBdr>
                </w:div>
                <w:div w:id="692195750">
                  <w:marLeft w:val="0"/>
                  <w:marRight w:val="0"/>
                  <w:marTop w:val="0"/>
                  <w:marBottom w:val="0"/>
                  <w:divBdr>
                    <w:top w:val="none" w:sz="0" w:space="0" w:color="auto"/>
                    <w:left w:val="none" w:sz="0" w:space="0" w:color="auto"/>
                    <w:bottom w:val="none" w:sz="0" w:space="0" w:color="auto"/>
                    <w:right w:val="none" w:sz="0" w:space="0" w:color="auto"/>
                  </w:divBdr>
                </w:div>
                <w:div w:id="6509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4791</Words>
  <Characters>28749</Characters>
  <Application>Microsoft Office Word</Application>
  <DocSecurity>0</DocSecurity>
  <Lines>239</Lines>
  <Paragraphs>66</Paragraphs>
  <ScaleCrop>false</ScaleCrop>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Klimek.</dc:creator>
  <cp:keywords/>
  <dc:description/>
  <cp:lastModifiedBy>Teresa Klimek.</cp:lastModifiedBy>
  <cp:revision>2</cp:revision>
  <dcterms:created xsi:type="dcterms:W3CDTF">2019-08-01T12:02:00Z</dcterms:created>
  <dcterms:modified xsi:type="dcterms:W3CDTF">2019-08-01T12:03:00Z</dcterms:modified>
</cp:coreProperties>
</file>