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6" w:rsidRPr="001C4B5B" w:rsidRDefault="00286C56" w:rsidP="00CF50FA">
      <w:pPr>
        <w:spacing w:line="276" w:lineRule="auto"/>
        <w:jc w:val="right"/>
        <w:rPr>
          <w:b/>
          <w:i/>
        </w:rPr>
      </w:pPr>
      <w:r w:rsidRPr="001C4B5B">
        <w:rPr>
          <w:b/>
          <w:i/>
        </w:rPr>
        <w:t xml:space="preserve">Załącznik nr 2 do Zapytania ofertowego </w:t>
      </w:r>
      <w:r w:rsidR="009020FE">
        <w:rPr>
          <w:b/>
          <w:i/>
        </w:rPr>
        <w:t>– istotne postanowienia umowy</w:t>
      </w:r>
    </w:p>
    <w:p w:rsidR="00286C56" w:rsidRPr="00CF50FA" w:rsidRDefault="00286C56" w:rsidP="00CF50FA">
      <w:pPr>
        <w:spacing w:line="276" w:lineRule="auto"/>
        <w:jc w:val="center"/>
        <w:rPr>
          <w:b/>
        </w:rPr>
      </w:pPr>
    </w:p>
    <w:p w:rsidR="006812C5" w:rsidRDefault="006812C5" w:rsidP="006812C5">
      <w:pPr>
        <w:snapToGrid w:val="0"/>
        <w:spacing w:line="24" w:lineRule="atLeast"/>
        <w:jc w:val="center"/>
      </w:pPr>
      <w:r>
        <w:rPr>
          <w:b/>
          <w:sz w:val="32"/>
          <w:szCs w:val="32"/>
        </w:rPr>
        <w:t xml:space="preserve">U M O W A </w:t>
      </w:r>
      <w:r w:rsidR="00CB4D90">
        <w:rPr>
          <w:b/>
          <w:sz w:val="32"/>
          <w:szCs w:val="32"/>
        </w:rPr>
        <w:t xml:space="preserve"> NR</w:t>
      </w:r>
    </w:p>
    <w:p w:rsidR="006812C5" w:rsidRDefault="006812C5" w:rsidP="006812C5">
      <w:pPr>
        <w:snapToGrid w:val="0"/>
        <w:spacing w:line="24" w:lineRule="atLeast"/>
        <w:jc w:val="center"/>
        <w:rPr>
          <w:b/>
          <w:sz w:val="16"/>
          <w:szCs w:val="16"/>
        </w:rPr>
      </w:pPr>
    </w:p>
    <w:p w:rsidR="006812C5" w:rsidRDefault="006812C5" w:rsidP="006812C5">
      <w:pPr>
        <w:snapToGrid w:val="0"/>
        <w:spacing w:line="24" w:lineRule="atLeast"/>
        <w:rPr>
          <w:b/>
          <w:sz w:val="16"/>
          <w:szCs w:val="16"/>
        </w:rPr>
      </w:pPr>
    </w:p>
    <w:p w:rsidR="006812C5" w:rsidRDefault="006812C5" w:rsidP="006812C5">
      <w:pPr>
        <w:spacing w:line="24" w:lineRule="atLeast"/>
      </w:pPr>
      <w:r>
        <w:t xml:space="preserve">zawarta w dniu ... … …………... …………… 2018 roku w Myszyńcu </w:t>
      </w:r>
    </w:p>
    <w:p w:rsidR="006812C5" w:rsidRDefault="006812C5" w:rsidP="006812C5">
      <w:pPr>
        <w:spacing w:line="24" w:lineRule="atLeast"/>
      </w:pPr>
      <w:r>
        <w:t>pomiędzy:</w:t>
      </w:r>
    </w:p>
    <w:p w:rsidR="006812C5" w:rsidRDefault="006812C5" w:rsidP="006812C5">
      <w:pPr>
        <w:spacing w:line="24" w:lineRule="atLeast"/>
        <w:rPr>
          <w:sz w:val="16"/>
          <w:szCs w:val="16"/>
        </w:rPr>
      </w:pPr>
    </w:p>
    <w:p w:rsidR="006812C5" w:rsidRDefault="006812C5" w:rsidP="006812C5">
      <w:pPr>
        <w:shd w:val="clear" w:color="auto" w:fill="FFFFFF"/>
        <w:spacing w:line="312" w:lineRule="auto"/>
        <w:jc w:val="both"/>
        <w:rPr>
          <w:lang w:eastAsia="pl-PL"/>
        </w:rPr>
      </w:pPr>
      <w:r>
        <w:rPr>
          <w:lang w:eastAsia="pl-PL"/>
        </w:rPr>
        <w:t>Zamawiającymi (wspólne udzielenie zamówienia):</w:t>
      </w:r>
    </w:p>
    <w:p w:rsidR="006812C5" w:rsidRDefault="006812C5" w:rsidP="00A26EE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312" w:lineRule="auto"/>
        <w:jc w:val="both"/>
        <w:rPr>
          <w:lang w:eastAsia="pl-PL"/>
        </w:rPr>
      </w:pPr>
      <w:r w:rsidRPr="003A6DD6">
        <w:rPr>
          <w:b/>
          <w:lang w:eastAsia="pl-PL"/>
        </w:rPr>
        <w:t xml:space="preserve">Parafią Rzymsko – Katolicką </w:t>
      </w:r>
      <w:proofErr w:type="spellStart"/>
      <w:r w:rsidRPr="003A6DD6">
        <w:rPr>
          <w:b/>
          <w:lang w:eastAsia="pl-PL"/>
        </w:rPr>
        <w:t>pw</w:t>
      </w:r>
      <w:proofErr w:type="spellEnd"/>
      <w:r w:rsidRPr="003A6DD6">
        <w:rPr>
          <w:b/>
          <w:lang w:eastAsia="pl-PL"/>
        </w:rPr>
        <w:t>. Trójcy Przenajświętszej z siedzibą w Myszyńcu Pl. Kardynała Wyszyńskiego 3</w:t>
      </w:r>
      <w:r>
        <w:rPr>
          <w:lang w:eastAsia="pl-PL"/>
        </w:rPr>
        <w:t xml:space="preserve">, nr NIP 758-10-39-331, nr REGON 040036142 reprezentowaną przez </w:t>
      </w:r>
      <w:r w:rsidRPr="003E5553">
        <w:rPr>
          <w:b/>
          <w:lang w:eastAsia="pl-PL"/>
        </w:rPr>
        <w:t>Ks. Kan. Zbigniewa Jaroszewskiego – Proboszcza Parafii</w:t>
      </w:r>
      <w:r>
        <w:rPr>
          <w:lang w:eastAsia="pl-PL"/>
        </w:rPr>
        <w:t xml:space="preserve"> </w:t>
      </w:r>
    </w:p>
    <w:p w:rsidR="006812C5" w:rsidRPr="003A6DD6" w:rsidRDefault="006812C5" w:rsidP="00A26EE8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line="312" w:lineRule="auto"/>
        <w:rPr>
          <w:lang w:eastAsia="pl-PL"/>
        </w:rPr>
      </w:pPr>
      <w:r>
        <w:rPr>
          <w:b/>
          <w:lang w:eastAsia="pl-PL"/>
        </w:rPr>
        <w:t xml:space="preserve">Gminą Myszyniec z siedzibą </w:t>
      </w:r>
      <w:r w:rsidRPr="003A6DD6">
        <w:rPr>
          <w:b/>
          <w:lang w:eastAsia="pl-PL"/>
        </w:rPr>
        <w:t xml:space="preserve">w Myszyńcu Plac Wolności 60, </w:t>
      </w:r>
      <w:r w:rsidRPr="003A6DD6">
        <w:rPr>
          <w:lang w:eastAsia="pl-PL"/>
        </w:rPr>
        <w:t xml:space="preserve">nr NIP </w:t>
      </w:r>
      <w:r>
        <w:rPr>
          <w:bCs/>
          <w:lang w:eastAsia="pl-PL"/>
        </w:rPr>
        <w:t>758-21-53-</w:t>
      </w:r>
      <w:r w:rsidRPr="003A6DD6">
        <w:rPr>
          <w:bCs/>
          <w:lang w:eastAsia="pl-PL"/>
        </w:rPr>
        <w:t>537</w:t>
      </w:r>
      <w:r w:rsidRPr="003A6DD6">
        <w:rPr>
          <w:lang w:eastAsia="pl-PL"/>
        </w:rPr>
        <w:t xml:space="preserve">, nr REGON </w:t>
      </w:r>
      <w:r w:rsidRPr="003A6DD6">
        <w:rPr>
          <w:bCs/>
          <w:lang w:eastAsia="pl-PL"/>
        </w:rPr>
        <w:t xml:space="preserve">550668284 </w:t>
      </w:r>
      <w:r>
        <w:t>reprezentowaną</w:t>
      </w:r>
      <w:r w:rsidRPr="003A6DD6">
        <w:t xml:space="preserve"> przez </w:t>
      </w:r>
      <w:r w:rsidRPr="003A6DD6">
        <w:rPr>
          <w:b/>
        </w:rPr>
        <w:t>Bogdana Glinkę – Burmistrza Myszyńca</w:t>
      </w:r>
      <w:r>
        <w:rPr>
          <w:b/>
        </w:rPr>
        <w:t xml:space="preserve"> </w:t>
      </w:r>
    </w:p>
    <w:p w:rsidR="006812C5" w:rsidRPr="003A6DD6" w:rsidRDefault="006812C5" w:rsidP="006812C5">
      <w:pPr>
        <w:shd w:val="clear" w:color="auto" w:fill="FFFFFF"/>
        <w:spacing w:line="312" w:lineRule="auto"/>
        <w:rPr>
          <w:lang w:eastAsia="pl-PL"/>
        </w:rPr>
      </w:pPr>
      <w:r w:rsidRPr="003A6DD6">
        <w:rPr>
          <w:lang w:eastAsia="pl-PL"/>
        </w:rPr>
        <w:t>z</w:t>
      </w:r>
      <w:r>
        <w:rPr>
          <w:lang w:eastAsia="pl-PL"/>
        </w:rPr>
        <w:t xml:space="preserve">wanymi dalej Zamawiającymi 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16"/>
          <w:szCs w:val="16"/>
        </w:rPr>
      </w:pP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12C5" w:rsidRDefault="006812C5" w:rsidP="006812C5">
      <w:pPr>
        <w:spacing w:line="24" w:lineRule="atLeast"/>
        <w:jc w:val="both"/>
      </w:pPr>
      <w:r>
        <w:t>z siedzibą w …………………………ul. …………………….., nr NIP………….. nr REGON</w:t>
      </w:r>
    </w:p>
    <w:p w:rsidR="006812C5" w:rsidRDefault="006812C5" w:rsidP="006812C5">
      <w:pPr>
        <w:spacing w:line="24" w:lineRule="atLeast"/>
        <w:jc w:val="both"/>
      </w:pPr>
    </w:p>
    <w:p w:rsidR="006812C5" w:rsidRDefault="006812C5" w:rsidP="006812C5">
      <w:pPr>
        <w:spacing w:line="24" w:lineRule="atLeast"/>
      </w:pPr>
      <w:r>
        <w:t>…………………………………………………………………………………………………...</w:t>
      </w:r>
    </w:p>
    <w:p w:rsidR="006812C5" w:rsidRDefault="006812C5" w:rsidP="006812C5">
      <w:pPr>
        <w:spacing w:line="24" w:lineRule="atLeast"/>
      </w:pPr>
    </w:p>
    <w:p w:rsidR="006812C5" w:rsidRDefault="006812C5" w:rsidP="006812C5">
      <w:pPr>
        <w:spacing w:line="24" w:lineRule="atLeast"/>
      </w:pPr>
      <w:r>
        <w:t xml:space="preserve">zwanym w dalszej części Umowy „Wykonawcą </w:t>
      </w:r>
      <w:r w:rsidR="001B2CBF">
        <w:t>–</w:t>
      </w:r>
      <w:r>
        <w:t xml:space="preserve"> </w:t>
      </w:r>
      <w:r w:rsidR="001B2CBF">
        <w:t>Inspektorem Nadzoru</w:t>
      </w:r>
      <w:r>
        <w:t>”,</w:t>
      </w:r>
    </w:p>
    <w:p w:rsidR="006812C5" w:rsidRDefault="006812C5" w:rsidP="006812C5">
      <w:pPr>
        <w:spacing w:line="24" w:lineRule="atLeast"/>
      </w:pPr>
    </w:p>
    <w:p w:rsidR="006812C5" w:rsidRDefault="006812C5" w:rsidP="006812C5">
      <w:pPr>
        <w:spacing w:line="24" w:lineRule="atLeast"/>
      </w:pPr>
      <w:r>
        <w:t>zwanymi łącznie w dalszej części Umowy „Stronami”.</w:t>
      </w:r>
    </w:p>
    <w:p w:rsidR="006812C5" w:rsidRDefault="006812C5" w:rsidP="006812C5">
      <w:pPr>
        <w:spacing w:line="24" w:lineRule="atLeast"/>
        <w:rPr>
          <w:color w:val="FF0000"/>
          <w:sz w:val="16"/>
          <w:szCs w:val="16"/>
        </w:rPr>
      </w:pPr>
    </w:p>
    <w:p w:rsidR="006812C5" w:rsidRDefault="006812C5" w:rsidP="006812C5">
      <w:pPr>
        <w:snapToGrid w:val="0"/>
        <w:spacing w:line="24" w:lineRule="atLeast"/>
        <w:jc w:val="both"/>
        <w:rPr>
          <w:i/>
        </w:rPr>
      </w:pPr>
      <w:r>
        <w:rPr>
          <w:i/>
        </w:rPr>
        <w:t xml:space="preserve">W rezultacie wyłonienia Wykonawcy – </w:t>
      </w:r>
      <w:r w:rsidR="001B2CBF">
        <w:rPr>
          <w:i/>
        </w:rPr>
        <w:t>Inspektora  Nadzoru</w:t>
      </w:r>
      <w:r>
        <w:rPr>
          <w:i/>
        </w:rPr>
        <w:t xml:space="preserve"> w </w:t>
      </w:r>
      <w:r w:rsidR="00350C81">
        <w:rPr>
          <w:i/>
        </w:rPr>
        <w:t>zapytaniu ofertowym</w:t>
      </w:r>
      <w:r>
        <w:rPr>
          <w:i/>
        </w:rPr>
        <w:t xml:space="preserve"> na pełnienie funkcji  </w:t>
      </w:r>
      <w:r w:rsidR="00962CC2">
        <w:rPr>
          <w:i/>
        </w:rPr>
        <w:t xml:space="preserve">Inspektora </w:t>
      </w:r>
      <w:r w:rsidR="001B2CBF">
        <w:rPr>
          <w:i/>
        </w:rPr>
        <w:t>Nadzoru</w:t>
      </w:r>
      <w:r>
        <w:rPr>
          <w:i/>
        </w:rPr>
        <w:t xml:space="preserve">  została zawarta umowa następującej treści:</w:t>
      </w:r>
    </w:p>
    <w:p w:rsidR="00286C56" w:rsidRPr="00CF50FA" w:rsidRDefault="00286C56" w:rsidP="00CF50FA">
      <w:pPr>
        <w:spacing w:line="276" w:lineRule="auto"/>
      </w:pPr>
    </w:p>
    <w:p w:rsidR="00286C56" w:rsidRDefault="00286C56" w:rsidP="00CF50FA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F50FA">
        <w:rPr>
          <w:b/>
        </w:rPr>
        <w:t>§ 1</w:t>
      </w:r>
    </w:p>
    <w:p w:rsidR="006812C5" w:rsidRPr="00C305A7" w:rsidRDefault="006812C5" w:rsidP="00A26EE8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b/>
          <w:noProof/>
          <w:color w:val="000000"/>
        </w:rPr>
      </w:pPr>
      <w:r w:rsidRPr="00C305A7">
        <w:t xml:space="preserve">Przedmiotem umowy jest </w:t>
      </w:r>
      <w:r w:rsidRPr="00C305A7">
        <w:rPr>
          <w:b/>
        </w:rPr>
        <w:t xml:space="preserve">pełnienie funkcji </w:t>
      </w:r>
      <w:r w:rsidR="00CB4D90" w:rsidRPr="00C305A7">
        <w:rPr>
          <w:b/>
        </w:rPr>
        <w:t xml:space="preserve">Inspektora </w:t>
      </w:r>
      <w:r w:rsidR="001B2CBF" w:rsidRPr="00C305A7">
        <w:rPr>
          <w:b/>
        </w:rPr>
        <w:t>Nadzoru</w:t>
      </w:r>
      <w:r w:rsidRPr="00C305A7">
        <w:rPr>
          <w:b/>
        </w:rPr>
        <w:t xml:space="preserve"> </w:t>
      </w:r>
      <w:r w:rsidR="00CB4D90" w:rsidRPr="00C305A7">
        <w:rPr>
          <w:b/>
        </w:rPr>
        <w:t xml:space="preserve">nad realizacją </w:t>
      </w:r>
      <w:r w:rsidRPr="00C305A7">
        <w:rPr>
          <w:b/>
        </w:rPr>
        <w:t xml:space="preserve">dla prac projektowych i robót </w:t>
      </w:r>
      <w:r w:rsidR="00CB4D90" w:rsidRPr="00C305A7">
        <w:rPr>
          <w:b/>
        </w:rPr>
        <w:t>wykonywanych w ramach Projektów</w:t>
      </w:r>
      <w:r w:rsidRPr="00C305A7">
        <w:rPr>
          <w:b/>
        </w:rPr>
        <w:t xml:space="preserve"> pn.: </w:t>
      </w:r>
      <w:bookmarkStart w:id="0" w:name="_Hlk507493855"/>
      <w:r w:rsidRPr="00C305A7">
        <w:rPr>
          <w:b/>
          <w:noProof/>
          <w:color w:val="000000"/>
        </w:rPr>
        <w:t>„Ochrona dziedzictwa kulturowego poprzez renowację Bazyliki Mniejszej oraz XVIII-wiecznej Dzwonnicy w Myszyńcu wraz z zagospodarowaniem terenu – wzrost regionalnego potencjału turystycznego” oraz „Ochrona dziedzictwa kulturowego poprzez renowację Bazyliki Mniejszej oraz XVIII-wiecznej Dzwonnicy w Myszyńcu wraz z zagospodarowaniem terenu – poprawa dostępności do zasobów kultury poprzez ich rozwój i efektywne wykorzystanie”</w:t>
      </w:r>
      <w:r w:rsidR="00350C81" w:rsidRPr="00C305A7">
        <w:rPr>
          <w:b/>
          <w:noProof/>
          <w:color w:val="000000"/>
        </w:rPr>
        <w:t xml:space="preserve"> </w:t>
      </w:r>
      <w:r w:rsidRPr="00C305A7">
        <w:rPr>
          <w:b/>
          <w:noProof/>
          <w:color w:val="000000"/>
        </w:rPr>
        <w:t>(</w:t>
      </w:r>
      <w:r w:rsidRPr="00C305A7">
        <w:rPr>
          <w:noProof/>
          <w:color w:val="000000"/>
        </w:rPr>
        <w:t>zwanych dalej Projektami)</w:t>
      </w:r>
      <w:r w:rsidRPr="00C305A7">
        <w:rPr>
          <w:rFonts w:eastAsia="Calibri"/>
          <w:bCs/>
          <w:lang w:eastAsia="en-US"/>
        </w:rPr>
        <w:t>.</w:t>
      </w:r>
      <w:r w:rsidRPr="00C305A7">
        <w:rPr>
          <w:rFonts w:eastAsia="Calibri"/>
          <w:b/>
          <w:bCs/>
          <w:lang w:eastAsia="en-US"/>
        </w:rPr>
        <w:t xml:space="preserve"> </w:t>
      </w:r>
      <w:bookmarkEnd w:id="0"/>
    </w:p>
    <w:p w:rsidR="006812C5" w:rsidRPr="00C305A7" w:rsidRDefault="00CB4D90" w:rsidP="00A26EE8">
      <w:pPr>
        <w:numPr>
          <w:ilvl w:val="0"/>
          <w:numId w:val="12"/>
        </w:numPr>
        <w:suppressAutoHyphens w:val="0"/>
        <w:spacing w:line="276" w:lineRule="auto"/>
        <w:ind w:left="284" w:hanging="284"/>
        <w:jc w:val="both"/>
        <w:rPr>
          <w:noProof/>
          <w:color w:val="000000"/>
        </w:rPr>
      </w:pPr>
      <w:r w:rsidRPr="00C305A7">
        <w:rPr>
          <w:noProof/>
          <w:color w:val="000000"/>
        </w:rPr>
        <w:t>Do obowiązków Wykonawcy należy w szczególności:</w:t>
      </w:r>
    </w:p>
    <w:p w:rsidR="00CB4D90" w:rsidRPr="00C305A7" w:rsidRDefault="00CB4D90" w:rsidP="00CB4D90">
      <w:pPr>
        <w:numPr>
          <w:ilvl w:val="1"/>
          <w:numId w:val="12"/>
        </w:numPr>
        <w:suppressAutoHyphens w:val="0"/>
        <w:spacing w:line="276" w:lineRule="auto"/>
        <w:ind w:left="644"/>
        <w:jc w:val="both"/>
        <w:rPr>
          <w:noProof/>
          <w:color w:val="000000"/>
        </w:rPr>
      </w:pPr>
      <w:r w:rsidRPr="00C305A7">
        <w:rPr>
          <w:noProof/>
          <w:color w:val="000000"/>
        </w:rPr>
        <w:t>pełnienie funkcji inspektora nadzoru inwestorskiego nad Projektami na zasadach wynikających z przepisów ustawy z dnia 7 lipca 1994 r. Prawo Budowlane (tekst jednolity Dz. U. 2017 poz. 1332, z późn. zm.) w branżach architektonicznej, konstrukcyjno-budowlanej, sanitarnej, elektrycznej, teletechnicznej i innych, które mogą pojawić się w trakcie realizacji inwestycji;</w:t>
      </w:r>
    </w:p>
    <w:p w:rsidR="00CB4D90" w:rsidRPr="00C305A7" w:rsidRDefault="00CB4D90" w:rsidP="00CB4D90">
      <w:pPr>
        <w:numPr>
          <w:ilvl w:val="1"/>
          <w:numId w:val="12"/>
        </w:numPr>
        <w:suppressAutoHyphens w:val="0"/>
        <w:spacing w:line="276" w:lineRule="auto"/>
        <w:ind w:left="644"/>
        <w:jc w:val="both"/>
        <w:rPr>
          <w:noProof/>
          <w:color w:val="000000"/>
        </w:rPr>
      </w:pPr>
      <w:r w:rsidRPr="00C305A7">
        <w:rPr>
          <w:noProof/>
          <w:color w:val="000000"/>
        </w:rPr>
        <w:lastRenderedPageBreak/>
        <w:t>pełnienie funkcji doradczej, opiniodawczej podczas realizacji Projektów w zakresie sporządzania przez Wykonawców wybranych w przetargu nieograniczonym w formule „zaprojektuj i wybuduj” dokumentacji projektowych, udział w naradach konsultacyjnych, zespołach roboczych w tym zakresie; opiniowanie dokumentacji;</w:t>
      </w:r>
    </w:p>
    <w:p w:rsidR="006812C5" w:rsidRPr="00C305A7" w:rsidRDefault="00CB4D90" w:rsidP="00CB4D90">
      <w:pPr>
        <w:numPr>
          <w:ilvl w:val="1"/>
          <w:numId w:val="12"/>
        </w:numPr>
        <w:suppressAutoHyphens w:val="0"/>
        <w:spacing w:line="276" w:lineRule="auto"/>
        <w:ind w:left="644"/>
        <w:jc w:val="both"/>
        <w:rPr>
          <w:noProof/>
          <w:color w:val="000000"/>
        </w:rPr>
      </w:pPr>
      <w:r w:rsidRPr="00C305A7">
        <w:rPr>
          <w:noProof/>
          <w:color w:val="000000"/>
        </w:rPr>
        <w:t>współpraca z Zamawiającymi podczas aktualizacji harmonogramów rzeczowo – finansowych Wykonawcy robót, weryfikacja rozliczeń finansowych z Wykonawcą Robót.</w:t>
      </w:r>
    </w:p>
    <w:p w:rsidR="006812C5" w:rsidRPr="00C305A7" w:rsidRDefault="006812C5" w:rsidP="00A26EE8">
      <w:pPr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noProof/>
          <w:color w:val="000000"/>
        </w:rPr>
      </w:pPr>
      <w:r w:rsidRPr="00C305A7">
        <w:rPr>
          <w:noProof/>
          <w:color w:val="000000"/>
        </w:rPr>
        <w:t>W</w:t>
      </w:r>
      <w:r w:rsidR="00CB4D90" w:rsidRPr="00C305A7">
        <w:rPr>
          <w:noProof/>
          <w:color w:val="000000"/>
        </w:rPr>
        <w:t xml:space="preserve"> zakres rzeczowy </w:t>
      </w:r>
      <w:r w:rsidRPr="00C305A7">
        <w:rPr>
          <w:noProof/>
          <w:color w:val="000000"/>
        </w:rPr>
        <w:t xml:space="preserve"> Projektów wymienionych w </w:t>
      </w:r>
      <w:r w:rsidR="00CB4D90" w:rsidRPr="00C305A7">
        <w:rPr>
          <w:noProof/>
          <w:color w:val="000000"/>
        </w:rPr>
        <w:t>ust</w:t>
      </w:r>
      <w:r w:rsidR="00001118" w:rsidRPr="00C305A7">
        <w:rPr>
          <w:noProof/>
          <w:color w:val="000000"/>
        </w:rPr>
        <w:t>.</w:t>
      </w:r>
      <w:r w:rsidR="00186568" w:rsidRPr="00C305A7">
        <w:rPr>
          <w:noProof/>
          <w:color w:val="000000"/>
        </w:rPr>
        <w:t xml:space="preserve"> 1 niniejszej umowy</w:t>
      </w:r>
      <w:r w:rsidRPr="00C305A7">
        <w:rPr>
          <w:noProof/>
          <w:color w:val="000000"/>
        </w:rPr>
        <w:t>, wchodzą w szczególności  następujące zadania</w:t>
      </w:r>
      <w:r w:rsidR="00CB4D90" w:rsidRPr="00C305A7">
        <w:rPr>
          <w:noProof/>
          <w:color w:val="000000"/>
        </w:rPr>
        <w:t xml:space="preserve"> (zamówienia publiczne)</w:t>
      </w:r>
    </w:p>
    <w:p w:rsidR="006812C5" w:rsidRPr="00C305A7" w:rsidRDefault="006812C5" w:rsidP="00A26EE8">
      <w:pPr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noProof/>
          <w:color w:val="000000"/>
        </w:rPr>
      </w:pPr>
      <w:r w:rsidRPr="00C305A7">
        <w:rPr>
          <w:noProof/>
          <w:color w:val="000000"/>
        </w:rPr>
        <w:t>Zaprojektowanie i wykonanie robót budowlanych w ramach Projektu „Ochrona dziedzictwa kulturowego poprzez renowację Bazyliki Mniejszej oraz XVIII-wiecznej Dzwonnicy w Myszyńcu wraz z zagospodarowaniem terenu – wzrost regionalnego potencjału turystycznego” – w części dotyczącej obiektu Bazyliki;</w:t>
      </w:r>
    </w:p>
    <w:p w:rsidR="006812C5" w:rsidRPr="00C305A7" w:rsidRDefault="006812C5" w:rsidP="00A26EE8">
      <w:pPr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noProof/>
          <w:color w:val="000000"/>
        </w:rPr>
      </w:pPr>
      <w:r w:rsidRPr="00C305A7">
        <w:rPr>
          <w:noProof/>
          <w:color w:val="000000"/>
        </w:rPr>
        <w:t>Zaprojektowanie i wykonanie robót budowlanych w ramach Projektu „Ochrona dziedzictwa kulturowego poprzez renowację Bazyliki Mniejszej oraz XVIII-wiecznej Dzwonnicy w Myszyńcu wraz z zagospodarowaniem terenu – wzrost regionalnego potencjału turystycznego” – w części dotyczącej obiektu Dzwonnicy;</w:t>
      </w:r>
    </w:p>
    <w:p w:rsidR="006812C5" w:rsidRPr="00C305A7" w:rsidRDefault="006812C5" w:rsidP="00A26EE8">
      <w:pPr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noProof/>
          <w:color w:val="000000"/>
        </w:rPr>
      </w:pPr>
      <w:r w:rsidRPr="00C305A7">
        <w:rPr>
          <w:noProof/>
          <w:color w:val="000000"/>
        </w:rPr>
        <w:t>Zaprojektowanie i wykonanie ekspozycji i multimediów w budynku kościoła wraz z pracami konserwatorskimi zabytków ruchomych – obiekt Bazyliki w ramach Projektu „Ochrona dziedzictwa kulturowego poprzez renowację Bazyliki Mniejszej oraz XVIII-wiecznej Dzwonnicy w Myszyńcu wraz z zagospodarowaniem terenu – poprawa dostępności do zasobów kultury poprzez ich rozwój i efektywne wykorzystanie”;</w:t>
      </w:r>
    </w:p>
    <w:p w:rsidR="00186568" w:rsidRPr="00C305A7" w:rsidRDefault="006812C5" w:rsidP="00A26EE8">
      <w:pPr>
        <w:numPr>
          <w:ilvl w:val="1"/>
          <w:numId w:val="12"/>
        </w:numPr>
        <w:suppressAutoHyphens w:val="0"/>
        <w:spacing w:line="276" w:lineRule="auto"/>
        <w:ind w:left="567" w:hanging="283"/>
        <w:jc w:val="both"/>
        <w:rPr>
          <w:noProof/>
          <w:color w:val="000000"/>
        </w:rPr>
      </w:pPr>
      <w:r w:rsidRPr="00C305A7">
        <w:rPr>
          <w:noProof/>
          <w:color w:val="000000"/>
        </w:rPr>
        <w:t>Zaprojektowanie i wykonanie ekspozycji i instalacja multimediów w dzwonnicy w ramach Projektu „Ochrona dziedzictwa kulturowego poprzez renowację Bazyliki Mniejszej oraz XVIII-wiecznej Dzwonnicy w Myszyńcu wraz z zagospodarowaniem terenu – poprawa dostępności do zasobów kultury poprzez ich rozwój i efektywne wykorzystanie”</w:t>
      </w:r>
    </w:p>
    <w:p w:rsidR="006812C5" w:rsidRPr="00C305A7" w:rsidRDefault="006B2D49" w:rsidP="00CB6E64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305A7">
        <w:t xml:space="preserve"> </w:t>
      </w:r>
      <w:r w:rsidR="006812C5" w:rsidRPr="00C305A7">
        <w:t xml:space="preserve">W </w:t>
      </w:r>
      <w:r w:rsidR="00CB4D90" w:rsidRPr="00C305A7">
        <w:t>ramach realizacji</w:t>
      </w:r>
      <w:r w:rsidR="006812C5" w:rsidRPr="00C305A7">
        <w:t xml:space="preserve"> Projektów do wykonania </w:t>
      </w:r>
      <w:r w:rsidR="00CB6E64" w:rsidRPr="00C305A7">
        <w:t>przez Wykonawców  robót budow</w:t>
      </w:r>
      <w:r w:rsidR="00CB4D90" w:rsidRPr="00C305A7">
        <w:t>l</w:t>
      </w:r>
      <w:r w:rsidR="00CB6E64" w:rsidRPr="00C305A7">
        <w:t>a</w:t>
      </w:r>
      <w:r w:rsidR="00CB4D90" w:rsidRPr="00C305A7">
        <w:t xml:space="preserve">nych </w:t>
      </w:r>
      <w:r w:rsidR="006812C5" w:rsidRPr="00C305A7">
        <w:t>pozostają:</w:t>
      </w:r>
    </w:p>
    <w:p w:rsidR="006812C5" w:rsidRPr="00C305A7" w:rsidRDefault="006812C5" w:rsidP="00A26EE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305A7">
        <w:t>w Dzwonnicy w zakresie P</w:t>
      </w:r>
      <w:r w:rsidR="00CB4D90" w:rsidRPr="00C305A7">
        <w:t xml:space="preserve">rojektu wskazanego w ust. 3 </w:t>
      </w:r>
      <w:proofErr w:type="spellStart"/>
      <w:r w:rsidRPr="00C305A7">
        <w:t>pkt</w:t>
      </w:r>
      <w:proofErr w:type="spellEnd"/>
      <w:r w:rsidRPr="00C305A7">
        <w:t xml:space="preserve"> 2 prace obejmują</w:t>
      </w:r>
      <w:r w:rsidR="00186568" w:rsidRPr="00C305A7">
        <w:t>ce</w:t>
      </w:r>
      <w:r w:rsidRPr="00C305A7">
        <w:t xml:space="preserve"> m.</w:t>
      </w:r>
      <w:r w:rsidR="001B2CBF" w:rsidRPr="00C305A7">
        <w:t xml:space="preserve"> </w:t>
      </w:r>
      <w:proofErr w:type="spellStart"/>
      <w:r w:rsidRPr="00C305A7">
        <w:t>in</w:t>
      </w:r>
      <w:proofErr w:type="spellEnd"/>
      <w:r w:rsidRPr="00C305A7">
        <w:t>: remont  konserwatorski elewacji ceglanej i tynków wraz z uzupełnieniem ubytków, odtworzenie zabytkowych detali architektonicznych, wymianę pokrycia dachu, wymianę zniszczonych elementów więźby dachowej, wykonanie rekonstrukcji stolarki okiennej i drzwiowej, wykonanie rekonstrukcji żaluzji drewnianych, rozbiórka istniejących schodów i przywrócenie ich historycznego układu, wykonanie wzmocnień posadowienia budynku, odtworzenie oryginalnych dzwonów, ocieplenie budynku poprzez poprawienie izolacyjności termicznej połaci dachowych i ścian piwnic. Wszystkie zaplanowane prace związane są także z instalacją lub przebudową stosownych sieci technicznych oraz zaplanowaniem miejsc ekspozycyjnych w budynku Dzwonnicy.</w:t>
      </w:r>
    </w:p>
    <w:p w:rsidR="006812C5" w:rsidRPr="00C305A7" w:rsidRDefault="006812C5" w:rsidP="00A26EE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305A7">
        <w:t xml:space="preserve">w Kościele w </w:t>
      </w:r>
      <w:r w:rsidR="00CB4D90" w:rsidRPr="00C305A7">
        <w:t xml:space="preserve">ramach Projektu wskazanego w ust 3 </w:t>
      </w:r>
      <w:proofErr w:type="spellStart"/>
      <w:r w:rsidRPr="00C305A7">
        <w:t>pkt</w:t>
      </w:r>
      <w:proofErr w:type="spellEnd"/>
      <w:r w:rsidRPr="00C305A7">
        <w:t xml:space="preserve"> 1  następujące prace budowlane, remontowe i konserwatorskie budynku kościoła </w:t>
      </w:r>
      <w:proofErr w:type="spellStart"/>
      <w:r w:rsidRPr="00C305A7">
        <w:t>m.in</w:t>
      </w:r>
      <w:proofErr w:type="spellEnd"/>
      <w:r w:rsidRPr="00C305A7">
        <w:t xml:space="preserve">: renowację elewacji ceglanej, renowację witraży, wymianę drewnianych żaluzji, renowację i </w:t>
      </w:r>
      <w:r w:rsidRPr="00C305A7">
        <w:lastRenderedPageBreak/>
        <w:t xml:space="preserve">wymianę posadzki, renowację ław kościelnych, przebudowę wieży kościelnej na potrzeby wieży widokowej. Wszystkie zaplanowane prace związane są także z instalacją lub przebudową stosownych sieci technicznych oraz zaplanowaniem miejsc ekspozycyjnych w budynku kościoła. </w:t>
      </w:r>
    </w:p>
    <w:p w:rsidR="006812C5" w:rsidRPr="00C305A7" w:rsidRDefault="006812C5" w:rsidP="00A26EE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305A7">
        <w:t>w kościele w r</w:t>
      </w:r>
      <w:r w:rsidR="00CB4D90" w:rsidRPr="00C305A7">
        <w:t xml:space="preserve">amach projektu w ust. 3 </w:t>
      </w:r>
      <w:proofErr w:type="spellStart"/>
      <w:r w:rsidR="00297285" w:rsidRPr="00C305A7">
        <w:t>pkt</w:t>
      </w:r>
      <w:proofErr w:type="spellEnd"/>
      <w:r w:rsidR="00297285" w:rsidRPr="00C305A7">
        <w:t xml:space="preserve"> 3  </w:t>
      </w:r>
      <w:r w:rsidRPr="00C305A7">
        <w:t>następujące prace w budynku: prace konserwatorskie feretronów, wykonanie ekspozycji feretronów w gablotach / etalażach, instalacja multimediów z aplikacjami, wykonanie szafy na potrzeby przechowywania feretronów. Wszystkie zaplanowane prace związane są także z instalacją lub przebudową stosownych sieci technicznych oraz zaplanowaniem miejsc ekspozycyjnych w budynku kościoła;</w:t>
      </w:r>
    </w:p>
    <w:p w:rsidR="006812C5" w:rsidRPr="00C305A7" w:rsidRDefault="006812C5" w:rsidP="00A26EE8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C305A7">
        <w:t>w d</w:t>
      </w:r>
      <w:r w:rsidR="00CB4D90" w:rsidRPr="00C305A7">
        <w:t xml:space="preserve">zwonnicy w ramach projektu w ust. 3 </w:t>
      </w:r>
      <w:proofErr w:type="spellStart"/>
      <w:r w:rsidRPr="00C305A7">
        <w:t>pkt</w:t>
      </w:r>
      <w:proofErr w:type="spellEnd"/>
      <w:r w:rsidRPr="00C305A7">
        <w:t xml:space="preserve"> 4  zadanie obejmuje przygotowanie przestrzeni ekspozycyjnej, </w:t>
      </w:r>
      <w:proofErr w:type="spellStart"/>
      <w:r w:rsidRPr="00C305A7">
        <w:t>ekspozytorów</w:t>
      </w:r>
      <w:proofErr w:type="spellEnd"/>
      <w:r w:rsidRPr="00C305A7">
        <w:t>, instalację stanowisk multimedialnych z oprogramowaniem (z aplikacjami), projektorów, systemów</w:t>
      </w:r>
    </w:p>
    <w:p w:rsidR="00FD511C" w:rsidRPr="00C305A7" w:rsidRDefault="006812C5" w:rsidP="00B42900">
      <w:pPr>
        <w:autoSpaceDE w:val="0"/>
        <w:autoSpaceDN w:val="0"/>
        <w:adjustRightInd w:val="0"/>
        <w:spacing w:line="276" w:lineRule="auto"/>
        <w:ind w:left="1288"/>
        <w:jc w:val="both"/>
      </w:pPr>
      <w:r w:rsidRPr="00C305A7">
        <w:t>nagłośnienia i innych elementów elektronicznych i technicznych niezbędnych do prawidłowego funkcjonowania urządzeń</w:t>
      </w:r>
      <w:r w:rsidR="00DD62E1" w:rsidRPr="00C305A7">
        <w:t>.</w:t>
      </w:r>
    </w:p>
    <w:p w:rsidR="00286C56" w:rsidRPr="00C305A7" w:rsidRDefault="00286C56" w:rsidP="00CF50FA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 2</w:t>
      </w:r>
    </w:p>
    <w:p w:rsidR="00C928F2" w:rsidRPr="00C305A7" w:rsidRDefault="00286C56" w:rsidP="00A26EE8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C305A7">
        <w:t>W ramach realizacji przedmiotu umowy Wykonawca zobowiązuje się do wykonywania czynności, o których mowa w art. 25 i 26 ustawy z dnia 7 lipca 1994 r. Prawo budowlane (</w:t>
      </w:r>
      <w:r w:rsidR="006E3B4A" w:rsidRPr="00C305A7">
        <w:t xml:space="preserve">t. j. </w:t>
      </w:r>
      <w:r w:rsidRPr="00C305A7">
        <w:t>Dz.U. z 201</w:t>
      </w:r>
      <w:r w:rsidR="006E3B4A" w:rsidRPr="00C305A7">
        <w:t>7</w:t>
      </w:r>
      <w:r w:rsidRPr="00C305A7">
        <w:t> r.</w:t>
      </w:r>
      <w:r w:rsidR="006E3B4A" w:rsidRPr="00C305A7">
        <w:t xml:space="preserve">, </w:t>
      </w:r>
      <w:r w:rsidRPr="00C305A7">
        <w:t xml:space="preserve">poz. </w:t>
      </w:r>
      <w:r w:rsidR="006E3B4A" w:rsidRPr="00C305A7">
        <w:t>1332,</w:t>
      </w:r>
      <w:r w:rsidRPr="00C305A7">
        <w:t xml:space="preserve"> z późn. zm.) na podstawie </w:t>
      </w:r>
      <w:r w:rsidR="006E3B4A" w:rsidRPr="00C305A7">
        <w:t>Programu Funkcjonalno-Użytkowego wraz z załącznikami</w:t>
      </w:r>
      <w:r w:rsidR="00C928F2" w:rsidRPr="00C305A7">
        <w:t xml:space="preserve">, </w:t>
      </w:r>
      <w:r w:rsidR="00CB4D90" w:rsidRPr="00C305A7">
        <w:t xml:space="preserve">dokumentacji projektowej, która powstanie w wyniku </w:t>
      </w:r>
      <w:r w:rsidR="00DB2A3F" w:rsidRPr="00C305A7">
        <w:t xml:space="preserve">realizacji prac Wykonawcy wyłonionego w postępowaniu przetargowym, w formule  „zaprojektuj i wybuduj” </w:t>
      </w:r>
      <w:r w:rsidRPr="00C305A7">
        <w:t xml:space="preserve">SIWZ i ofert wykonawców robót, </w:t>
      </w:r>
      <w:r w:rsidR="00C928F2" w:rsidRPr="00C305A7">
        <w:t>obowiązującymi przepisami i Polskimi Normami, zasadami wiedzy technicznej oraz postanowieniami umowy.</w:t>
      </w:r>
    </w:p>
    <w:p w:rsidR="00AF1CC9" w:rsidRPr="00C305A7" w:rsidRDefault="00AF1CC9" w:rsidP="00A26EE8">
      <w:pPr>
        <w:numPr>
          <w:ilvl w:val="0"/>
          <w:numId w:val="3"/>
        </w:numPr>
        <w:suppressAutoHyphens w:val="0"/>
        <w:spacing w:line="276" w:lineRule="auto"/>
        <w:jc w:val="both"/>
        <w:rPr>
          <w:b/>
          <w:noProof/>
          <w:color w:val="000000"/>
        </w:rPr>
      </w:pPr>
      <w:r w:rsidRPr="00C305A7">
        <w:rPr>
          <w:b/>
        </w:rPr>
        <w:t>Szczegółowy zakres prac objętych nadzorem określony został w</w:t>
      </w:r>
      <w:r w:rsidR="00DB2A3F" w:rsidRPr="00C305A7">
        <w:rPr>
          <w:b/>
        </w:rPr>
        <w:t xml:space="preserve"> szczególności w</w:t>
      </w:r>
      <w:r w:rsidRPr="00C305A7">
        <w:rPr>
          <w:b/>
        </w:rPr>
        <w:t>:</w:t>
      </w:r>
    </w:p>
    <w:p w:rsidR="00DB2A3F" w:rsidRPr="00C305A7" w:rsidRDefault="00EF0158" w:rsidP="00A26EE8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</w:pPr>
      <w:r w:rsidRPr="00C305A7">
        <w:t xml:space="preserve">Programie Funkcjonalno-Użytkowym wraz </w:t>
      </w:r>
      <w:r w:rsidR="00DB2A3F" w:rsidRPr="00C305A7">
        <w:t xml:space="preserve">z </w:t>
      </w:r>
      <w:r w:rsidRPr="00C305A7">
        <w:t>załącznikami (dalej: PFU) stanowiący</w:t>
      </w:r>
      <w:r w:rsidR="0014286F" w:rsidRPr="00C305A7">
        <w:t xml:space="preserve">m załącznik nr </w:t>
      </w:r>
      <w:r w:rsidR="009020FE" w:rsidRPr="00C305A7">
        <w:t xml:space="preserve">4 do </w:t>
      </w:r>
      <w:r w:rsidRPr="00C305A7">
        <w:t xml:space="preserve">zapytania ofertowego, </w:t>
      </w:r>
    </w:p>
    <w:p w:rsidR="00DB2A3F" w:rsidRPr="00C305A7" w:rsidRDefault="00EF0158" w:rsidP="00A26EE8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</w:pPr>
      <w:r w:rsidRPr="00C305A7">
        <w:t>Ocenie stanu technicznego obiektu Dzwonnicy stanowiąc</w:t>
      </w:r>
      <w:r w:rsidR="00DB2A3F" w:rsidRPr="00C305A7">
        <w:t>ej załącznik nr 6 do zapytania ofertowego</w:t>
      </w:r>
    </w:p>
    <w:p w:rsidR="00EF0158" w:rsidRPr="00C305A7" w:rsidRDefault="00EF0158" w:rsidP="00A26EE8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</w:pPr>
      <w:r w:rsidRPr="00C305A7">
        <w:t>Przeglądzie stanu technicznego elementów składowych budynku Bazyliki Mniejszej w Myszy</w:t>
      </w:r>
      <w:r w:rsidR="009020FE" w:rsidRPr="00C305A7">
        <w:t xml:space="preserve">ńcu stanowiącym załącznik nr 7 </w:t>
      </w:r>
      <w:r w:rsidR="006E727E" w:rsidRPr="00C305A7">
        <w:t>do zapytania ofertowego (</w:t>
      </w:r>
      <w:r w:rsidRPr="00C305A7">
        <w:t>z wyłączeniem ogrodzenia).</w:t>
      </w:r>
    </w:p>
    <w:p w:rsidR="006E727E" w:rsidRPr="00C305A7" w:rsidRDefault="00DB2A3F" w:rsidP="00A26EE8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</w:pPr>
      <w:bookmarkStart w:id="1" w:name="_Hlk506882334"/>
      <w:r w:rsidRPr="00C305A7">
        <w:t>wnioskach o dofinansowanie P</w:t>
      </w:r>
      <w:r w:rsidR="006E727E" w:rsidRPr="00C305A7">
        <w:t>rojektów</w:t>
      </w:r>
      <w:bookmarkEnd w:id="1"/>
      <w:r w:rsidR="006E727E" w:rsidRPr="00C305A7">
        <w:t xml:space="preserve"> </w:t>
      </w:r>
      <w:r w:rsidR="001B2CBF" w:rsidRPr="00C305A7">
        <w:t xml:space="preserve">określonych w </w:t>
      </w:r>
      <w:r w:rsidR="00CB6E64" w:rsidRPr="00C305A7">
        <w:t>§ 1 ust.</w:t>
      </w:r>
      <w:r w:rsidR="001B2CBF" w:rsidRPr="00C305A7">
        <w:t xml:space="preserve"> 3 niniejszej umowy </w:t>
      </w:r>
      <w:r w:rsidR="006E727E" w:rsidRPr="00C305A7">
        <w:t>wraz z załąc</w:t>
      </w:r>
      <w:r w:rsidR="001B2CBF" w:rsidRPr="00C305A7">
        <w:t xml:space="preserve">znikami </w:t>
      </w:r>
    </w:p>
    <w:p w:rsidR="00EF0158" w:rsidRPr="00C305A7" w:rsidRDefault="00EF0158" w:rsidP="00A26EE8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noProof/>
          <w:color w:val="000000"/>
        </w:rPr>
      </w:pPr>
      <w:r w:rsidRPr="00C305A7">
        <w:rPr>
          <w:noProof/>
          <w:color w:val="000000"/>
        </w:rPr>
        <w:t xml:space="preserve">Celem nadrzędnym, jaki Zamawiający stawia przed Wykonawcą </w:t>
      </w:r>
      <w:r w:rsidR="001B2CBF" w:rsidRPr="00C305A7">
        <w:rPr>
          <w:noProof/>
          <w:color w:val="000000"/>
        </w:rPr>
        <w:t>–</w:t>
      </w:r>
      <w:r w:rsidRPr="00C305A7">
        <w:rPr>
          <w:noProof/>
          <w:color w:val="000000"/>
        </w:rPr>
        <w:t xml:space="preserve"> In</w:t>
      </w:r>
      <w:r w:rsidR="001B2CBF" w:rsidRPr="00C305A7">
        <w:rPr>
          <w:noProof/>
          <w:color w:val="000000"/>
        </w:rPr>
        <w:t>spektorem Nadzoru</w:t>
      </w:r>
      <w:r w:rsidRPr="00C305A7">
        <w:rPr>
          <w:noProof/>
          <w:color w:val="000000"/>
        </w:rPr>
        <w:t>, jest osiągnięcie prawidłowego i zgodnego z prawem – wspólnotowym, krajowym i wytycznymi oraz w zgodzie z zakresem rzeczowym i finansow</w:t>
      </w:r>
      <w:r w:rsidR="00BD7059" w:rsidRPr="00C305A7">
        <w:rPr>
          <w:noProof/>
          <w:color w:val="000000"/>
        </w:rPr>
        <w:t xml:space="preserve">ym - zakończenia projektów określonych w </w:t>
      </w:r>
      <w:r w:rsidR="00877A5D" w:rsidRPr="00C305A7">
        <w:rPr>
          <w:noProof/>
          <w:color w:val="000000"/>
        </w:rPr>
        <w:t xml:space="preserve"> zapytaniu</w:t>
      </w:r>
      <w:r w:rsidRPr="00C305A7">
        <w:rPr>
          <w:noProof/>
          <w:color w:val="000000"/>
        </w:rPr>
        <w:t xml:space="preserve"> ofertowego.</w:t>
      </w:r>
    </w:p>
    <w:p w:rsidR="00EF0158" w:rsidRPr="00C305A7" w:rsidRDefault="001B2CBF" w:rsidP="00A26EE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noProof/>
          <w:color w:val="000000"/>
        </w:rPr>
      </w:pPr>
      <w:r w:rsidRPr="00C305A7">
        <w:rPr>
          <w:noProof/>
          <w:color w:val="000000"/>
        </w:rPr>
        <w:t>Wykonawca – Inspektor Nadzoru</w:t>
      </w:r>
      <w:r w:rsidR="00EF0158" w:rsidRPr="00C305A7">
        <w:rPr>
          <w:noProof/>
          <w:color w:val="000000"/>
        </w:rPr>
        <w:t xml:space="preserve"> powinien zarządzać budową oraz sprawować nadzór inwestorski, w sposób prawidłowy, kompleksowy, pełny i skuteczny, poprzez podejmowanie decyzji i czynności niezbędnych w procesie wykonawstwa robót, dostaw i usług.</w:t>
      </w:r>
    </w:p>
    <w:p w:rsidR="00EF0158" w:rsidRPr="00C305A7" w:rsidRDefault="00EF0158" w:rsidP="00A26EE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noProof/>
          <w:color w:val="000000"/>
        </w:rPr>
      </w:pPr>
      <w:r w:rsidRPr="00C305A7">
        <w:rPr>
          <w:noProof/>
          <w:color w:val="000000"/>
        </w:rPr>
        <w:t xml:space="preserve">Wykonawca - </w:t>
      </w:r>
      <w:r w:rsidR="001B2CBF" w:rsidRPr="00C305A7">
        <w:rPr>
          <w:noProof/>
          <w:color w:val="000000"/>
        </w:rPr>
        <w:t>Inspektor Nadzoru</w:t>
      </w:r>
      <w:r w:rsidRPr="00C305A7">
        <w:rPr>
          <w:noProof/>
          <w:color w:val="000000"/>
        </w:rPr>
        <w:t xml:space="preserve"> będzie odpowiedzialny za prawidłową realizację umów z wykonawcami robót budowlano – montażowych oraz dostawcami wyposażenia i jego montażu.</w:t>
      </w:r>
    </w:p>
    <w:p w:rsidR="00EF0158" w:rsidRPr="00C305A7" w:rsidRDefault="00EF0158" w:rsidP="00A26EE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noProof/>
          <w:color w:val="000000"/>
        </w:rPr>
      </w:pPr>
      <w:r w:rsidRPr="00C305A7">
        <w:rPr>
          <w:noProof/>
          <w:color w:val="000000"/>
        </w:rPr>
        <w:lastRenderedPageBreak/>
        <w:t xml:space="preserve">Zapytanie ofertowe wraz z załącznikami stanowi integralną część Umowy i określa wymagania, obowiązki, uprawnienia i zakresy odpowiedzialności Wykonawcy - </w:t>
      </w:r>
      <w:r w:rsidR="001B2CBF" w:rsidRPr="00C305A7">
        <w:rPr>
          <w:noProof/>
          <w:color w:val="000000"/>
        </w:rPr>
        <w:t>Inspektora  Nadzoru</w:t>
      </w:r>
      <w:r w:rsidRPr="00C305A7">
        <w:rPr>
          <w:noProof/>
          <w:color w:val="000000"/>
        </w:rPr>
        <w:t>, dzia</w:t>
      </w:r>
      <w:r w:rsidR="00DB2A3F" w:rsidRPr="00C305A7">
        <w:rPr>
          <w:noProof/>
          <w:color w:val="000000"/>
        </w:rPr>
        <w:t>łającego w imieniu Zamawiających</w:t>
      </w:r>
      <w:r w:rsidRPr="00C305A7">
        <w:rPr>
          <w:noProof/>
          <w:color w:val="000000"/>
        </w:rPr>
        <w:t>, w związku oraz w trakcie realizacji proj</w:t>
      </w:r>
      <w:r w:rsidR="00DB2A3F" w:rsidRPr="00C305A7">
        <w:rPr>
          <w:noProof/>
          <w:color w:val="000000"/>
        </w:rPr>
        <w:t xml:space="preserve">ektów określonych w </w:t>
      </w:r>
      <w:r w:rsidR="00BB7F3A" w:rsidRPr="00C305A7">
        <w:t>§ 1</w:t>
      </w:r>
      <w:r w:rsidR="00BB7F3A" w:rsidRPr="00C305A7">
        <w:rPr>
          <w:b/>
        </w:rPr>
        <w:t xml:space="preserve"> </w:t>
      </w:r>
      <w:r w:rsidR="00DB2A3F" w:rsidRPr="00C305A7">
        <w:rPr>
          <w:noProof/>
          <w:color w:val="000000"/>
        </w:rPr>
        <w:t>ust. 3</w:t>
      </w:r>
      <w:r w:rsidRPr="00C305A7">
        <w:rPr>
          <w:noProof/>
          <w:color w:val="000000"/>
        </w:rPr>
        <w:t xml:space="preserve"> zapytania ofertowego. Obowiązki Wykonawcy - </w:t>
      </w:r>
      <w:r w:rsidR="001B2CBF" w:rsidRPr="00C305A7">
        <w:rPr>
          <w:noProof/>
          <w:color w:val="000000"/>
        </w:rPr>
        <w:t>Inspektora  Nadzoru</w:t>
      </w:r>
      <w:r w:rsidR="00BB7F3A" w:rsidRPr="00C305A7">
        <w:rPr>
          <w:noProof/>
          <w:color w:val="000000"/>
        </w:rPr>
        <w:t xml:space="preserve"> </w:t>
      </w:r>
      <w:r w:rsidRPr="00C305A7">
        <w:rPr>
          <w:noProof/>
          <w:color w:val="000000"/>
        </w:rPr>
        <w:t xml:space="preserve">należy stosować i interpretować łącznie z Umową, gdyż dokumenty te uzupełniają się wzajemnie. Zatem jeżeli jakiś obowiązek wskazany w zapytaniu ofertowym nie został przeniesiony do Umowy, lub odwrotnie, nie stanowi to zwolnienia Wykonawcy – </w:t>
      </w:r>
      <w:r w:rsidR="001B2CBF" w:rsidRPr="00C305A7">
        <w:rPr>
          <w:noProof/>
          <w:color w:val="000000"/>
        </w:rPr>
        <w:t>Inspektora  Nadzoru</w:t>
      </w:r>
      <w:r w:rsidRPr="00C305A7">
        <w:rPr>
          <w:noProof/>
          <w:color w:val="000000"/>
        </w:rPr>
        <w:t xml:space="preserve"> z jego wykonania, z zastrzeżeniem pierwszeństwa postanowień Umowy.</w:t>
      </w:r>
    </w:p>
    <w:p w:rsidR="00EF0158" w:rsidRPr="00C305A7" w:rsidRDefault="00BB7F3A" w:rsidP="00A26EE8">
      <w:pPr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bCs/>
        </w:rPr>
      </w:pPr>
      <w:r w:rsidRPr="00C305A7">
        <w:t>Realizacja przedmiotu umowy</w:t>
      </w:r>
      <w:r w:rsidR="00EF0158" w:rsidRPr="00C305A7">
        <w:t xml:space="preserve"> </w:t>
      </w:r>
      <w:r w:rsidRPr="00C305A7">
        <w:t>jest współfinansowana</w:t>
      </w:r>
      <w:r w:rsidR="00EF0158" w:rsidRPr="00C305A7">
        <w:t xml:space="preserve"> ze środków Regionalnego Programu Operacyjnego Województwa Mazowieckiego na lata 2014-2020, Działanie 5.3. Dziedzictwo kulturowe w ramach projektów: „</w:t>
      </w:r>
      <w:r w:rsidR="00EF0158" w:rsidRPr="00C305A7">
        <w:rPr>
          <w:bCs/>
        </w:rPr>
        <w:t xml:space="preserve">Ochrona dziedzictwa kulturowego poprzez renowację Bazyliki Mniejszej oraz XVIII-wiecznej Dzwonnicy w Myszyńcu wraz z zagospodarowaniem terenu – wzrost regionalnego potencjału turystycznego” oraz „Ochrona dziedzictwa kulturowego poprzez renowację Bazyliki Mniejszej oraz XVIII-wiecznej Dzwonnicy w Myszyńcu wraz z zagospodarowaniem terenu – poprawa dostępności do zasobów kultury poprzez ich rozwój i efektywne wykorzystanie”. Tym samym Wykonawca – </w:t>
      </w:r>
      <w:r w:rsidR="001B2CBF" w:rsidRPr="00C305A7">
        <w:rPr>
          <w:bCs/>
        </w:rPr>
        <w:t>Inspektor Nadzoru</w:t>
      </w:r>
      <w:r w:rsidR="00EF0158" w:rsidRPr="00C305A7">
        <w:rPr>
          <w:bCs/>
        </w:rPr>
        <w:t xml:space="preserve"> zobowiązany będzie do realizacji przedmiotu zamówienia w zgodzie z wszelkimi dokumentami programowymi dla RPO WM 2014 – 2020 oraz stosowania się do zapisów umów i porozumień o dofina</w:t>
      </w:r>
      <w:r w:rsidR="000710A7" w:rsidRPr="00C305A7">
        <w:rPr>
          <w:bCs/>
        </w:rPr>
        <w:t>n</w:t>
      </w:r>
      <w:r w:rsidR="00EF0158" w:rsidRPr="00C305A7">
        <w:rPr>
          <w:bCs/>
        </w:rPr>
        <w:t>sowanie realizacji zadania.</w:t>
      </w:r>
    </w:p>
    <w:p w:rsidR="006360BD" w:rsidRPr="00C305A7" w:rsidRDefault="00286C56" w:rsidP="00A26EE8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bCs/>
        </w:rPr>
      </w:pPr>
      <w:r w:rsidRPr="00C305A7">
        <w:t xml:space="preserve">Wykonawca zobowiązuje się do przestrzegania umów na wykonanie robót budowlanych oraz do przestrzegania zasad realizacji i rozliczania projektów, obowiązujących dla </w:t>
      </w:r>
      <w:r w:rsidR="006360BD" w:rsidRPr="00C305A7">
        <w:t xml:space="preserve">Regionalnego </w:t>
      </w:r>
      <w:r w:rsidRPr="00C305A7">
        <w:t xml:space="preserve">Programu Operacyjnego </w:t>
      </w:r>
      <w:r w:rsidR="006360BD" w:rsidRPr="00C305A7">
        <w:t>Województwa Mazowieckiego 2014-2020.</w:t>
      </w:r>
    </w:p>
    <w:p w:rsidR="006360BD" w:rsidRPr="00C305A7" w:rsidRDefault="00286C56" w:rsidP="00A26EE8">
      <w:pPr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bCs/>
        </w:rPr>
      </w:pPr>
      <w:r w:rsidRPr="00C305A7">
        <w:t xml:space="preserve">Wykonawca zobowiązuje się do wykonania przedmiotu niniejszej umowy zgodnie z jej treścią, z należytą starannością i zgodnie z najlepszą praktyką zawodową, mając na uwadze w szczególności zasady realizacji projektów w ramach </w:t>
      </w:r>
      <w:r w:rsidR="006360BD" w:rsidRPr="00C305A7">
        <w:t>Regionalnego Programu Operacyjnego Województwa Mazowieckiego 2014-2020.</w:t>
      </w:r>
    </w:p>
    <w:p w:rsidR="00877A5D" w:rsidRPr="00C305A7" w:rsidRDefault="00877A5D" w:rsidP="00C305A7">
      <w:pPr>
        <w:pStyle w:val="Akapitzlist"/>
        <w:tabs>
          <w:tab w:val="left" w:pos="0"/>
        </w:tabs>
        <w:spacing w:line="276" w:lineRule="auto"/>
        <w:ind w:left="502"/>
        <w:jc w:val="center"/>
        <w:rPr>
          <w:b/>
        </w:rPr>
      </w:pPr>
      <w:r w:rsidRPr="00C305A7">
        <w:rPr>
          <w:b/>
        </w:rPr>
        <w:t>§ 3</w:t>
      </w:r>
    </w:p>
    <w:p w:rsidR="00BD02C7" w:rsidRPr="00C305A7" w:rsidRDefault="00BD02C7" w:rsidP="00A26EE8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</w:pPr>
      <w:r w:rsidRPr="00C305A7">
        <w:t xml:space="preserve">Pełnienie funkcji Wykonawcy – </w:t>
      </w:r>
      <w:r w:rsidR="00877A5D" w:rsidRPr="00C305A7">
        <w:t xml:space="preserve">Inspektora </w:t>
      </w:r>
      <w:r w:rsidR="001B2CBF" w:rsidRPr="00C305A7">
        <w:t>Nadzoru</w:t>
      </w:r>
      <w:r w:rsidRPr="00C305A7">
        <w:t xml:space="preserve"> ustala się na czas realizacji </w:t>
      </w:r>
      <w:r w:rsidR="00BB7F3A" w:rsidRPr="00C305A7">
        <w:t>P</w:t>
      </w:r>
      <w:r w:rsidRPr="00C305A7">
        <w:t>rojektów</w:t>
      </w:r>
      <w:r w:rsidR="00942F52" w:rsidRPr="00C305A7">
        <w:t xml:space="preserve"> </w:t>
      </w:r>
      <w:r w:rsidRPr="00C305A7">
        <w:t xml:space="preserve">pn. </w:t>
      </w:r>
      <w:r w:rsidRPr="00C305A7">
        <w:rPr>
          <w:i/>
        </w:rPr>
        <w:t>„Ochrona dziedzictwa kulturowego poprzez renowację Bazyliki Mniejszej oraz XVIII-wiecznej Dzwonnicy w Myszyńcu wraz z zagospodarowaniem terenu – wzrost regionalnego potencjału turystycznego”</w:t>
      </w:r>
      <w:r w:rsidRPr="00C305A7">
        <w:t xml:space="preserve"> oraz </w:t>
      </w:r>
      <w:bookmarkStart w:id="2" w:name="_Hlk507494103"/>
      <w:r w:rsidRPr="00C305A7">
        <w:rPr>
          <w:i/>
        </w:rPr>
        <w:t>„Ochrona dziedzictwa kulturowego poprzez renowację Bazyliki Mniejszej oraz XVIII-wiecznej Dzwonnicy w Myszyńcu wraz z zagospodarowaniem terenu – poprawa dostępności do zasobów kultury poprzez ich rozwój i efektywne wykorzystanie”</w:t>
      </w:r>
      <w:bookmarkEnd w:id="2"/>
      <w:r w:rsidRPr="00C305A7">
        <w:t>,  tj. od daty zawarcia niniejszej Umowy do odbioru ostatecznego zadania  i końcowego rozliczenia ww. projektów.</w:t>
      </w:r>
    </w:p>
    <w:p w:rsidR="00877A5D" w:rsidRPr="00C305A7" w:rsidRDefault="00BD02C7" w:rsidP="00A26EE8">
      <w:pPr>
        <w:numPr>
          <w:ilvl w:val="0"/>
          <w:numId w:val="16"/>
        </w:numPr>
        <w:suppressAutoHyphens w:val="0"/>
        <w:spacing w:line="276" w:lineRule="auto"/>
        <w:jc w:val="both"/>
      </w:pPr>
      <w:r w:rsidRPr="00C305A7">
        <w:t xml:space="preserve">Termin wykonania </w:t>
      </w:r>
      <w:r w:rsidR="00BB7F3A" w:rsidRPr="00C305A7">
        <w:t>P</w:t>
      </w:r>
      <w:r w:rsidRPr="00C305A7">
        <w:t xml:space="preserve">rojektów określony jest na okres do dnia 30.09.2019 r.  w przypadku projektu pn. </w:t>
      </w:r>
      <w:r w:rsidRPr="00C305A7">
        <w:rPr>
          <w:i/>
        </w:rPr>
        <w:t xml:space="preserve">„Ochrona dziedzictwa kulturowego poprzez renowację Bazyliki Mniejszej oraz XVIII-wiecznej Dzwonnicy w Myszyńcu wraz z zagospodarowaniem terenu – wzrost regionalnego potencjału turystycznego” </w:t>
      </w:r>
      <w:r w:rsidRPr="00C305A7">
        <w:t xml:space="preserve">oraz 31.12.2019 r. w przypadku projektu pn. </w:t>
      </w:r>
      <w:r w:rsidRPr="00C305A7">
        <w:rPr>
          <w:i/>
        </w:rPr>
        <w:t>„Ochrona dziedzictwa kulturowego poprzez renowację Bazyliki Mniejszej oraz XVIII-wiecznej Dzwonnicy w Myszyńcu wraz z zagospodarowaniem terenu – poprawa dostępności do zasobów kultury poprzez ich rozwój i efektywne wykorzystanie”</w:t>
      </w:r>
      <w:r w:rsidRPr="00C305A7">
        <w:t xml:space="preserve">   </w:t>
      </w:r>
      <w:r w:rsidRPr="00C305A7">
        <w:lastRenderedPageBreak/>
        <w:t>Zamawiający zastrzega jednak, że podane</w:t>
      </w:r>
      <w:r w:rsidR="00942F52" w:rsidRPr="00C305A7">
        <w:t xml:space="preserve"> w ust. 2 </w:t>
      </w:r>
      <w:r w:rsidRPr="00C305A7">
        <w:t xml:space="preserve"> terminy mogą</w:t>
      </w:r>
      <w:r w:rsidR="00BB7F3A" w:rsidRPr="00C305A7">
        <w:t xml:space="preserve"> ulec zmianie</w:t>
      </w:r>
      <w:r w:rsidRPr="00C305A7">
        <w:t xml:space="preserve">. Zamawiający zastrzega bowiem, że w przypadku przedłużenia się okresu realizacji prac wykonawczych i odbiorowych (budowlanych – montażowych – wyposażeniowych) Wykonawca - </w:t>
      </w:r>
      <w:r w:rsidR="001B2CBF" w:rsidRPr="00C305A7">
        <w:t>Inspektor Nadzoru</w:t>
      </w:r>
      <w:r w:rsidRPr="00C305A7">
        <w:t xml:space="preserve"> będzie miał obowiązek świadczenia swoich usług do zakończenia realizacji prac wykonawczych i odbiorowyc</w:t>
      </w:r>
      <w:r w:rsidR="00BB7F3A" w:rsidRPr="00C305A7">
        <w:t>h bez dodatkowego wynagrodzenia ze względu na wydłużenie czasookresu realizacji umowy.</w:t>
      </w:r>
    </w:p>
    <w:p w:rsidR="00CF50FA" w:rsidRPr="00C305A7" w:rsidRDefault="00286C56" w:rsidP="00A26EE8">
      <w:pPr>
        <w:numPr>
          <w:ilvl w:val="0"/>
          <w:numId w:val="16"/>
        </w:numPr>
        <w:suppressAutoHyphens w:val="0"/>
        <w:spacing w:line="276" w:lineRule="auto"/>
        <w:jc w:val="both"/>
      </w:pPr>
      <w:r w:rsidRPr="00C305A7">
        <w:t>Funkcję Kierownika zespołu pełnił będzie:</w:t>
      </w:r>
    </w:p>
    <w:p w:rsidR="00286C56" w:rsidRPr="00C305A7" w:rsidRDefault="00286C56" w:rsidP="00CF50FA">
      <w:pPr>
        <w:spacing w:line="276" w:lineRule="auto"/>
        <w:ind w:left="426"/>
        <w:contextualSpacing/>
        <w:jc w:val="both"/>
      </w:pPr>
      <w:r w:rsidRPr="00C305A7">
        <w:t>Pan/i …………………………………………</w:t>
      </w:r>
      <w:r w:rsidR="00CF50FA" w:rsidRPr="00C305A7">
        <w:t>……………………………………………</w:t>
      </w:r>
    </w:p>
    <w:p w:rsidR="00286C56" w:rsidRPr="00C305A7" w:rsidRDefault="00286C56" w:rsidP="00A26EE8">
      <w:pPr>
        <w:pStyle w:val="Akapitzlist"/>
        <w:numPr>
          <w:ilvl w:val="0"/>
          <w:numId w:val="16"/>
        </w:numPr>
        <w:spacing w:line="276" w:lineRule="auto"/>
        <w:jc w:val="both"/>
      </w:pPr>
      <w:r w:rsidRPr="00C305A7">
        <w:t>Nadzór inwestorski sprawowany będzie przez:</w:t>
      </w:r>
    </w:p>
    <w:p w:rsidR="00CF50FA" w:rsidRPr="00C305A7" w:rsidRDefault="00286C56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</w:t>
      </w:r>
      <w:r w:rsidR="00CF50FA" w:rsidRPr="00C305A7">
        <w:rPr>
          <w:rFonts w:ascii="Times New Roman" w:hAnsi="Times New Roman"/>
          <w:sz w:val="24"/>
          <w:szCs w:val="24"/>
        </w:rPr>
        <w:t>……………………………..</w:t>
      </w:r>
    </w:p>
    <w:p w:rsidR="00CF50FA" w:rsidRPr="00C305A7" w:rsidRDefault="00286C56" w:rsidP="00CF50FA">
      <w:pPr>
        <w:pStyle w:val="Tekstpodstawowy2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</w:t>
      </w:r>
      <w:r w:rsidR="00CF50FA" w:rsidRPr="00C305A7">
        <w:rPr>
          <w:rFonts w:ascii="Times New Roman" w:hAnsi="Times New Roman"/>
          <w:sz w:val="24"/>
          <w:szCs w:val="24"/>
        </w:rPr>
        <w:t>………………………</w:t>
      </w:r>
    </w:p>
    <w:p w:rsidR="00CF50FA" w:rsidRPr="00C305A7" w:rsidRDefault="00CF50FA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…………………………………………………………………………………..</w:t>
      </w:r>
    </w:p>
    <w:p w:rsidR="00CF50FA" w:rsidRPr="00C305A7" w:rsidRDefault="00CF50FA" w:rsidP="00CF50FA">
      <w:pPr>
        <w:pStyle w:val="Tekstpodstawowy2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…………………………………………………</w:t>
      </w:r>
    </w:p>
    <w:p w:rsidR="00CF50FA" w:rsidRPr="00C305A7" w:rsidRDefault="00CF50FA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…………………………………………………………………………………..</w:t>
      </w:r>
    </w:p>
    <w:p w:rsidR="00CF50FA" w:rsidRPr="00C305A7" w:rsidRDefault="00CF50FA" w:rsidP="00CF50FA">
      <w:pPr>
        <w:pStyle w:val="Tekstpodstawowy2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…………………………………………………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 xml:space="preserve">Każda zmiana osób wchodzących w skład zespołu Wykonawcy realizującego niniejszą umowę może być dokonana wyłącznie za pisemną zgodą Zamawiającego. Zmiana personelu nie wymaga zmiany umowy. Nowe osoby muszą posiadać kwalifikacje i doświadczenie co najmniej równe wymaganym przez Zamawiającego </w:t>
      </w:r>
      <w:r w:rsidR="00DB2CE4" w:rsidRPr="00C305A7">
        <w:t>w zapytaniu ofertowym.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Zamawiający ma prawo żądania niezwłocznej zmiany którejkolwiek z osób wchodzących w skład zespołu Wykonawcy, w szczególności któregokolwiek z inspektorów nadzoru, w przypadku stwierdzenia nierzetelności w wykonywaniu czynności sprawdzających i odbiorowych lub istotnego naruszenia wymagań określonych w niniejszej umowie. Wykonawca w takim wypadku zaproponuje nową osobę w ciągu 14 od pisemnego wezwania Zamawiającego.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Wykonawca ponosi wobec Zamawiającego odpowiedzialność za wyrządzone szkody będące następstwem nienależytego wykonania czynności objętych niniejszą umową, ocenianego w granicach przewidzianych dla umów starannego działania, z uwzględnieniem charakteru wykonywanych czynności.</w:t>
      </w:r>
    </w:p>
    <w:p w:rsidR="00D542FA" w:rsidRDefault="00286C56" w:rsidP="00C305A7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Zamawiający ma prawo do zapoznania się z przebiegiem i postępem prac na każdym etapie realizacji umowy, w szczególności ma prawo wezwać Wykonawcę lub osobę sprawującą nadzór inwestorski do swojej siedziby, nie później niż z jednodniowym wyprzedzeniem. Wezwanie dokonane będzie telefonicznie i potwierd</w:t>
      </w:r>
      <w:r w:rsidR="00877A5D" w:rsidRPr="00C305A7">
        <w:t>zone w formie pisemnej e-mailem.</w:t>
      </w:r>
    </w:p>
    <w:p w:rsidR="00C305A7" w:rsidRPr="00C305A7" w:rsidRDefault="00C305A7" w:rsidP="00C305A7">
      <w:pPr>
        <w:spacing w:line="276" w:lineRule="auto"/>
        <w:contextualSpacing/>
        <w:jc w:val="both"/>
      </w:pPr>
    </w:p>
    <w:p w:rsidR="00877A5D" w:rsidRPr="00C305A7" w:rsidRDefault="00877A5D" w:rsidP="00877A5D">
      <w:pPr>
        <w:pStyle w:val="Akapitzlist"/>
        <w:tabs>
          <w:tab w:val="left" w:pos="0"/>
        </w:tabs>
        <w:spacing w:line="276" w:lineRule="auto"/>
        <w:ind w:left="502"/>
        <w:jc w:val="center"/>
        <w:rPr>
          <w:b/>
        </w:rPr>
      </w:pPr>
      <w:r w:rsidRPr="00C305A7">
        <w:rPr>
          <w:b/>
        </w:rPr>
        <w:t>§ 4</w:t>
      </w:r>
    </w:p>
    <w:p w:rsidR="00877A5D" w:rsidRPr="00C305A7" w:rsidRDefault="00877A5D" w:rsidP="00877A5D">
      <w:pPr>
        <w:spacing w:line="276" w:lineRule="auto"/>
        <w:ind w:left="426"/>
        <w:contextualSpacing/>
        <w:jc w:val="both"/>
      </w:pPr>
    </w:p>
    <w:p w:rsidR="00877A5D" w:rsidRPr="00C305A7" w:rsidRDefault="00350C81" w:rsidP="00A26EE8">
      <w:pPr>
        <w:numPr>
          <w:ilvl w:val="0"/>
          <w:numId w:val="17"/>
        </w:numPr>
        <w:spacing w:line="276" w:lineRule="auto"/>
        <w:contextualSpacing/>
        <w:jc w:val="both"/>
      </w:pPr>
      <w:r w:rsidRPr="00C305A7">
        <w:rPr>
          <w:noProof/>
          <w:color w:val="000000"/>
          <w:lang w:eastAsia="pl-PL"/>
        </w:rPr>
        <w:t xml:space="preserve">Do obowiązków </w:t>
      </w:r>
      <w:r w:rsidR="001B2CBF" w:rsidRPr="00C305A7">
        <w:rPr>
          <w:noProof/>
          <w:color w:val="000000"/>
          <w:lang w:eastAsia="pl-PL"/>
        </w:rPr>
        <w:t>Inspektora  Nadzoru</w:t>
      </w:r>
      <w:r w:rsidR="00CF50FA" w:rsidRPr="00C305A7">
        <w:rPr>
          <w:noProof/>
          <w:color w:val="000000"/>
          <w:lang w:eastAsia="pl-PL"/>
        </w:rPr>
        <w:t xml:space="preserve"> należy</w:t>
      </w:r>
      <w:r w:rsidR="00877A5D" w:rsidRPr="00C305A7">
        <w:t>:</w:t>
      </w:r>
    </w:p>
    <w:p w:rsidR="00877A5D" w:rsidRPr="00C305A7" w:rsidRDefault="00877A5D" w:rsidP="00A26EE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noProof/>
          <w:color w:val="000000"/>
        </w:rPr>
      </w:pPr>
      <w:r w:rsidRPr="00C305A7">
        <w:rPr>
          <w:noProof/>
          <w:color w:val="000000"/>
        </w:rPr>
        <w:lastRenderedPageBreak/>
        <w:t xml:space="preserve">Pełnienie funkcji doradczej podczas realizacji Projektów w zakresie sporządzania przez Wykonawcę wybranego w przetargu nieograniczonym w formule „zaprojektuj i wybuduj” dokumentacji projektowej, udział w naradach konsultacyjnych, zespołach roboczych w tym zakresie;  </w:t>
      </w:r>
    </w:p>
    <w:p w:rsidR="00643884" w:rsidRPr="00C305A7" w:rsidRDefault="00643884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Nadzór techniczny na budowie poprzez zatrudnionych </w:t>
      </w:r>
      <w:r w:rsidR="00142686" w:rsidRPr="00C305A7">
        <w:t>Inspektorów Nadzoru Inwestorskiego;</w:t>
      </w:r>
    </w:p>
    <w:p w:rsidR="00142686" w:rsidRPr="00C305A7" w:rsidRDefault="00142686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Kontrolowanie i weryfikacja dokumentacji Wykonawcy;</w:t>
      </w:r>
    </w:p>
    <w:p w:rsidR="006360BD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Reprezentowanie inwestora na budowie przez sprawowanie kontroli zgodności jej realizacji z projektem i pozwoleniem na budowę, przepisami oraz zasadami wiedzy technicznej;</w:t>
      </w:r>
    </w:p>
    <w:p w:rsidR="006360BD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Sprawdzanie jakości wykonywanych robót i wbudowanych wyrobów budowlanych, a w szczególności zapobieganie zastosowaniu wyrobów budowlanych wadliwych i niedopuszczonych do stosowania w budownictwie;</w:t>
      </w:r>
    </w:p>
    <w:p w:rsidR="006360BD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Sprawdzanie i odbiór robót budowlanych ulegających zakryciu lub zanikających, uczestniczenie w próbach i odbiorach technicznych oraz przygotowanie i udział w czynnościach odbioru gotowych obiektów budowlanych i przekazywanie ich do użytkowania;</w:t>
      </w:r>
    </w:p>
    <w:p w:rsidR="00292367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Potwierdzanie faktycznie wykonanych robót oraz usunięcia wad, a także, na żądanie inwestora, </w:t>
      </w:r>
      <w:r w:rsidR="00AD7457" w:rsidRPr="00C305A7">
        <w:t>kontrolowanie rozliczeń budowy.</w:t>
      </w:r>
    </w:p>
    <w:p w:rsidR="00CF50FA" w:rsidRPr="00C305A7" w:rsidRDefault="00292367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Dokonania odbioru robót w terminie 14 dni od wpisu do dziennika budowy o gotowości odbioru.</w:t>
      </w:r>
    </w:p>
    <w:p w:rsidR="00CF50FA" w:rsidRPr="00C305A7" w:rsidRDefault="00CF50FA" w:rsidP="00BB7F3A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Uczestnictwo w przekazaniu terenu b</w:t>
      </w:r>
      <w:r w:rsidR="00BB7F3A" w:rsidRPr="00C305A7">
        <w:rPr>
          <w:noProof/>
          <w:color w:val="000000"/>
        </w:rPr>
        <w:t>udowy wykonawcy ww. P</w:t>
      </w:r>
      <w:r w:rsidRPr="00C305A7">
        <w:rPr>
          <w:noProof/>
          <w:color w:val="000000"/>
        </w:rPr>
        <w:t>rojek</w:t>
      </w:r>
      <w:r w:rsidR="0005023A" w:rsidRPr="00C305A7">
        <w:rPr>
          <w:noProof/>
          <w:color w:val="000000"/>
        </w:rPr>
        <w:t>t</w:t>
      </w:r>
      <w:r w:rsidRPr="00C305A7">
        <w:rPr>
          <w:noProof/>
          <w:color w:val="000000"/>
        </w:rPr>
        <w:t>ów.</w:t>
      </w:r>
    </w:p>
    <w:p w:rsidR="00CF50FA" w:rsidRPr="00C305A7" w:rsidRDefault="00BB7F3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Reprezentowanie Zamawiających</w:t>
      </w:r>
      <w:r w:rsidR="001B2CBF" w:rsidRPr="00C305A7">
        <w:rPr>
          <w:noProof/>
          <w:color w:val="000000"/>
        </w:rPr>
        <w:t xml:space="preserve"> podczas realizacji prac obję</w:t>
      </w:r>
      <w:r w:rsidR="00CF50FA" w:rsidRPr="00C305A7">
        <w:rPr>
          <w:noProof/>
          <w:color w:val="000000"/>
        </w:rPr>
        <w:t>tych umow</w:t>
      </w:r>
      <w:r w:rsidR="0005023A" w:rsidRPr="00C305A7">
        <w:rPr>
          <w:noProof/>
          <w:color w:val="000000"/>
        </w:rPr>
        <w:t>ami na realizację zamówień okreś</w:t>
      </w:r>
      <w:r w:rsidR="00CF50FA" w:rsidRPr="00C305A7">
        <w:rPr>
          <w:noProof/>
          <w:color w:val="000000"/>
        </w:rPr>
        <w:t xml:space="preserve">lonych w </w:t>
      </w:r>
      <w:r w:rsidRPr="00C305A7">
        <w:rPr>
          <w:noProof/>
          <w:color w:val="000000"/>
          <w:lang w:eastAsia="pl-PL"/>
        </w:rPr>
        <w:t>§1 ust.</w:t>
      </w:r>
      <w:r w:rsidR="0014286F" w:rsidRPr="00C305A7">
        <w:rPr>
          <w:noProof/>
          <w:color w:val="000000"/>
          <w:lang w:eastAsia="pl-PL"/>
        </w:rPr>
        <w:t xml:space="preserve"> </w:t>
      </w:r>
      <w:r w:rsidR="00BD7059" w:rsidRPr="00C305A7">
        <w:rPr>
          <w:noProof/>
          <w:color w:val="000000"/>
          <w:lang w:eastAsia="pl-PL"/>
        </w:rPr>
        <w:t>3</w:t>
      </w:r>
      <w:r w:rsidR="0005023A" w:rsidRPr="00C305A7">
        <w:rPr>
          <w:noProof/>
          <w:color w:val="000000"/>
        </w:rPr>
        <w:t xml:space="preserve"> niniejszej umowy</w:t>
      </w:r>
      <w:r w:rsidR="00CF50FA" w:rsidRPr="00C305A7">
        <w:rPr>
          <w:noProof/>
          <w:color w:val="000000"/>
        </w:rPr>
        <w:t>,  przez sprawowanie kontroli zgodności ich realizacji z PFU, przepisami, zasadami wiedzy technicznej oraz pos</w:t>
      </w:r>
      <w:r w:rsidR="0005023A" w:rsidRPr="00C305A7">
        <w:rPr>
          <w:noProof/>
          <w:color w:val="000000"/>
        </w:rPr>
        <w:t xml:space="preserve">tanowieniami SIWZ dla zamówień </w:t>
      </w:r>
      <w:r w:rsidR="00CF50FA" w:rsidRPr="00C305A7">
        <w:rPr>
          <w:noProof/>
          <w:color w:val="000000"/>
        </w:rPr>
        <w:t>o</w:t>
      </w:r>
      <w:r w:rsidR="0005023A" w:rsidRPr="00C305A7">
        <w:rPr>
          <w:noProof/>
          <w:color w:val="000000"/>
        </w:rPr>
        <w:t>k</w:t>
      </w:r>
      <w:r w:rsidR="00EB3C8B" w:rsidRPr="00C305A7">
        <w:rPr>
          <w:noProof/>
          <w:color w:val="000000"/>
        </w:rPr>
        <w:t xml:space="preserve">reślonych w </w:t>
      </w:r>
      <w:r w:rsidR="00EB3C8B" w:rsidRPr="00C305A7">
        <w:rPr>
          <w:b/>
        </w:rPr>
        <w:t>§ 1</w:t>
      </w:r>
      <w:r w:rsidRPr="00C305A7">
        <w:rPr>
          <w:noProof/>
          <w:color w:val="000000"/>
        </w:rPr>
        <w:t xml:space="preserve"> ust.</w:t>
      </w:r>
      <w:r w:rsidR="00EB3C8B" w:rsidRPr="00C305A7">
        <w:rPr>
          <w:noProof/>
          <w:color w:val="000000"/>
        </w:rPr>
        <w:t xml:space="preserve"> 3 niniejszej umowy </w:t>
      </w:r>
      <w:r w:rsidR="00CF50FA" w:rsidRPr="00C305A7">
        <w:rPr>
          <w:noProof/>
          <w:color w:val="000000"/>
        </w:rPr>
        <w:t xml:space="preserve"> (dalej: SIWZ).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Zapoznanie się z warunkami umów zawartych pomiędzy Zamawiającym a Wykonawcą ww. zamówień i rzetelne egzekwowanie zapisów umowy i postan</w:t>
      </w:r>
      <w:r w:rsidR="0005023A" w:rsidRPr="00C305A7">
        <w:rPr>
          <w:noProof/>
          <w:color w:val="000000"/>
        </w:rPr>
        <w:t>o</w:t>
      </w:r>
      <w:r w:rsidRPr="00C305A7">
        <w:rPr>
          <w:noProof/>
          <w:color w:val="000000"/>
        </w:rPr>
        <w:t>wień SIWZ.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Dokonywanie sprawdzenia czy produkty oferowane przez Wykonawcę, ja</w:t>
      </w:r>
      <w:r w:rsidR="00962CC2" w:rsidRPr="00C305A7">
        <w:rPr>
          <w:noProof/>
          <w:color w:val="000000"/>
        </w:rPr>
        <w:t>ko równoważne do rozwiązań okreś</w:t>
      </w:r>
      <w:r w:rsidRPr="00C305A7">
        <w:rPr>
          <w:noProof/>
          <w:color w:val="000000"/>
        </w:rPr>
        <w:t>lonych</w:t>
      </w:r>
      <w:r w:rsidR="0005023A" w:rsidRPr="00C305A7">
        <w:rPr>
          <w:noProof/>
          <w:color w:val="000000"/>
        </w:rPr>
        <w:t xml:space="preserve"> w SIWZ spełnią warunki równoważ</w:t>
      </w:r>
      <w:r w:rsidRPr="00C305A7">
        <w:rPr>
          <w:noProof/>
          <w:color w:val="000000"/>
        </w:rPr>
        <w:t>ności, w szczególności poprzez wydanie opinii akceptującej lub braku akceptacji na zastosowanie zaproponowanych produktów.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Prowadzenie regularnych inspekcji na terenie budowy w celu sprawdzenia jakości wykonywanych robót i wbudowanych</w:t>
      </w:r>
      <w:r w:rsidR="0005023A" w:rsidRPr="00C305A7">
        <w:rPr>
          <w:noProof/>
          <w:color w:val="000000"/>
        </w:rPr>
        <w:t xml:space="preserve"> materiałów budowlanych, nie rza</w:t>
      </w:r>
      <w:r w:rsidR="004D0975" w:rsidRPr="00C305A7">
        <w:rPr>
          <w:noProof/>
          <w:color w:val="000000"/>
        </w:rPr>
        <w:t>dziej niż dwa</w:t>
      </w:r>
      <w:r w:rsidRPr="00C305A7">
        <w:rPr>
          <w:noProof/>
          <w:color w:val="000000"/>
        </w:rPr>
        <w:t xml:space="preserve"> raz</w:t>
      </w:r>
      <w:r w:rsidR="004D0975" w:rsidRPr="00C305A7">
        <w:rPr>
          <w:noProof/>
          <w:color w:val="000000"/>
        </w:rPr>
        <w:t xml:space="preserve">y </w:t>
      </w:r>
      <w:r w:rsidRPr="00C305A7">
        <w:rPr>
          <w:noProof/>
          <w:color w:val="000000"/>
        </w:rPr>
        <w:t xml:space="preserve"> w tygodniu, co odnotowane zostanie wpisem w dzienniku budowy.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Przybycie na każde uzasadnione wezwanie Zamawi</w:t>
      </w:r>
      <w:r w:rsidR="0005023A" w:rsidRPr="00C305A7">
        <w:rPr>
          <w:noProof/>
          <w:color w:val="000000"/>
        </w:rPr>
        <w:t>ającego lub Wykonawcy robót obję</w:t>
      </w:r>
      <w:r w:rsidRPr="00C305A7">
        <w:rPr>
          <w:noProof/>
          <w:color w:val="000000"/>
        </w:rPr>
        <w:t>t</w:t>
      </w:r>
      <w:r w:rsidR="0005023A" w:rsidRPr="00C305A7">
        <w:rPr>
          <w:noProof/>
          <w:color w:val="000000"/>
        </w:rPr>
        <w:t>y</w:t>
      </w:r>
      <w:r w:rsidRPr="00C305A7">
        <w:rPr>
          <w:noProof/>
          <w:color w:val="000000"/>
        </w:rPr>
        <w:t>ch nadzorem.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Sprawdzenie jakości wykonywanych robót budo</w:t>
      </w:r>
      <w:r w:rsidR="0005023A" w:rsidRPr="00C305A7">
        <w:rPr>
          <w:noProof/>
          <w:color w:val="000000"/>
        </w:rPr>
        <w:t>wlanych i stosowania przy wykon</w:t>
      </w:r>
      <w:r w:rsidRPr="00C305A7">
        <w:rPr>
          <w:noProof/>
          <w:color w:val="000000"/>
        </w:rPr>
        <w:t>ywaniu t</w:t>
      </w:r>
      <w:r w:rsidR="0005023A" w:rsidRPr="00C305A7">
        <w:rPr>
          <w:noProof/>
          <w:color w:val="000000"/>
        </w:rPr>
        <w:t>ych robót wyrobów</w:t>
      </w:r>
      <w:r w:rsidRPr="00C305A7">
        <w:rPr>
          <w:noProof/>
          <w:color w:val="000000"/>
        </w:rPr>
        <w:t xml:space="preserve"> zgodnie z art. 10 ustawy Prawo budowlane oraz zgodnych z parametrami okreslonymi przez Zamawiającego w SIWZ,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Potwierdzenie faktycznie wykonanych robót budowl</w:t>
      </w:r>
      <w:r w:rsidR="00733419" w:rsidRPr="00C305A7">
        <w:rPr>
          <w:noProof/>
          <w:color w:val="000000"/>
        </w:rPr>
        <w:t>a</w:t>
      </w:r>
      <w:r w:rsidRPr="00C305A7">
        <w:rPr>
          <w:noProof/>
          <w:color w:val="000000"/>
        </w:rPr>
        <w:t xml:space="preserve">nych ulegających zakryciu lub zanikających, uczestniczenie w próbach i odbiorach technicznych instalacji, urządzeń </w:t>
      </w:r>
      <w:r w:rsidRPr="00C305A7">
        <w:rPr>
          <w:noProof/>
          <w:color w:val="000000"/>
        </w:rPr>
        <w:lastRenderedPageBreak/>
        <w:t>technicznych i przewodów kominowych oraz przygotowanie i udział w czynnościach odbioru gotowych obiektów budowlanych i przekazania ich do użytkowania,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Potwierdzenie faktycz</w:t>
      </w:r>
      <w:r w:rsidR="0005023A" w:rsidRPr="00C305A7">
        <w:rPr>
          <w:noProof/>
          <w:color w:val="000000"/>
        </w:rPr>
        <w:t>nie wykonanych robót oraz usunię</w:t>
      </w:r>
      <w:r w:rsidRPr="00C305A7">
        <w:rPr>
          <w:noProof/>
          <w:color w:val="000000"/>
        </w:rPr>
        <w:t>cia wad, w szczególności potwierdzenie przekazanych przez Wykonawcę obmiarów wykonanych robót,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Pisemne zgłaszanie Zamawiające</w:t>
      </w:r>
      <w:r w:rsidR="0005023A" w:rsidRPr="00C305A7">
        <w:rPr>
          <w:noProof/>
          <w:color w:val="000000"/>
        </w:rPr>
        <w:t xml:space="preserve">mu informacji dotyczących </w:t>
      </w:r>
      <w:r w:rsidRPr="00C305A7">
        <w:rPr>
          <w:noProof/>
          <w:color w:val="000000"/>
        </w:rPr>
        <w:t>ewentualnych zakłóceń związanych z realizacją prac, w tym również informacji o wszelkich opóźnieniach w realizacji zadania z określeniem ich przyczyn,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Zgłaszanie Zamawi</w:t>
      </w:r>
      <w:r w:rsidR="0005023A" w:rsidRPr="00C305A7">
        <w:rPr>
          <w:noProof/>
          <w:color w:val="000000"/>
        </w:rPr>
        <w:t>a</w:t>
      </w:r>
      <w:r w:rsidRPr="00C305A7">
        <w:rPr>
          <w:noProof/>
          <w:color w:val="000000"/>
        </w:rPr>
        <w:t>jącemu konieczności wykonania robót dodatkowych i zamiennych wraz ze wskazaniem zakresu konieczności do wykonania robót w postac</w:t>
      </w:r>
      <w:r w:rsidR="0005023A" w:rsidRPr="00C305A7">
        <w:rPr>
          <w:noProof/>
          <w:color w:val="000000"/>
        </w:rPr>
        <w:t xml:space="preserve">i przedmiaru – </w:t>
      </w:r>
      <w:r w:rsidR="001B2CBF" w:rsidRPr="00C305A7">
        <w:rPr>
          <w:noProof/>
          <w:color w:val="000000"/>
        </w:rPr>
        <w:t>Inspektor Nadzoru</w:t>
      </w:r>
      <w:r w:rsidR="0005023A" w:rsidRPr="00C305A7">
        <w:rPr>
          <w:noProof/>
          <w:color w:val="000000"/>
        </w:rPr>
        <w:t xml:space="preserve"> nie jest upoważ</w:t>
      </w:r>
      <w:r w:rsidRPr="00C305A7">
        <w:rPr>
          <w:noProof/>
          <w:color w:val="000000"/>
        </w:rPr>
        <w:t>niony do wydawania Wykonawcy polecenia wykonania tyc</w:t>
      </w:r>
      <w:r w:rsidR="0005023A" w:rsidRPr="00C305A7">
        <w:rPr>
          <w:noProof/>
          <w:color w:val="000000"/>
        </w:rPr>
        <w:t>h</w:t>
      </w:r>
      <w:r w:rsidRPr="00C305A7">
        <w:rPr>
          <w:noProof/>
          <w:color w:val="000000"/>
        </w:rPr>
        <w:t xml:space="preserve"> robót.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Nadzorowanie nad kompletowaniem i kontrola (pisemne potwierdzenie) wszystkich dokumentów</w:t>
      </w:r>
      <w:r w:rsidR="0005023A" w:rsidRPr="00C305A7">
        <w:rPr>
          <w:noProof/>
          <w:color w:val="000000"/>
        </w:rPr>
        <w:t xml:space="preserve"> </w:t>
      </w:r>
      <w:r w:rsidRPr="00C305A7">
        <w:rPr>
          <w:noProof/>
          <w:color w:val="000000"/>
        </w:rPr>
        <w:t>wymaganych od Wykonaw</w:t>
      </w:r>
      <w:r w:rsidR="0005023A" w:rsidRPr="00C305A7">
        <w:rPr>
          <w:noProof/>
          <w:color w:val="000000"/>
        </w:rPr>
        <w:t>cy robót w szczególności dotyczą</w:t>
      </w:r>
      <w:r w:rsidRPr="00C305A7">
        <w:rPr>
          <w:noProof/>
          <w:color w:val="000000"/>
        </w:rPr>
        <w:t>cych atestów materiałów, orzeczeń, deklaracji zgodności, ce</w:t>
      </w:r>
      <w:r w:rsidR="0005023A" w:rsidRPr="00C305A7">
        <w:rPr>
          <w:noProof/>
          <w:color w:val="000000"/>
        </w:rPr>
        <w:t>rtyfikatów</w:t>
      </w:r>
      <w:r w:rsidRPr="00C305A7">
        <w:rPr>
          <w:noProof/>
          <w:color w:val="000000"/>
        </w:rPr>
        <w:t>, jakości materiałów wbudowanych w trakcie realizacji, p</w:t>
      </w:r>
      <w:r w:rsidR="0005023A" w:rsidRPr="00C305A7">
        <w:rPr>
          <w:noProof/>
          <w:color w:val="000000"/>
        </w:rPr>
        <w:t>otwierdzenie kompletności dokum</w:t>
      </w:r>
      <w:r w:rsidRPr="00C305A7">
        <w:rPr>
          <w:noProof/>
          <w:color w:val="000000"/>
        </w:rPr>
        <w:t>e</w:t>
      </w:r>
      <w:r w:rsidR="0005023A" w:rsidRPr="00C305A7">
        <w:rPr>
          <w:noProof/>
          <w:color w:val="000000"/>
        </w:rPr>
        <w:t>n</w:t>
      </w:r>
      <w:r w:rsidRPr="00C305A7">
        <w:rPr>
          <w:noProof/>
          <w:color w:val="000000"/>
        </w:rPr>
        <w:t>tów załączonych przez Wykonawcę do odbioru końcowego.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Rozliczenie finansowe Wykonawcy robót zgodnie z umową na roboty budowlane, w szczególności</w:t>
      </w:r>
      <w:r w:rsidR="0005023A" w:rsidRPr="00C305A7">
        <w:rPr>
          <w:noProof/>
          <w:color w:val="000000"/>
        </w:rPr>
        <w:t xml:space="preserve"> </w:t>
      </w:r>
      <w:r w:rsidRPr="00C305A7">
        <w:rPr>
          <w:noProof/>
          <w:color w:val="000000"/>
        </w:rPr>
        <w:t>sprawdzenie zgodności kosztorysu powykonawczego przekazanego przez wykonawcę z rzeczywistym zakresem wykonanych robót</w:t>
      </w:r>
      <w:r w:rsidR="00BB7F3A" w:rsidRPr="00C305A7">
        <w:rPr>
          <w:noProof/>
          <w:color w:val="000000"/>
        </w:rPr>
        <w:t xml:space="preserve">, harmonogramem rzeczowo – finansowym. 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Uczestniczenie w komisji odbioru końcowe</w:t>
      </w:r>
      <w:r w:rsidR="00BD7059" w:rsidRPr="00C305A7">
        <w:rPr>
          <w:noProof/>
          <w:color w:val="000000"/>
        </w:rPr>
        <w:t>go oraz przeglądach gwarancyjnyc</w:t>
      </w:r>
      <w:r w:rsidRPr="00C305A7">
        <w:rPr>
          <w:noProof/>
          <w:color w:val="000000"/>
        </w:rPr>
        <w:t xml:space="preserve">h przeprowadzonych w </w:t>
      </w:r>
      <w:r w:rsidR="0005023A" w:rsidRPr="00C305A7">
        <w:rPr>
          <w:noProof/>
          <w:color w:val="000000"/>
        </w:rPr>
        <w:t>o</w:t>
      </w:r>
      <w:r w:rsidRPr="00C305A7">
        <w:rPr>
          <w:noProof/>
          <w:color w:val="000000"/>
        </w:rPr>
        <w:t>kresie trwania gwarancji i rękojmi Wykonawcy robót budowlanych oraz dokonanie odbioru inwestycji po upływie terminu gwarancji i rękojmi ustalonego w umowie z Wykonawca robót.</w:t>
      </w:r>
    </w:p>
    <w:p w:rsidR="006360BD" w:rsidRPr="00C305A7" w:rsidRDefault="004D0975" w:rsidP="00A26EE8">
      <w:pPr>
        <w:pStyle w:val="Akapitzlist"/>
        <w:numPr>
          <w:ilvl w:val="0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Dodatkowo Zamawiający  wymagają od </w:t>
      </w:r>
      <w:r w:rsidR="001B2CBF" w:rsidRPr="00C305A7">
        <w:t>Inspektora  Nadzoru</w:t>
      </w:r>
      <w:r w:rsidRPr="00C305A7">
        <w:t xml:space="preserve"> </w:t>
      </w:r>
      <w:r w:rsidR="006360BD" w:rsidRPr="00C305A7">
        <w:t>:</w:t>
      </w:r>
    </w:p>
    <w:p w:rsidR="006360BD" w:rsidRPr="00C305A7" w:rsidRDefault="006360BD" w:rsidP="00877A5D">
      <w:pPr>
        <w:suppressAutoHyphens w:val="0"/>
        <w:spacing w:line="276" w:lineRule="auto"/>
        <w:ind w:left="360"/>
        <w:jc w:val="both"/>
      </w:pPr>
      <w:r w:rsidRPr="00C305A7">
        <w:t xml:space="preserve">Pobytu na budowach w takich odstępach czasu, aby była zapewniona skuteczność nadzoru oraz </w:t>
      </w:r>
      <w:r w:rsidR="004D0975" w:rsidRPr="00C305A7">
        <w:t>na każde wezwanie Zamawiających</w:t>
      </w:r>
      <w:r w:rsidR="00BB7F3A" w:rsidRPr="00C305A7">
        <w:t>.</w:t>
      </w:r>
    </w:p>
    <w:p w:rsidR="006360BD" w:rsidRPr="00C305A7" w:rsidRDefault="004D0975" w:rsidP="00A26EE8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</w:pPr>
      <w:r w:rsidRPr="00C305A7">
        <w:t>Sygnalizowanie Zamawiającym</w:t>
      </w:r>
      <w:r w:rsidR="006360BD" w:rsidRPr="00C305A7">
        <w:t xml:space="preserve"> o wszelkich okoliczności</w:t>
      </w:r>
      <w:r w:rsidR="00C305A7">
        <w:t xml:space="preserve">ach mogących mieć wpływ na </w:t>
      </w:r>
      <w:r w:rsidR="006360BD" w:rsidRPr="00C305A7">
        <w:t>terminowość oraz poprawność wykonywanych robót oraz o wystąpieniu okoliczności nieprzewidzianych w dokumentacji projektowej;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Sprawdzania posiadania przez Wykonawcę odpowiednich dokumentów (atestów, certyfikatów, świadectw jakości, wyników badań, itp.) dotyczących materiałów i urządzeń stosowanych przez Wykonawcę robót budowlanych;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Dokonywania podczas pobytu na budowie wpisów w dzienniku budowy;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Rozstrzyganie wątpliwości o charakterze technicznym powstałych w toku prowadzenia robót, a w razie potrzeby zaciąganie opinii autora projektu lub rzeczoznawców;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Udział w czynnościach odbioru końcowego oraz w odbiorach w okresie gwarancyjnym.</w:t>
      </w:r>
    </w:p>
    <w:p w:rsidR="006360BD" w:rsidRPr="00C305A7" w:rsidRDefault="006360BD" w:rsidP="00A26EE8">
      <w:pPr>
        <w:pStyle w:val="Akapitzlist"/>
        <w:numPr>
          <w:ilvl w:val="0"/>
          <w:numId w:val="17"/>
        </w:numPr>
        <w:spacing w:line="276" w:lineRule="auto"/>
        <w:jc w:val="both"/>
      </w:pPr>
      <w:r w:rsidRPr="00C305A7">
        <w:t>Ponadto zgodnie z art. 26 ustawy Prawo budowlane Inspektor nadzoru inwestorskiego ma prawo:</w:t>
      </w:r>
    </w:p>
    <w:p w:rsidR="006360BD" w:rsidRPr="00C305A7" w:rsidRDefault="006360BD" w:rsidP="008E383C">
      <w:pPr>
        <w:pStyle w:val="Akapitzlist"/>
        <w:numPr>
          <w:ilvl w:val="1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Wydawać kierownikowi budowy lub kierownikowi robót polecenia, potwierdzone wpisem do dziennika budowy, dotyczące: usunięcia nieprawidłowości lub zagrożeń, wykonania prób lub badań, także wymagających odkrycia robót lub elementów </w:t>
      </w:r>
      <w:r w:rsidRPr="00C305A7">
        <w:lastRenderedPageBreak/>
        <w:t>zakrytych, oraz przedstawienia ekspertyz dotyczących prowadzonych robót budowlanych i dowodów dopuszczenia do stosowania w budownictwie wyrobów budowlanych oraz urządzeń technicznych;</w:t>
      </w:r>
    </w:p>
    <w:p w:rsidR="006360BD" w:rsidRPr="00C305A7" w:rsidRDefault="006360BD" w:rsidP="00A26EE8">
      <w:pPr>
        <w:pStyle w:val="Akapitzlist"/>
        <w:numPr>
          <w:ilvl w:val="1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542423" w:rsidRPr="00C305A7" w:rsidRDefault="00BD7059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 xml:space="preserve"> Wykonawca- Inspektor Nadzoru</w:t>
      </w:r>
      <w:r w:rsidR="006360BD" w:rsidRPr="00C305A7">
        <w:t xml:space="preserve"> nie posiada prawa do składania oświadczeń woli i zaciągania zobowiązań w imieni</w:t>
      </w:r>
      <w:r w:rsidRPr="00C305A7">
        <w:t>u Zamawiających</w:t>
      </w:r>
      <w:r w:rsidR="006360BD" w:rsidRPr="00C305A7">
        <w:t>, w szczególności dotyczy to wydawania poleceń wykonywania dodatkowych robót budowlanych.</w:t>
      </w:r>
    </w:p>
    <w:p w:rsidR="00542423" w:rsidRPr="00C305A7" w:rsidRDefault="00542423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 xml:space="preserve">W ramach niniejszej umowy Inspektor Nadzoru zobowiązany jest również nadzorować usuwanie wad i usterek aż do upłynięcia udzielonych przez Wykonawcę </w:t>
      </w:r>
      <w:r w:rsidR="00962CC2" w:rsidRPr="00C305A7">
        <w:t xml:space="preserve">robót </w:t>
      </w:r>
      <w:r w:rsidRPr="00C305A7">
        <w:t xml:space="preserve">okresów gwarancji i rękojmi. W razie ujawnienia wady po oddaniu inwestycji Zamawiający zawiadamia niezwłocznie Inspektora Nadzoru, który wówczas dokona niezbędnych ustaleń i czynności prawnych oraz faktycznych w ramach uprawnień z gwarancji i rękojmi przysługujących Zamawiającemu. Obowiązki wynikające z umowy trwają do czasu usunięcia wad i usterek. </w:t>
      </w:r>
    </w:p>
    <w:p w:rsidR="00292367" w:rsidRPr="00C305A7" w:rsidRDefault="00292367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>Inwestor, na czas realizacji przedmiotu umowy, udostępni Inspektorowi Nadzoru następujące dokumenty:</w:t>
      </w:r>
    </w:p>
    <w:p w:rsidR="00E440FA" w:rsidRPr="00C305A7" w:rsidRDefault="00E440FA" w:rsidP="00A26EE8">
      <w:pPr>
        <w:pStyle w:val="Akapitzlist"/>
        <w:numPr>
          <w:ilvl w:val="0"/>
          <w:numId w:val="11"/>
        </w:numPr>
        <w:spacing w:line="276" w:lineRule="auto"/>
        <w:ind w:left="851"/>
        <w:jc w:val="both"/>
      </w:pPr>
      <w:r w:rsidRPr="00C305A7">
        <w:t>Program Funkcjonalno-Użytkowy wraz z załącznikami,</w:t>
      </w:r>
    </w:p>
    <w:p w:rsidR="00292367" w:rsidRPr="00C305A7" w:rsidRDefault="00FF3313" w:rsidP="00A26EE8">
      <w:pPr>
        <w:pStyle w:val="Akapitzlist"/>
        <w:numPr>
          <w:ilvl w:val="0"/>
          <w:numId w:val="11"/>
        </w:numPr>
        <w:spacing w:line="276" w:lineRule="auto"/>
        <w:ind w:left="851"/>
        <w:jc w:val="both"/>
      </w:pPr>
      <w:r w:rsidRPr="00C305A7">
        <w:t xml:space="preserve">Wnioski o dofinansowanie projektów </w:t>
      </w:r>
      <w:r w:rsidR="00E440FA" w:rsidRPr="00C305A7">
        <w:t>określon</w:t>
      </w:r>
      <w:r w:rsidRPr="00C305A7">
        <w:t>ych</w:t>
      </w:r>
      <w:r w:rsidR="00CB6E64" w:rsidRPr="00C305A7">
        <w:t xml:space="preserve"> w § 1 ust. 3</w:t>
      </w:r>
      <w:r w:rsidR="00E440FA" w:rsidRPr="00C305A7">
        <w:t xml:space="preserve"> niniejszej umowy</w:t>
      </w:r>
      <w:r w:rsidR="00292367" w:rsidRPr="00C305A7">
        <w:t>,</w:t>
      </w:r>
    </w:p>
    <w:p w:rsidR="00292367" w:rsidRPr="00C305A7" w:rsidRDefault="00962CC2" w:rsidP="00A26EE8">
      <w:pPr>
        <w:pStyle w:val="Akapitzlist"/>
        <w:numPr>
          <w:ilvl w:val="0"/>
          <w:numId w:val="11"/>
        </w:numPr>
        <w:spacing w:line="276" w:lineRule="auto"/>
        <w:ind w:left="851"/>
        <w:jc w:val="both"/>
      </w:pPr>
      <w:r w:rsidRPr="00C305A7">
        <w:t>Ofertę Wykonawcy robót</w:t>
      </w:r>
      <w:r w:rsidR="00292367" w:rsidRPr="00C305A7">
        <w:t>,</w:t>
      </w:r>
    </w:p>
    <w:p w:rsidR="00292367" w:rsidRPr="00C305A7" w:rsidRDefault="00292367" w:rsidP="00A26EE8">
      <w:pPr>
        <w:pStyle w:val="Akapitzlist"/>
        <w:numPr>
          <w:ilvl w:val="0"/>
          <w:numId w:val="11"/>
        </w:numPr>
        <w:spacing w:line="276" w:lineRule="auto"/>
        <w:ind w:left="851"/>
        <w:jc w:val="both"/>
      </w:pPr>
      <w:r w:rsidRPr="00C305A7">
        <w:t>Umowę z Wykonawcą robót,</w:t>
      </w:r>
    </w:p>
    <w:p w:rsidR="006360BD" w:rsidRPr="00C305A7" w:rsidRDefault="00A12484" w:rsidP="00A26EE8">
      <w:pPr>
        <w:pStyle w:val="Akapitzlist"/>
        <w:numPr>
          <w:ilvl w:val="0"/>
          <w:numId w:val="11"/>
        </w:numPr>
        <w:spacing w:line="276" w:lineRule="auto"/>
        <w:ind w:left="851"/>
        <w:jc w:val="both"/>
      </w:pPr>
      <w:r w:rsidRPr="00C305A7">
        <w:t>SIWZ wraz z załącznikami.</w:t>
      </w:r>
    </w:p>
    <w:p w:rsidR="00286C56" w:rsidRPr="00C305A7" w:rsidRDefault="00353D6E" w:rsidP="00CF50FA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 5</w:t>
      </w:r>
    </w:p>
    <w:p w:rsidR="00286C56" w:rsidRPr="00C305A7" w:rsidRDefault="00286C56" w:rsidP="00A26EE8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t>Z tytułu realizacji przedmiotu umowy</w:t>
      </w:r>
      <w:r w:rsidR="00DD62E1" w:rsidRPr="00C305A7">
        <w:t xml:space="preserve"> </w:t>
      </w:r>
      <w:r w:rsidR="002F7558" w:rsidRPr="00C305A7">
        <w:t>Zamawiający wypłacą</w:t>
      </w:r>
      <w:r w:rsidRPr="00C305A7">
        <w:t xml:space="preserve"> Wykonawcy </w:t>
      </w:r>
      <w:r w:rsidR="00BB7F3A" w:rsidRPr="00C305A7">
        <w:t xml:space="preserve">łączne </w:t>
      </w:r>
      <w:r w:rsidRPr="00C305A7">
        <w:t xml:space="preserve">wynagrodzenie </w:t>
      </w:r>
      <w:r w:rsidR="00DD62E1" w:rsidRPr="00C305A7">
        <w:t xml:space="preserve">ryczałtowe </w:t>
      </w:r>
      <w:r w:rsidRPr="00C305A7">
        <w:t>w wysokości ………..……. zł brutto (słowni</w:t>
      </w:r>
      <w:r w:rsidR="002F7558" w:rsidRPr="00C305A7">
        <w:t xml:space="preserve">e: ………………….…….. złotych brutto) </w:t>
      </w:r>
      <w:r w:rsidR="002F7558" w:rsidRPr="00C305A7">
        <w:rPr>
          <w:lang w:eastAsia="pl-PL"/>
        </w:rPr>
        <w:t xml:space="preserve">w tym podatek VAT 23% </w:t>
      </w:r>
      <w:r w:rsidR="00BB7F3A" w:rsidRPr="00C305A7">
        <w:rPr>
          <w:lang w:eastAsia="pl-PL"/>
        </w:rPr>
        <w:t xml:space="preserve">=……………………………..zł) w tym: </w:t>
      </w:r>
    </w:p>
    <w:p w:rsidR="00BB7F3A" w:rsidRPr="00C305A7" w:rsidRDefault="00BB7F3A" w:rsidP="00BB7F3A">
      <w:pPr>
        <w:pStyle w:val="Akapitzlist"/>
        <w:numPr>
          <w:ilvl w:val="1"/>
          <w:numId w:val="17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rPr>
          <w:lang w:eastAsia="pl-PL"/>
        </w:rPr>
        <w:t xml:space="preserve">za zakres określony w </w:t>
      </w:r>
      <w:r w:rsidR="00CB6E64" w:rsidRPr="00C305A7">
        <w:t xml:space="preserve">§ 1 ust. 3 </w:t>
      </w:r>
      <w:proofErr w:type="spellStart"/>
      <w:r w:rsidR="00CB6E64" w:rsidRPr="00C305A7">
        <w:t>pkt</w:t>
      </w:r>
      <w:proofErr w:type="spellEnd"/>
      <w:r w:rsidR="00CB6E64" w:rsidRPr="00C305A7">
        <w:t xml:space="preserve"> 1 wynagrodzenie w kwocie ………złotych brutto</w:t>
      </w:r>
    </w:p>
    <w:p w:rsidR="00CB6E64" w:rsidRPr="00C305A7" w:rsidRDefault="00CB6E64" w:rsidP="00BB7F3A">
      <w:pPr>
        <w:pStyle w:val="Akapitzlist"/>
        <w:numPr>
          <w:ilvl w:val="1"/>
          <w:numId w:val="17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rPr>
          <w:lang w:eastAsia="pl-PL"/>
        </w:rPr>
        <w:t xml:space="preserve">za zakres określony w </w:t>
      </w:r>
      <w:r w:rsidRPr="00C305A7">
        <w:t xml:space="preserve">§ 1 ust. 3 </w:t>
      </w:r>
      <w:proofErr w:type="spellStart"/>
      <w:r w:rsidRPr="00C305A7">
        <w:t>pkt</w:t>
      </w:r>
      <w:proofErr w:type="spellEnd"/>
      <w:r w:rsidRPr="00C305A7">
        <w:t xml:space="preserve"> 2 wynagrodzenie w kwocie …….złotych brutto </w:t>
      </w:r>
    </w:p>
    <w:p w:rsidR="00CB6E64" w:rsidRPr="00C305A7" w:rsidRDefault="00CB6E64" w:rsidP="00001118">
      <w:pPr>
        <w:pStyle w:val="Akapitzlist"/>
        <w:numPr>
          <w:ilvl w:val="1"/>
          <w:numId w:val="17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rPr>
          <w:lang w:eastAsia="pl-PL"/>
        </w:rPr>
        <w:t xml:space="preserve">za zakres określony w </w:t>
      </w:r>
      <w:r w:rsidRPr="00C305A7">
        <w:t xml:space="preserve">§ 1 ust. 3 </w:t>
      </w:r>
      <w:proofErr w:type="spellStart"/>
      <w:r w:rsidRPr="00C305A7">
        <w:t>pkt</w:t>
      </w:r>
      <w:proofErr w:type="spellEnd"/>
      <w:r w:rsidRPr="00C305A7">
        <w:t xml:space="preserve"> 3 wynagrodzenie w kwocie</w:t>
      </w:r>
      <w:r w:rsidR="00001118" w:rsidRPr="00C305A7">
        <w:t xml:space="preserve"> …….złotych brutto </w:t>
      </w:r>
      <w:r w:rsidR="008E383C" w:rsidRPr="00C305A7">
        <w:t xml:space="preserve">w tym: koszty niekwalifikowane w kwocie …………..złotych brutto </w:t>
      </w:r>
    </w:p>
    <w:p w:rsidR="00CB6E64" w:rsidRPr="00C305A7" w:rsidRDefault="00CB6E64" w:rsidP="00001118">
      <w:pPr>
        <w:pStyle w:val="Akapitzlist"/>
        <w:numPr>
          <w:ilvl w:val="1"/>
          <w:numId w:val="17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rPr>
          <w:lang w:eastAsia="pl-PL"/>
        </w:rPr>
        <w:t xml:space="preserve">za zakres określony w </w:t>
      </w:r>
      <w:r w:rsidRPr="00C305A7">
        <w:t xml:space="preserve">§ 1 ust. 3 </w:t>
      </w:r>
      <w:proofErr w:type="spellStart"/>
      <w:r w:rsidRPr="00C305A7">
        <w:t>pkt</w:t>
      </w:r>
      <w:proofErr w:type="spellEnd"/>
      <w:r w:rsidRPr="00C305A7">
        <w:t xml:space="preserve"> 4 wynagrodzenie w kwocie</w:t>
      </w:r>
      <w:r w:rsidR="00001118" w:rsidRPr="00C305A7">
        <w:t xml:space="preserve"> …….złotych brutto </w:t>
      </w:r>
    </w:p>
    <w:p w:rsidR="006C4696" w:rsidRPr="00C305A7" w:rsidRDefault="00353D6E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>Rozliczenie</w:t>
      </w:r>
      <w:r w:rsidR="00962CC2" w:rsidRPr="00C305A7">
        <w:t xml:space="preserve"> wynagrodzenia Wykonawcy,</w:t>
      </w:r>
      <w:r w:rsidR="006C4696" w:rsidRPr="00C305A7">
        <w:t xml:space="preserve"> o którym mowa w ust. 1 b</w:t>
      </w:r>
      <w:r w:rsidR="00C04A35" w:rsidRPr="00C305A7">
        <w:t xml:space="preserve">ędzie </w:t>
      </w:r>
      <w:r w:rsidR="00962CC2" w:rsidRPr="00C305A7">
        <w:t xml:space="preserve">odbywać </w:t>
      </w:r>
      <w:r w:rsidR="00CB6E64" w:rsidRPr="00C305A7">
        <w:t>każdorazowo po upływie dwóch miesięcy</w:t>
      </w:r>
      <w:r w:rsidR="00962CC2" w:rsidRPr="00C305A7">
        <w:t xml:space="preserve"> </w:t>
      </w:r>
      <w:r w:rsidR="00C04A35" w:rsidRPr="00C305A7">
        <w:t xml:space="preserve">w terminie </w:t>
      </w:r>
      <w:r w:rsidR="00CB6E64" w:rsidRPr="00C305A7">
        <w:t>do 45</w:t>
      </w:r>
      <w:r w:rsidR="00C04A35" w:rsidRPr="00C305A7">
        <w:t xml:space="preserve"> dni </w:t>
      </w:r>
      <w:r w:rsidR="008E383C" w:rsidRPr="00C305A7">
        <w:t xml:space="preserve">roboczych </w:t>
      </w:r>
      <w:r w:rsidR="006C4696" w:rsidRPr="00C305A7">
        <w:t xml:space="preserve">od daty prawidłowo wystawionej </w:t>
      </w:r>
      <w:r w:rsidR="00DD62E1" w:rsidRPr="00C305A7">
        <w:t xml:space="preserve">faktury w </w:t>
      </w:r>
      <w:r w:rsidR="008E383C" w:rsidRPr="00C305A7">
        <w:t>proporcjonalnych</w:t>
      </w:r>
      <w:r w:rsidR="00962CC2" w:rsidRPr="00C305A7">
        <w:t xml:space="preserve"> </w:t>
      </w:r>
      <w:r w:rsidR="00DD62E1" w:rsidRPr="00C305A7">
        <w:t>częściach zgodnych z Harmonogramem Rzeczowo – Finan</w:t>
      </w:r>
      <w:r w:rsidR="00CB6E64" w:rsidRPr="00C305A7">
        <w:t>sowym stanowiącym załącznik nr 3</w:t>
      </w:r>
      <w:r w:rsidR="00BD7059" w:rsidRPr="00C305A7">
        <w:t xml:space="preserve"> </w:t>
      </w:r>
      <w:r w:rsidR="008E383C" w:rsidRPr="00C305A7">
        <w:t>do niniejszej umowy</w:t>
      </w:r>
      <w:r w:rsidR="00001118" w:rsidRPr="00C305A7">
        <w:t xml:space="preserve">, z zastrzeżeniem iż do rozliczenia końcowego robót pozostać ma 20 % łącznego wynagrodzenia wskazanego w ust. 1. </w:t>
      </w:r>
      <w:r w:rsidR="008E383C" w:rsidRPr="00C305A7">
        <w:t>Podstawę do wystawienia faktur</w:t>
      </w:r>
      <w:r w:rsidR="006C4696" w:rsidRPr="00C305A7">
        <w:t xml:space="preserve"> za wykonanie prz</w:t>
      </w:r>
      <w:r w:rsidR="008E383C" w:rsidRPr="00C305A7">
        <w:t>edmiotu umowy, stanowić będą podpisane</w:t>
      </w:r>
      <w:r w:rsidR="006C4696" w:rsidRPr="00C305A7">
        <w:t xml:space="preserve"> przez </w:t>
      </w:r>
      <w:r w:rsidR="004D0975" w:rsidRPr="00C305A7">
        <w:t>Zamawiających</w:t>
      </w:r>
      <w:r w:rsidR="006C4696" w:rsidRPr="00C305A7">
        <w:t xml:space="preserve"> i </w:t>
      </w:r>
      <w:r w:rsidR="001B2CBF" w:rsidRPr="00C305A7">
        <w:t>Inspektora  Nadzoru</w:t>
      </w:r>
      <w:r w:rsidR="00733419" w:rsidRPr="00C305A7">
        <w:t xml:space="preserve"> </w:t>
      </w:r>
      <w:r w:rsidR="008E383C" w:rsidRPr="00C305A7">
        <w:t xml:space="preserve">protokoły </w:t>
      </w:r>
      <w:r w:rsidR="00DD62E1" w:rsidRPr="00C305A7">
        <w:t xml:space="preserve">częściowego </w:t>
      </w:r>
      <w:r w:rsidR="008E383C" w:rsidRPr="00C305A7">
        <w:t xml:space="preserve"> i końcowego </w:t>
      </w:r>
      <w:r w:rsidR="006C4696" w:rsidRPr="00C305A7">
        <w:t>odbioru robót bez zastrzeżeń objętych nadzorem.</w:t>
      </w:r>
    </w:p>
    <w:p w:rsidR="00BD7059" w:rsidRPr="00C305A7" w:rsidRDefault="00BD7059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lastRenderedPageBreak/>
        <w:t>Harmono</w:t>
      </w:r>
      <w:r w:rsidR="008E383C" w:rsidRPr="00C305A7">
        <w:t xml:space="preserve">gram Rzeczowo – Finansowy może być </w:t>
      </w:r>
      <w:r w:rsidRPr="00C305A7">
        <w:t xml:space="preserve"> aktualizowany </w:t>
      </w:r>
      <w:r w:rsidR="008E383C" w:rsidRPr="00C305A7">
        <w:t xml:space="preserve">w zależności </w:t>
      </w:r>
      <w:r w:rsidR="00C305A7" w:rsidRPr="00C305A7">
        <w:t>od przebiegu</w:t>
      </w:r>
      <w:r w:rsidRPr="00C305A7">
        <w:t xml:space="preserve"> </w:t>
      </w:r>
      <w:r w:rsidR="00962CC2" w:rsidRPr="00C305A7">
        <w:t xml:space="preserve">robót objętych nadzorem bez konieczności zawierania aneksu do niniejszej umowy. </w:t>
      </w:r>
    </w:p>
    <w:p w:rsidR="002F7558" w:rsidRPr="00C305A7" w:rsidRDefault="002F7558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 xml:space="preserve">Faktury Wykonawcy dotyczące pełnienia funkcji </w:t>
      </w:r>
      <w:r w:rsidR="00962CC2" w:rsidRPr="00C305A7">
        <w:t xml:space="preserve">Inspektora </w:t>
      </w:r>
      <w:r w:rsidR="001B2CBF" w:rsidRPr="00C305A7">
        <w:t>Nadzoru</w:t>
      </w:r>
      <w:r w:rsidRPr="00C305A7">
        <w:t xml:space="preserve"> dla prac projektowych i robót związanych z obiek</w:t>
      </w:r>
      <w:r w:rsidR="0014286F" w:rsidRPr="00C305A7">
        <w:t xml:space="preserve">tem XVIII- wiecznej Dzwonnicy </w:t>
      </w:r>
      <w:r w:rsidRPr="00C305A7">
        <w:t xml:space="preserve">winny </w:t>
      </w:r>
      <w:r w:rsidR="00350C81" w:rsidRPr="00C305A7">
        <w:t xml:space="preserve">być </w:t>
      </w:r>
      <w:r w:rsidR="00001118" w:rsidRPr="00C305A7">
        <w:t xml:space="preserve">wystawione na : Gminę Myszyniec tj. kwoty wskazane w ust.1  </w:t>
      </w:r>
      <w:proofErr w:type="spellStart"/>
      <w:r w:rsidR="00001118" w:rsidRPr="00C305A7">
        <w:t>pkt</w:t>
      </w:r>
      <w:proofErr w:type="spellEnd"/>
      <w:r w:rsidR="00001118" w:rsidRPr="00C305A7">
        <w:t xml:space="preserve"> 2 i 4 .</w:t>
      </w:r>
    </w:p>
    <w:p w:rsidR="00350C81" w:rsidRPr="00C305A7" w:rsidRDefault="00350C81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 xml:space="preserve">Faktury Wykonawcy dotyczące pełnienia funkcji </w:t>
      </w:r>
      <w:r w:rsidR="001B2CBF" w:rsidRPr="00C305A7">
        <w:t>Inspektora  Nadzoru</w:t>
      </w:r>
      <w:r w:rsidRPr="00C305A7">
        <w:t xml:space="preserve"> dla prac projektowych i robót związanych z obiektem Bazyliki Mniejszej  powinny być wystawione na : Parafię Rzymsko – Katoli</w:t>
      </w:r>
      <w:r w:rsidR="00001118" w:rsidRPr="00C305A7">
        <w:t xml:space="preserve">cką </w:t>
      </w:r>
      <w:proofErr w:type="spellStart"/>
      <w:r w:rsidR="00001118" w:rsidRPr="00C305A7">
        <w:t>pw</w:t>
      </w:r>
      <w:proofErr w:type="spellEnd"/>
      <w:r w:rsidR="00001118" w:rsidRPr="00C305A7">
        <w:t xml:space="preserve">. Trójcy Przenajświętszej tj. kwoty wskazane w ust.1 </w:t>
      </w:r>
      <w:proofErr w:type="spellStart"/>
      <w:r w:rsidR="00001118" w:rsidRPr="00C305A7">
        <w:t>pkt</w:t>
      </w:r>
      <w:proofErr w:type="spellEnd"/>
      <w:r w:rsidR="00001118" w:rsidRPr="00C305A7">
        <w:t xml:space="preserve"> 1 i 3.</w:t>
      </w:r>
    </w:p>
    <w:p w:rsidR="00286C56" w:rsidRPr="00C305A7" w:rsidRDefault="00286C56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 xml:space="preserve">Za dzień zapłaty uznaje się dzień obciążenia </w:t>
      </w:r>
      <w:r w:rsidR="008E383C" w:rsidRPr="00C305A7">
        <w:t>rachunków bankowych</w:t>
      </w:r>
      <w:r w:rsidR="004D0975" w:rsidRPr="00C305A7">
        <w:t xml:space="preserve"> Zamawiających</w:t>
      </w:r>
      <w:r w:rsidRPr="00C305A7">
        <w:t>.</w:t>
      </w:r>
    </w:p>
    <w:p w:rsidR="00286C56" w:rsidRPr="00C305A7" w:rsidRDefault="00286C56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>Wynagrodzenie określone w ust. 1 jest wynagrodzeniem ryczałtowym i wyczerpuje wszelkie roszczen</w:t>
      </w:r>
      <w:r w:rsidR="00350C81" w:rsidRPr="00C305A7">
        <w:t>ia Wykonawcy wobec Zamawiających</w:t>
      </w:r>
      <w:r w:rsidRPr="00C305A7">
        <w:t xml:space="preserve"> z tytułu realizacji niniejszej umowy.</w:t>
      </w:r>
    </w:p>
    <w:p w:rsidR="00286C56" w:rsidRPr="00C305A7" w:rsidRDefault="00353D6E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</w:t>
      </w:r>
      <w:r w:rsidR="00C305A7">
        <w:rPr>
          <w:b/>
        </w:rPr>
        <w:t xml:space="preserve"> </w:t>
      </w:r>
      <w:r w:rsidRPr="00C305A7">
        <w:rPr>
          <w:b/>
        </w:rPr>
        <w:t>6</w:t>
      </w:r>
    </w:p>
    <w:p w:rsidR="00286C56" w:rsidRPr="00C305A7" w:rsidRDefault="00350C81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Zamawiający mogą</w:t>
      </w:r>
      <w:r w:rsidR="00286C56" w:rsidRPr="00C305A7">
        <w:t xml:space="preserve"> naliczyć Wykonawcy kary umowne w następujących przypadkach i wysokościach: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C305A7">
        <w:rPr>
          <w:color w:val="000000"/>
          <w:lang w:eastAsia="pl-PL"/>
        </w:rPr>
        <w:t>za</w:t>
      </w:r>
      <w:r w:rsidR="004D0975" w:rsidRPr="00C305A7">
        <w:rPr>
          <w:color w:val="000000"/>
          <w:lang w:eastAsia="pl-PL"/>
        </w:rPr>
        <w:t xml:space="preserve"> odstąpienie przez Zamawiających</w:t>
      </w:r>
      <w:r w:rsidRPr="00C305A7">
        <w:rPr>
          <w:color w:val="000000"/>
          <w:lang w:eastAsia="pl-PL"/>
        </w:rPr>
        <w:t xml:space="preserve"> od umowy z przyczyn leżących po </w:t>
      </w:r>
      <w:r w:rsidR="00DC33B1">
        <w:rPr>
          <w:color w:val="000000"/>
          <w:lang w:eastAsia="pl-PL"/>
        </w:rPr>
        <w:t xml:space="preserve">stronie Wykonawcy w wysokości 10 </w:t>
      </w:r>
      <w:r w:rsidRPr="00C305A7">
        <w:rPr>
          <w:color w:val="000000"/>
          <w:lang w:eastAsia="pl-PL"/>
        </w:rPr>
        <w:t>% wynagrodzenia łącznego z tytułu rea</w:t>
      </w:r>
      <w:r w:rsidR="00001118" w:rsidRPr="00C305A7">
        <w:rPr>
          <w:color w:val="000000"/>
          <w:lang w:eastAsia="pl-PL"/>
        </w:rPr>
        <w:t>lizacji umowy, określonego w § 5</w:t>
      </w:r>
      <w:r w:rsidRPr="00C305A7">
        <w:rPr>
          <w:color w:val="000000"/>
          <w:lang w:eastAsia="pl-PL"/>
        </w:rPr>
        <w:t xml:space="preserve"> ust. 1 niniejszej umowy,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za nienależyte wykonani</w:t>
      </w:r>
      <w:r w:rsidR="00001118" w:rsidRPr="00C305A7">
        <w:rPr>
          <w:color w:val="000000"/>
          <w:lang w:eastAsia="pl-PL"/>
        </w:rPr>
        <w:t>e</w:t>
      </w:r>
      <w:r w:rsidR="00DC33B1">
        <w:rPr>
          <w:color w:val="000000"/>
          <w:lang w:eastAsia="pl-PL"/>
        </w:rPr>
        <w:t xml:space="preserve"> przedmiotu umowy w wysokości 10 </w:t>
      </w:r>
      <w:r w:rsidRPr="00C305A7">
        <w:rPr>
          <w:color w:val="000000"/>
          <w:lang w:eastAsia="pl-PL"/>
        </w:rPr>
        <w:t>% wynagrodzenia określonego</w:t>
      </w:r>
      <w:r w:rsidR="00001118" w:rsidRPr="00C305A7">
        <w:rPr>
          <w:color w:val="000000"/>
          <w:lang w:eastAsia="pl-PL"/>
        </w:rPr>
        <w:t xml:space="preserve"> w § 5</w:t>
      </w:r>
      <w:r w:rsidRPr="00C305A7">
        <w:rPr>
          <w:color w:val="000000"/>
          <w:lang w:eastAsia="pl-PL"/>
        </w:rPr>
        <w:t xml:space="preserve"> ust. 1</w:t>
      </w:r>
      <w:r w:rsidR="00DD62E1" w:rsidRPr="00C305A7">
        <w:rPr>
          <w:color w:val="000000"/>
          <w:lang w:eastAsia="pl-PL"/>
        </w:rPr>
        <w:t xml:space="preserve"> </w:t>
      </w:r>
      <w:r w:rsidR="00C04A35" w:rsidRPr="00C305A7">
        <w:rPr>
          <w:color w:val="000000"/>
          <w:lang w:eastAsia="pl-PL"/>
        </w:rPr>
        <w:t>niniejszej umowy,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0,1 % wynagr</w:t>
      </w:r>
      <w:r w:rsidR="00001118" w:rsidRPr="00C305A7">
        <w:rPr>
          <w:color w:val="000000"/>
          <w:lang w:eastAsia="pl-PL"/>
        </w:rPr>
        <w:t>odzenia brutto, wskazanego w § 5</w:t>
      </w:r>
      <w:r w:rsidRPr="00C305A7">
        <w:rPr>
          <w:color w:val="000000"/>
          <w:lang w:eastAsia="pl-PL"/>
        </w:rPr>
        <w:t xml:space="preserve"> ust. 1 </w:t>
      </w:r>
      <w:r w:rsidR="00C04A35" w:rsidRPr="00C305A7">
        <w:rPr>
          <w:color w:val="000000"/>
          <w:lang w:eastAsia="pl-PL"/>
        </w:rPr>
        <w:t xml:space="preserve">niniejszej umowy za każdy dzień opóźnienia w </w:t>
      </w:r>
      <w:r w:rsidRPr="00C305A7">
        <w:rPr>
          <w:color w:val="000000"/>
          <w:lang w:eastAsia="pl-PL"/>
        </w:rPr>
        <w:t>wykonaniu któregokolwiek z obowiązków Wykonawcy określonych niniejszą umową, dla których określono terminy ich wykonania,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500,00 zł za każdą nieuzasadnioną nieobecność wymaganych osób podczas narad, komisji oraz kontroli.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Przez nienależyte wykonanie uznaje się real</w:t>
      </w:r>
      <w:r w:rsidR="0005023A" w:rsidRPr="00C305A7">
        <w:t xml:space="preserve">izację zamówienia niezgodnie z wymogami zapytania ofertowego, </w:t>
      </w:r>
      <w:r w:rsidRPr="00C305A7">
        <w:t>niniejszą umową i przepisami prawa.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Kara umowna nie wyłącza możliwości dochodzenia odszkodowania na zasadach ogólnych, jeżeli poniesiona szkoda przewyższa wysokość zastrzeżonych kar umownych.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Kary umowne, o których mowa w umowie, będą płatne w terminie 7 dni od dnia doręczenia Wykonawcy wezwania podpisanego przez Zamawiającego do zapłaty kary umownej, przelewem na konto bankowe Zamawiającego, </w:t>
      </w:r>
      <w:r w:rsidR="00C04A35" w:rsidRPr="00C305A7">
        <w:t xml:space="preserve">wskazane w wezwaniu do zapłaty. </w:t>
      </w:r>
      <w:r w:rsidRPr="00C305A7">
        <w:t>Zamawiający zastrzega sobie prawo potrącania kar umownych z wynagrodzenia należnego Wykonawc</w:t>
      </w:r>
      <w:r w:rsidR="00001118" w:rsidRPr="00C305A7">
        <w:t>y za wykonanie przedmiotu umowy.</w:t>
      </w:r>
    </w:p>
    <w:p w:rsidR="00D542FA" w:rsidRPr="00C305A7" w:rsidRDefault="00286C56" w:rsidP="00C305A7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Wykonawca nie ponosi odpowiedzialności za zdarzenia, które są niezależne od niego i na zaistnienie których nie ma wpływu.</w:t>
      </w:r>
    </w:p>
    <w:p w:rsidR="00286C56" w:rsidRPr="00C305A7" w:rsidRDefault="00C04A35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7</w:t>
      </w:r>
    </w:p>
    <w:p w:rsidR="00286C56" w:rsidRPr="00C305A7" w:rsidRDefault="00286C56" w:rsidP="00A26EE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Wszelkie zmiany niniejszej umowy będą wymagały pisemnego aneksu pod rygorem nieważności. </w:t>
      </w:r>
    </w:p>
    <w:p w:rsidR="00001118" w:rsidRPr="00C305A7" w:rsidRDefault="00286C56" w:rsidP="0000111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Zmiany umowy mogą dotyczyć:</w:t>
      </w:r>
      <w:r w:rsidR="007B0F75" w:rsidRPr="00C305A7">
        <w:t xml:space="preserve"> </w:t>
      </w:r>
    </w:p>
    <w:p w:rsidR="007B0F75" w:rsidRPr="00C305A7" w:rsidRDefault="007B0F75" w:rsidP="00A26EE8">
      <w:pPr>
        <w:pStyle w:val="Zwykytekst"/>
        <w:numPr>
          <w:ilvl w:val="5"/>
          <w:numId w:val="20"/>
        </w:numPr>
        <w:tabs>
          <w:tab w:val="clear" w:pos="4320"/>
          <w:tab w:val="num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contextualSpacing/>
        <w:jc w:val="both"/>
      </w:pPr>
      <w:r w:rsidRPr="00C305A7">
        <w:t>składu osób wskazanych w Wykazie osób jeśli wynikać to będzie z okoliczności o charakterze obiektywnym</w:t>
      </w:r>
      <w:r w:rsidR="00942F52" w:rsidRPr="00C305A7">
        <w:t xml:space="preserve"> (np. śmierci, choroby, zdarzenia losowego, utraty </w:t>
      </w:r>
      <w:r w:rsidR="00942F52" w:rsidRPr="00C305A7">
        <w:lastRenderedPageBreak/>
        <w:t>uprawnień)</w:t>
      </w:r>
      <w:r w:rsidRPr="00C305A7">
        <w:t>, których nie można było przewidzieć w chwili składania oferty, pod warunkiem że nowe osoby spełniać będą warunki określone w niniejszym zapytaniu w stosunku do tych osób, na podstawie których dokonano oceny oferty.</w:t>
      </w:r>
    </w:p>
    <w:p w:rsidR="007B0F75" w:rsidRPr="00C305A7" w:rsidRDefault="007B0F75" w:rsidP="00D542FA">
      <w:pPr>
        <w:numPr>
          <w:ilvl w:val="5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</w:pPr>
      <w:r w:rsidRPr="00C305A7">
        <w:t>Zamawiający przewiduje możliwość zmiany umowy w zakresie terminów realizacji przedmiotu zamówienia jedynie jeśli wynikać to będzie z okoliczności o charakterze obiektywnym, których nie można było przewidzieć w chwili składania oferty takich jak w szczególności:</w:t>
      </w:r>
    </w:p>
    <w:p w:rsidR="007B0F75" w:rsidRPr="00C305A7" w:rsidRDefault="007B0F75" w:rsidP="00D542FA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>zmiana przepisów prawa lub ich interpretacji mająca wpływ na zakres lub sposób realizacji przedmiotu zamówienia o okres niezbędny do wprowadzenia zmian w celu realizacji przedmiotu umowy,</w:t>
      </w:r>
    </w:p>
    <w:p w:rsidR="007B0F75" w:rsidRPr="00C305A7" w:rsidRDefault="007B0F75" w:rsidP="00D542F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>wystąpienie siły wyższej, której działanie uniemożliwiło terminową realizację przedmiotu zamówienia. Działanie siły wyższej rozumiane jest jako wydarzenie lub okoliczność o charakterze nadzwyczajnym, na którą Wykonawca ani Zamawiający nie mają wpływu; wystąpieniu której Wykonawca ani Zamawiający, działając racjonalnie, nie mogli zapobiec przed zawarciem umowy; której w przypadku jej wystąpienia, Wykonawca ani Zamawiający, działając racjonalnie nie mogli uniknąć lub jej przezwyciężyć; oraz która nie może być zasadniczo przypisana wykonawcy ani zamawiającemu.</w:t>
      </w:r>
    </w:p>
    <w:p w:rsidR="007B0F75" w:rsidRDefault="007B0F75" w:rsidP="00D542F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>wszelkie nadzwyczajne zdarzenia o charakterze zewnętrznym, niemożliwe do przewidzenia, takie jak katastrofy, pożary, powodzie, wybuchy, ataki terrorystyczne, niepokoje społeczne, strajki, z wyjątkiem strajku u Wykonawcy, działania wojenne.</w:t>
      </w:r>
    </w:p>
    <w:p w:rsidR="004E2EFF" w:rsidRPr="00C305A7" w:rsidRDefault="004E2EFF" w:rsidP="00D542F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403678">
        <w:t>Zamawiający przewiduje możliwość zmiany umowy w zakresie terminów realizacji przedmiotu zamówienia jeśli wynikać to będzie z przerw w realizacji przedmiotu zamówienia, powstałych z przyczyn wyłącznie zależnych od Zamawiającego, zmiany terminu wykonania Projektów. W przypadku zaistnienia ww. okoliczności termin zostanie przedłużony o czas niezbędny do zrealizowania przedmiotu zamówienia, który to w wyniku działań Zamawiającego został odebrany Wykonawcy,  co zostanie ustalone za porozumieniem obu stron umowy, w oparciu o ww. okoliczności</w:t>
      </w:r>
    </w:p>
    <w:p w:rsidR="007B0F75" w:rsidRPr="00C305A7" w:rsidRDefault="007B0F75" w:rsidP="00D542FA">
      <w:pPr>
        <w:numPr>
          <w:ilvl w:val="0"/>
          <w:numId w:val="21"/>
        </w:numPr>
        <w:spacing w:line="276" w:lineRule="auto"/>
        <w:ind w:left="1418"/>
        <w:jc w:val="both"/>
      </w:pPr>
      <w:r w:rsidRPr="00C305A7">
        <w:t xml:space="preserve">pozostałe okoliczności wskazane w niniejszym </w:t>
      </w:r>
      <w:r w:rsidR="00942F52" w:rsidRPr="00C305A7">
        <w:t>paragrafie</w:t>
      </w:r>
      <w:r w:rsidRPr="00C305A7">
        <w:t xml:space="preserve">, o ile okoliczność powodująca zmianę ma wpływ na termin wykonania. Zmiana terminu jest uzasadniona tylko o czas trwania przyczyny skutkującej zmianą. </w:t>
      </w:r>
    </w:p>
    <w:p w:rsidR="00286C56" w:rsidRPr="00C305A7" w:rsidRDefault="007B0F75" w:rsidP="00D542FA">
      <w:pPr>
        <w:numPr>
          <w:ilvl w:val="5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</w:pPr>
      <w:r w:rsidRPr="00C305A7">
        <w:t xml:space="preserve">Dopuszczalna jest zmiana wysokości wynagrodzenia brutto, jeśli wynikać to będzie ze zmiany obowiązującej stawki podatku VAT. W wypadku zmiany stawki podatku VAT wynagrodzenie Wykonawcy brutto zostanie zmniejszone bądź zwiększone w stosunku odpowiednim do zmiany wysokości podatku VAT, wynagrodzenie Wykonawcy netto </w:t>
      </w:r>
      <w:r w:rsidRPr="00C305A7">
        <w:br/>
        <w:t>(tj. bez podatku VAT) jest niezmienne.</w:t>
      </w:r>
    </w:p>
    <w:p w:rsidR="007B0F75" w:rsidRPr="00C305A7" w:rsidRDefault="007B0F75" w:rsidP="00D542FA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</w:pPr>
    </w:p>
    <w:p w:rsidR="00286C56" w:rsidRPr="00C305A7" w:rsidRDefault="00286C56" w:rsidP="00A26EE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Wykonawca wnioskując o zmianę umowy, przedkłada Zamawiającemu pisemne uzasadnienie konieczności wprowadzenia zmian do umowy. </w:t>
      </w:r>
    </w:p>
    <w:p w:rsidR="00286C56" w:rsidRPr="00C305A7" w:rsidRDefault="00286C56" w:rsidP="00C305A7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lastRenderedPageBreak/>
        <w:t>Zmiana umowy dokonana z naruszeniem przepisu art. 144 ust. 1 ustawy z dnia 29 stycznia 2004 r. Prawo zamówień publicznych (</w:t>
      </w:r>
      <w:r w:rsidR="00DB5E86" w:rsidRPr="00C305A7">
        <w:t xml:space="preserve">t. j. </w:t>
      </w:r>
      <w:r w:rsidRPr="00C305A7">
        <w:t>Dz.U. z 201</w:t>
      </w:r>
      <w:r w:rsidR="00DB5E86" w:rsidRPr="00C305A7">
        <w:t>7</w:t>
      </w:r>
      <w:r w:rsidRPr="00C305A7">
        <w:t xml:space="preserve"> r., poz. </w:t>
      </w:r>
      <w:r w:rsidR="00DB5E86" w:rsidRPr="00C305A7">
        <w:t>1579,</w:t>
      </w:r>
      <w:r w:rsidRPr="00C305A7">
        <w:t xml:space="preserve"> z późn. zm.) jest nieważna.</w:t>
      </w:r>
    </w:p>
    <w:p w:rsidR="00286C56" w:rsidRPr="00C305A7" w:rsidRDefault="00286C56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8</w:t>
      </w:r>
    </w:p>
    <w:p w:rsidR="00286C56" w:rsidRPr="00C305A7" w:rsidRDefault="00286C56" w:rsidP="00A26EE8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Oprócz wypadków wymienionych w przepisach kodeksu cywilne</w:t>
      </w:r>
      <w:r w:rsidR="005B0A59" w:rsidRPr="00C305A7">
        <w:t>go stronom</w:t>
      </w:r>
      <w:r w:rsidRPr="00C305A7">
        <w:t>, przysługuje prawo odstąpienia od umowy lub jej niewykonanej części w następujących sytuacjach:</w:t>
      </w:r>
    </w:p>
    <w:p w:rsidR="00286C56" w:rsidRPr="00C305A7" w:rsidRDefault="00286C56" w:rsidP="00A26E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7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Zamawiającemu przysługuje prawo odstąpienia od umowy w przypadkach gdy: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wystąpi istotna zmiana okoliczności powodująca, że wykonanie przedmiotu umowy nie leży w interesie publicznym, czego nie można było przewidzieć w chwili zawarcia umowy,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chociażby część majątku Wykonawcy zostanie zajęta w postępowaniu egzekucyjnym,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zostanie zgłoszony wniosek o upadłości firmy Wykonawcy,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 xml:space="preserve">Wykonawca przerwał realizację umowy bez uzasadnienia i przerwa trwa dłużej niż 14 dni mimo wezwania Zamawiającego złożonego na piśmie. </w:t>
      </w:r>
    </w:p>
    <w:p w:rsidR="00286C56" w:rsidRPr="00C305A7" w:rsidRDefault="00286C56" w:rsidP="00A26E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7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Wykonawcy przysługuje prawo odstąpienia od umowy w przypadku gdy Zamawiający odmaw</w:t>
      </w:r>
      <w:r w:rsidR="00C04A35" w:rsidRPr="00C305A7">
        <w:rPr>
          <w:color w:val="000000"/>
          <w:lang w:eastAsia="pl-PL"/>
        </w:rPr>
        <w:t xml:space="preserve">ia, bez uzasadnionej przyczyny, </w:t>
      </w:r>
      <w:r w:rsidRPr="00C305A7">
        <w:rPr>
          <w:color w:val="000000"/>
          <w:lang w:eastAsia="pl-PL"/>
        </w:rPr>
        <w:t>płatności</w:t>
      </w:r>
      <w:r w:rsidR="00C04A35" w:rsidRPr="00C305A7">
        <w:rPr>
          <w:color w:val="000000"/>
          <w:lang w:eastAsia="pl-PL"/>
        </w:rPr>
        <w:t xml:space="preserve"> należnego Wykonawcy </w:t>
      </w:r>
      <w:r w:rsidRPr="00C305A7">
        <w:rPr>
          <w:color w:val="000000"/>
          <w:lang w:eastAsia="pl-PL"/>
        </w:rPr>
        <w:t xml:space="preserve">wynagrodzenia przez okres dłuższy niż 90 dni. </w:t>
      </w:r>
    </w:p>
    <w:p w:rsidR="00286C56" w:rsidRPr="00C305A7" w:rsidRDefault="00286C56" w:rsidP="00A26EE8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Odstąpienie od umowy, może nastąpić w terminie 30 dni od powzięcia wiadomości o okolicznościach, o których mowa w ust.1.</w:t>
      </w:r>
    </w:p>
    <w:p w:rsidR="00286C56" w:rsidRPr="00C305A7" w:rsidRDefault="00286C56" w:rsidP="00C305A7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Odstąpienie od umowy powinno nastąpić w formie pisemnej pod rygorem nieważności takiego oświadczenia i powinno zawierać wskazane przyczyny odstąpienia.</w:t>
      </w:r>
    </w:p>
    <w:p w:rsidR="00286C56" w:rsidRPr="00C305A7" w:rsidRDefault="00C04A35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9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sprawach nieuregulowanych niniejszą umową mają zastosowanie przepisy kodeksu cywilnego.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sprawach spornych, Sądem rozstrzygającym będzie Sąd właściwy miej</w:t>
      </w:r>
      <w:r w:rsidR="00A426C4">
        <w:t>scowo dla siedziby Zamawiających</w:t>
      </w:r>
      <w:r w:rsidRPr="00C305A7">
        <w:t>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Strony ustalają, iż do kierowania i koordynowania spraw związanych z realizacją przedmiotu umowy wyznaczają wymienione poniżej osoby:</w:t>
      </w:r>
    </w:p>
    <w:p w:rsidR="00286C56" w:rsidRPr="00C305A7" w:rsidRDefault="004D0975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Ze strony Zamawiających</w:t>
      </w:r>
      <w:r w:rsidR="00286C56" w:rsidRPr="00C305A7">
        <w:t>:</w:t>
      </w:r>
    </w:p>
    <w:p w:rsidR="00286C56" w:rsidRPr="00C305A7" w:rsidRDefault="00286C56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Pan/i ……………………………………………………</w:t>
      </w:r>
      <w:r w:rsidR="00C04A35" w:rsidRPr="00C305A7">
        <w:t>…………………………..</w:t>
      </w:r>
    </w:p>
    <w:p w:rsidR="00286C56" w:rsidRPr="00C305A7" w:rsidRDefault="00286C56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Ze strony Wykonawcy:</w:t>
      </w:r>
    </w:p>
    <w:p w:rsidR="007402C8" w:rsidRPr="00C305A7" w:rsidRDefault="007402C8" w:rsidP="00D542FA">
      <w:pPr>
        <w:pStyle w:val="Zwykytekst"/>
        <w:spacing w:before="0" w:beforeAutospacing="0" w:after="0" w:afterAutospacing="0" w:line="276" w:lineRule="auto"/>
        <w:ind w:left="284"/>
        <w:contextualSpacing/>
        <w:jc w:val="both"/>
      </w:pPr>
      <w:r w:rsidRPr="00C305A7">
        <w:t>Pan/i ………………………………………………………………………………..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Przedstawiciele, o których mowa w ust. 3, upoważnieni są do uzgadniania na bieżąco spraw związanych z realizacją przedmiotu umowy, przy czym związani są warunkami i terminami ustalonymi w umowie.</w:t>
      </w:r>
    </w:p>
    <w:p w:rsidR="00286C56" w:rsidRPr="00C305A7" w:rsidRDefault="007B0F75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przypadku zmiany</w:t>
      </w:r>
      <w:r w:rsidR="00286C56" w:rsidRPr="00C305A7">
        <w:t xml:space="preserve"> adresu, Strona, której adres uległ zmianie winna niezwłocznie, jednak nie później niż w terminie 7 dni, zawiadomić o tym fakcie drugą stronę, podając jednocześnie aktualny adres dla korespondencji. W przypadku niedochowania obowiązku zawiadomienia drugiej strony o zmianie adresu w przewidzianym terminie, korespondencję wysłaną na ostatni wskazany adres uważa się za skutecznie doręczoną.</w:t>
      </w:r>
    </w:p>
    <w:p w:rsidR="00D542FA" w:rsidRPr="00C305A7" w:rsidRDefault="00286C56" w:rsidP="00C305A7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Niniejsza umowa została sporządzona w trzech jednobrzmiących egzemplarzach, dwa dla Zamawiającego i jeden dla Wykonawcy.</w:t>
      </w:r>
    </w:p>
    <w:p w:rsidR="00D542FA" w:rsidRPr="00C305A7" w:rsidRDefault="00D542FA" w:rsidP="00BF30BB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</w:p>
    <w:p w:rsidR="00BF30BB" w:rsidRPr="00C305A7" w:rsidRDefault="00BF30BB" w:rsidP="00BF30BB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lastRenderedPageBreak/>
        <w:t>§ 10</w:t>
      </w:r>
    </w:p>
    <w:p w:rsidR="00B42900" w:rsidRPr="00C305A7" w:rsidRDefault="00B42900" w:rsidP="00A26EE8">
      <w:pPr>
        <w:pStyle w:val="Akapitzlist"/>
        <w:numPr>
          <w:ilvl w:val="0"/>
          <w:numId w:val="19"/>
        </w:numPr>
        <w:tabs>
          <w:tab w:val="left" w:pos="0"/>
          <w:tab w:val="left" w:pos="4253"/>
        </w:tabs>
        <w:spacing w:line="276" w:lineRule="auto"/>
      </w:pPr>
      <w:r w:rsidRPr="00C305A7">
        <w:t xml:space="preserve">Załączniki </w:t>
      </w:r>
    </w:p>
    <w:p w:rsidR="00B42900" w:rsidRPr="00C305A7" w:rsidRDefault="00B42900" w:rsidP="00A26EE8">
      <w:pPr>
        <w:pStyle w:val="Akapitzlist"/>
        <w:numPr>
          <w:ilvl w:val="1"/>
          <w:numId w:val="10"/>
        </w:numPr>
        <w:tabs>
          <w:tab w:val="left" w:pos="0"/>
          <w:tab w:val="left" w:pos="4253"/>
        </w:tabs>
        <w:spacing w:line="276" w:lineRule="auto"/>
      </w:pPr>
      <w:r w:rsidRPr="00C305A7">
        <w:t>Oferta  Wykonawcy</w:t>
      </w:r>
    </w:p>
    <w:p w:rsidR="00B42900" w:rsidRPr="00C305A7" w:rsidRDefault="00B42900" w:rsidP="00942F52">
      <w:pPr>
        <w:pStyle w:val="Akapitzlist"/>
        <w:numPr>
          <w:ilvl w:val="1"/>
          <w:numId w:val="10"/>
        </w:numPr>
        <w:tabs>
          <w:tab w:val="left" w:pos="0"/>
          <w:tab w:val="left" w:pos="4253"/>
        </w:tabs>
        <w:spacing w:line="276" w:lineRule="auto"/>
      </w:pPr>
      <w:r w:rsidRPr="00C305A7">
        <w:t xml:space="preserve">Zapytanie  ofertowe </w:t>
      </w:r>
    </w:p>
    <w:p w:rsidR="008203B1" w:rsidRPr="00C305A7" w:rsidRDefault="00B42900" w:rsidP="00CF50FA">
      <w:pPr>
        <w:pStyle w:val="Akapitzlist"/>
        <w:numPr>
          <w:ilvl w:val="1"/>
          <w:numId w:val="10"/>
        </w:numPr>
        <w:tabs>
          <w:tab w:val="left" w:pos="0"/>
          <w:tab w:val="left" w:pos="4253"/>
        </w:tabs>
        <w:spacing w:line="276" w:lineRule="auto"/>
      </w:pPr>
      <w:r w:rsidRPr="00C305A7">
        <w:t xml:space="preserve">Harmonogram Rzeczowo- finansowy </w:t>
      </w:r>
    </w:p>
    <w:p w:rsidR="008203B1" w:rsidRPr="00C305A7" w:rsidRDefault="008203B1" w:rsidP="00CF50FA">
      <w:pPr>
        <w:spacing w:line="276" w:lineRule="auto"/>
        <w:rPr>
          <w:b/>
          <w:bCs/>
        </w:rPr>
      </w:pPr>
    </w:p>
    <w:p w:rsidR="00286C56" w:rsidRPr="00C305A7" w:rsidRDefault="00286C56" w:rsidP="008203B1">
      <w:pPr>
        <w:spacing w:line="276" w:lineRule="auto"/>
        <w:jc w:val="center"/>
        <w:rPr>
          <w:b/>
          <w:bCs/>
        </w:rPr>
      </w:pPr>
      <w:r w:rsidRPr="00C305A7">
        <w:rPr>
          <w:b/>
          <w:bCs/>
        </w:rPr>
        <w:t>WYKONAWCA                                                                       ZAMAWIAJĄCY</w:t>
      </w:r>
    </w:p>
    <w:p w:rsidR="00286C56" w:rsidRPr="00C305A7" w:rsidRDefault="00286C56" w:rsidP="00CF50FA">
      <w:pPr>
        <w:spacing w:line="276" w:lineRule="auto"/>
      </w:pPr>
    </w:p>
    <w:sectPr w:rsidR="00286C56" w:rsidRPr="00C305A7" w:rsidSect="00C305A7">
      <w:headerReference w:type="default" r:id="rId7"/>
      <w:footerReference w:type="default" r:id="rId8"/>
      <w:pgSz w:w="11906" w:h="16838"/>
      <w:pgMar w:top="1843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40" w:rsidRDefault="00260640" w:rsidP="00286C56">
      <w:r>
        <w:separator/>
      </w:r>
    </w:p>
  </w:endnote>
  <w:endnote w:type="continuationSeparator" w:id="0">
    <w:p w:rsidR="00260640" w:rsidRDefault="00260640" w:rsidP="0028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7F3A" w:rsidRDefault="00BB7F3A" w:rsidP="00C305A7">
            <w:pPr>
              <w:pStyle w:val="Stopka"/>
              <w:jc w:val="center"/>
            </w:pPr>
            <w:r w:rsidRPr="008203B1">
              <w:rPr>
                <w:sz w:val="22"/>
                <w:szCs w:val="22"/>
              </w:rPr>
              <w:t xml:space="preserve">Strona </w:t>
            </w:r>
            <w:r w:rsidR="00F83B52" w:rsidRPr="008203B1">
              <w:rPr>
                <w:sz w:val="22"/>
                <w:szCs w:val="22"/>
              </w:rPr>
              <w:fldChar w:fldCharType="begin"/>
            </w:r>
            <w:r w:rsidRPr="008203B1">
              <w:rPr>
                <w:sz w:val="22"/>
                <w:szCs w:val="22"/>
              </w:rPr>
              <w:instrText>PAGE</w:instrText>
            </w:r>
            <w:r w:rsidR="00F83B52" w:rsidRPr="008203B1">
              <w:rPr>
                <w:sz w:val="22"/>
                <w:szCs w:val="22"/>
              </w:rPr>
              <w:fldChar w:fldCharType="separate"/>
            </w:r>
            <w:r w:rsidR="00DC33B1">
              <w:rPr>
                <w:noProof/>
                <w:sz w:val="22"/>
                <w:szCs w:val="22"/>
              </w:rPr>
              <w:t>9</w:t>
            </w:r>
            <w:r w:rsidR="00F83B52" w:rsidRPr="008203B1">
              <w:rPr>
                <w:sz w:val="22"/>
                <w:szCs w:val="22"/>
              </w:rPr>
              <w:fldChar w:fldCharType="end"/>
            </w:r>
            <w:r w:rsidRPr="008203B1">
              <w:rPr>
                <w:sz w:val="22"/>
                <w:szCs w:val="22"/>
              </w:rPr>
              <w:t xml:space="preserve"> z </w:t>
            </w:r>
            <w:r w:rsidR="00F83B52" w:rsidRPr="008203B1">
              <w:rPr>
                <w:sz w:val="22"/>
                <w:szCs w:val="22"/>
              </w:rPr>
              <w:fldChar w:fldCharType="begin"/>
            </w:r>
            <w:r w:rsidRPr="008203B1">
              <w:rPr>
                <w:sz w:val="22"/>
                <w:szCs w:val="22"/>
              </w:rPr>
              <w:instrText>NUMPAGES</w:instrText>
            </w:r>
            <w:r w:rsidR="00F83B52" w:rsidRPr="008203B1">
              <w:rPr>
                <w:sz w:val="22"/>
                <w:szCs w:val="22"/>
              </w:rPr>
              <w:fldChar w:fldCharType="separate"/>
            </w:r>
            <w:r w:rsidR="00DC33B1">
              <w:rPr>
                <w:noProof/>
                <w:sz w:val="22"/>
                <w:szCs w:val="22"/>
              </w:rPr>
              <w:t>12</w:t>
            </w:r>
            <w:r w:rsidR="00F83B52" w:rsidRPr="008203B1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:rsidR="00BB7F3A" w:rsidRDefault="00BB7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40" w:rsidRDefault="00260640" w:rsidP="00286C56">
      <w:r>
        <w:separator/>
      </w:r>
    </w:p>
  </w:footnote>
  <w:footnote w:type="continuationSeparator" w:id="0">
    <w:p w:rsidR="00260640" w:rsidRDefault="00260640" w:rsidP="0028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3A" w:rsidRPr="00197A46" w:rsidRDefault="00BB7F3A" w:rsidP="00197A46">
    <w:pPr>
      <w:tabs>
        <w:tab w:val="center" w:pos="4536"/>
        <w:tab w:val="right" w:pos="9072"/>
      </w:tabs>
      <w:suppressAutoHyphens w:val="0"/>
      <w:jc w:val="both"/>
    </w:pPr>
    <w:r w:rsidRPr="00197A46">
      <w:rPr>
        <w:noProof/>
        <w:lang w:eastAsia="pl-PL"/>
      </w:rPr>
      <w:drawing>
        <wp:inline distT="0" distB="0" distL="0" distR="0">
          <wp:extent cx="58674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F3A" w:rsidRDefault="00BB7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3D1"/>
    <w:multiLevelType w:val="hybridMultilevel"/>
    <w:tmpl w:val="F5B6E472"/>
    <w:lvl w:ilvl="0" w:tplc="B31482C6">
      <w:start w:val="1"/>
      <w:numFmt w:val="lowerLetter"/>
      <w:lvlText w:val="%1)"/>
      <w:lvlJc w:val="left"/>
      <w:pPr>
        <w:ind w:left="720" w:hanging="360"/>
      </w:pPr>
      <w:rPr>
        <w:rFonts w:ascii="Tahoma" w:hAnsi="Tahoma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8ECE5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B406A"/>
    <w:multiLevelType w:val="multilevel"/>
    <w:tmpl w:val="BFB4FE3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2">
    <w:nsid w:val="1B652B7D"/>
    <w:multiLevelType w:val="hybridMultilevel"/>
    <w:tmpl w:val="156ADDE0"/>
    <w:lvl w:ilvl="0" w:tplc="BD748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D3985"/>
    <w:multiLevelType w:val="hybridMultilevel"/>
    <w:tmpl w:val="28EC6F58"/>
    <w:lvl w:ilvl="0" w:tplc="E8EC3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886A14"/>
    <w:multiLevelType w:val="hybridMultilevel"/>
    <w:tmpl w:val="B39AC4BA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21286"/>
    <w:multiLevelType w:val="hybridMultilevel"/>
    <w:tmpl w:val="7E9EFA4C"/>
    <w:lvl w:ilvl="0" w:tplc="DBFCF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F436ED"/>
    <w:multiLevelType w:val="hybridMultilevel"/>
    <w:tmpl w:val="90F0D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73ACC"/>
    <w:multiLevelType w:val="hybridMultilevel"/>
    <w:tmpl w:val="4DBCBDB8"/>
    <w:lvl w:ilvl="0" w:tplc="DD9AE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098E"/>
    <w:multiLevelType w:val="multilevel"/>
    <w:tmpl w:val="87C4ED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2B752D3"/>
    <w:multiLevelType w:val="multilevel"/>
    <w:tmpl w:val="880A75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7C6D"/>
    <w:multiLevelType w:val="hybridMultilevel"/>
    <w:tmpl w:val="30882FD8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0307D"/>
    <w:multiLevelType w:val="hybridMultilevel"/>
    <w:tmpl w:val="B0A8A8F8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2">
    <w:nsid w:val="397B652D"/>
    <w:multiLevelType w:val="hybridMultilevel"/>
    <w:tmpl w:val="E29AE6EC"/>
    <w:lvl w:ilvl="0" w:tplc="AE0E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C443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663AD1"/>
    <w:multiLevelType w:val="hybridMultilevel"/>
    <w:tmpl w:val="B78ABACA"/>
    <w:lvl w:ilvl="0" w:tplc="612E94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57C47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A59AD"/>
    <w:multiLevelType w:val="hybridMultilevel"/>
    <w:tmpl w:val="F72E569C"/>
    <w:lvl w:ilvl="0" w:tplc="72D4C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861F3D"/>
    <w:multiLevelType w:val="hybridMultilevel"/>
    <w:tmpl w:val="AA726340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EF16C4A0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295E74F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F65FB"/>
    <w:multiLevelType w:val="multilevel"/>
    <w:tmpl w:val="B7E688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17">
    <w:nsid w:val="6AAB7601"/>
    <w:multiLevelType w:val="hybridMultilevel"/>
    <w:tmpl w:val="D0EEC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B2CF8"/>
    <w:multiLevelType w:val="hybridMultilevel"/>
    <w:tmpl w:val="C6949BAC"/>
    <w:lvl w:ilvl="0" w:tplc="E48C8B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143743"/>
    <w:multiLevelType w:val="hybridMultilevel"/>
    <w:tmpl w:val="05B89FA0"/>
    <w:lvl w:ilvl="0" w:tplc="B4A0CB9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7DE876CA"/>
    <w:multiLevelType w:val="hybridMultilevel"/>
    <w:tmpl w:val="E28469B0"/>
    <w:lvl w:ilvl="0" w:tplc="647A0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20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  <w:num w:numId="20">
    <w:abstractNumId w:val="12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6C56"/>
    <w:rsid w:val="00001118"/>
    <w:rsid w:val="0005023A"/>
    <w:rsid w:val="00054932"/>
    <w:rsid w:val="000710A7"/>
    <w:rsid w:val="000B1AB2"/>
    <w:rsid w:val="000E1E5F"/>
    <w:rsid w:val="00135275"/>
    <w:rsid w:val="00142686"/>
    <w:rsid w:val="0014286F"/>
    <w:rsid w:val="0015176C"/>
    <w:rsid w:val="00186568"/>
    <w:rsid w:val="00197A46"/>
    <w:rsid w:val="001A408A"/>
    <w:rsid w:val="001B2CBF"/>
    <w:rsid w:val="001C4B5B"/>
    <w:rsid w:val="001E0FA4"/>
    <w:rsid w:val="002037D8"/>
    <w:rsid w:val="002364AA"/>
    <w:rsid w:val="00260640"/>
    <w:rsid w:val="0027480F"/>
    <w:rsid w:val="00286C56"/>
    <w:rsid w:val="00292367"/>
    <w:rsid w:val="00297285"/>
    <w:rsid w:val="002B5A9E"/>
    <w:rsid w:val="002E36EE"/>
    <w:rsid w:val="002F7558"/>
    <w:rsid w:val="00343A9F"/>
    <w:rsid w:val="00350C81"/>
    <w:rsid w:val="00353D6E"/>
    <w:rsid w:val="00373DA4"/>
    <w:rsid w:val="003A7600"/>
    <w:rsid w:val="003B26DB"/>
    <w:rsid w:val="003B5A8E"/>
    <w:rsid w:val="003D192A"/>
    <w:rsid w:val="00435D9E"/>
    <w:rsid w:val="004B0237"/>
    <w:rsid w:val="004D0975"/>
    <w:rsid w:val="004E2EFF"/>
    <w:rsid w:val="005116E0"/>
    <w:rsid w:val="00517953"/>
    <w:rsid w:val="00542423"/>
    <w:rsid w:val="00594DBB"/>
    <w:rsid w:val="005A429F"/>
    <w:rsid w:val="005A4819"/>
    <w:rsid w:val="005B0A59"/>
    <w:rsid w:val="006360BD"/>
    <w:rsid w:val="00643884"/>
    <w:rsid w:val="00672000"/>
    <w:rsid w:val="00680F26"/>
    <w:rsid w:val="006812C5"/>
    <w:rsid w:val="0069578D"/>
    <w:rsid w:val="006A4F61"/>
    <w:rsid w:val="006B2D49"/>
    <w:rsid w:val="006C4696"/>
    <w:rsid w:val="006E3B4A"/>
    <w:rsid w:val="006E727E"/>
    <w:rsid w:val="006F26F1"/>
    <w:rsid w:val="00733419"/>
    <w:rsid w:val="007402C8"/>
    <w:rsid w:val="00764CF7"/>
    <w:rsid w:val="007829AA"/>
    <w:rsid w:val="007B0F75"/>
    <w:rsid w:val="007B6FAC"/>
    <w:rsid w:val="007D7387"/>
    <w:rsid w:val="007E26C2"/>
    <w:rsid w:val="007F161D"/>
    <w:rsid w:val="008203B1"/>
    <w:rsid w:val="00877A5D"/>
    <w:rsid w:val="00884784"/>
    <w:rsid w:val="008E00C8"/>
    <w:rsid w:val="008E383C"/>
    <w:rsid w:val="008E47D4"/>
    <w:rsid w:val="009020FE"/>
    <w:rsid w:val="00906267"/>
    <w:rsid w:val="00942F52"/>
    <w:rsid w:val="00962CC2"/>
    <w:rsid w:val="00964938"/>
    <w:rsid w:val="00971258"/>
    <w:rsid w:val="00985BCC"/>
    <w:rsid w:val="00A02C24"/>
    <w:rsid w:val="00A12484"/>
    <w:rsid w:val="00A210D1"/>
    <w:rsid w:val="00A26EE8"/>
    <w:rsid w:val="00A426C4"/>
    <w:rsid w:val="00A71655"/>
    <w:rsid w:val="00A92A1A"/>
    <w:rsid w:val="00AA1388"/>
    <w:rsid w:val="00AD7457"/>
    <w:rsid w:val="00AE3D39"/>
    <w:rsid w:val="00AF1CC9"/>
    <w:rsid w:val="00B17599"/>
    <w:rsid w:val="00B42900"/>
    <w:rsid w:val="00BB7F3A"/>
    <w:rsid w:val="00BD02C7"/>
    <w:rsid w:val="00BD7059"/>
    <w:rsid w:val="00BE55EA"/>
    <w:rsid w:val="00BF30BB"/>
    <w:rsid w:val="00C01D73"/>
    <w:rsid w:val="00C0351B"/>
    <w:rsid w:val="00C04A35"/>
    <w:rsid w:val="00C305A7"/>
    <w:rsid w:val="00C520DF"/>
    <w:rsid w:val="00C66625"/>
    <w:rsid w:val="00C900FB"/>
    <w:rsid w:val="00C928F2"/>
    <w:rsid w:val="00CB4D90"/>
    <w:rsid w:val="00CB6E64"/>
    <w:rsid w:val="00CF50FA"/>
    <w:rsid w:val="00D229BB"/>
    <w:rsid w:val="00D542FA"/>
    <w:rsid w:val="00DB2A3F"/>
    <w:rsid w:val="00DB2CE4"/>
    <w:rsid w:val="00DB5E86"/>
    <w:rsid w:val="00DC33B1"/>
    <w:rsid w:val="00DC7003"/>
    <w:rsid w:val="00DD62E1"/>
    <w:rsid w:val="00E072F4"/>
    <w:rsid w:val="00E162CF"/>
    <w:rsid w:val="00E440FA"/>
    <w:rsid w:val="00E75507"/>
    <w:rsid w:val="00E816F1"/>
    <w:rsid w:val="00EB3C8B"/>
    <w:rsid w:val="00EF0158"/>
    <w:rsid w:val="00F20A5A"/>
    <w:rsid w:val="00F83B52"/>
    <w:rsid w:val="00F83E72"/>
    <w:rsid w:val="00FD511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C56"/>
  </w:style>
  <w:style w:type="paragraph" w:styleId="Stopka">
    <w:name w:val="footer"/>
    <w:basedOn w:val="Normalny"/>
    <w:link w:val="StopkaZnak"/>
    <w:uiPriority w:val="99"/>
    <w:unhideWhenUsed/>
    <w:rsid w:val="0028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C56"/>
  </w:style>
  <w:style w:type="paragraph" w:styleId="Zwykytekst">
    <w:name w:val="Plain Text"/>
    <w:basedOn w:val="Normalny"/>
    <w:link w:val="ZwykytekstZnak"/>
    <w:uiPriority w:val="99"/>
    <w:rsid w:val="00286C56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C5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6C56"/>
    <w:pPr>
      <w:suppressAutoHyphens w:val="0"/>
      <w:spacing w:after="120" w:line="48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C56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D74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4276</Words>
  <Characters>25660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SylwiaSzubzda</dc:creator>
  <cp:lastModifiedBy>MartaWojciechowska</cp:lastModifiedBy>
  <cp:revision>2</cp:revision>
  <cp:lastPrinted>2018-04-05T10:50:00Z</cp:lastPrinted>
  <dcterms:created xsi:type="dcterms:W3CDTF">2018-04-13T13:30:00Z</dcterms:created>
  <dcterms:modified xsi:type="dcterms:W3CDTF">2018-04-13T13:30:00Z</dcterms:modified>
</cp:coreProperties>
</file>