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93CC"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bookmarkStart w:id="0" w:name="_GoBack"/>
      <w:r w:rsidRPr="004D210C">
        <w:rPr>
          <w:rFonts w:ascii="Times New Roman" w:eastAsia="Times New Roman" w:hAnsi="Times New Roman" w:cs="Times New Roman"/>
          <w:color w:val="000000"/>
          <w:sz w:val="27"/>
          <w:szCs w:val="27"/>
          <w:lang w:eastAsia="pl-PL"/>
        </w:rPr>
        <w:t>Ogłoszenie nr 522727-N-2018 z dnia 2018-02-23 r. </w:t>
      </w:r>
      <w:r w:rsidRPr="004D210C">
        <w:rPr>
          <w:rFonts w:ascii="Times New Roman" w:eastAsia="Times New Roman" w:hAnsi="Times New Roman" w:cs="Times New Roman"/>
          <w:color w:val="000000"/>
          <w:sz w:val="27"/>
          <w:szCs w:val="27"/>
          <w:lang w:eastAsia="pl-PL"/>
        </w:rPr>
        <w:br/>
      </w:r>
    </w:p>
    <w:p w14:paraId="23CAEB14" w14:textId="77777777" w:rsidR="004D210C" w:rsidRPr="004D210C" w:rsidRDefault="004D210C" w:rsidP="004D210C">
      <w:pPr>
        <w:spacing w:after="0" w:line="450" w:lineRule="atLeast"/>
        <w:jc w:val="center"/>
        <w:rPr>
          <w:rFonts w:ascii="Times New Roman" w:eastAsia="Times New Roman" w:hAnsi="Times New Roman" w:cs="Times New Roman"/>
          <w:b/>
          <w:bCs/>
          <w:color w:val="000000"/>
          <w:sz w:val="27"/>
          <w:szCs w:val="27"/>
          <w:lang w:eastAsia="pl-PL"/>
        </w:rPr>
      </w:pPr>
      <w:r w:rsidRPr="004D210C">
        <w:rPr>
          <w:rFonts w:ascii="Times New Roman" w:eastAsia="Times New Roman" w:hAnsi="Times New Roman" w:cs="Times New Roman"/>
          <w:b/>
          <w:bCs/>
          <w:color w:val="000000"/>
          <w:sz w:val="27"/>
          <w:szCs w:val="27"/>
          <w:lang w:eastAsia="pl-PL"/>
        </w:rPr>
        <w:t xml:space="preserve">Gmina Myszyniec: Budowa dróg gminnych o nr 250815W </w:t>
      </w:r>
      <w:proofErr w:type="spellStart"/>
      <w:r w:rsidRPr="004D210C">
        <w:rPr>
          <w:rFonts w:ascii="Times New Roman" w:eastAsia="Times New Roman" w:hAnsi="Times New Roman" w:cs="Times New Roman"/>
          <w:b/>
          <w:bCs/>
          <w:color w:val="000000"/>
          <w:sz w:val="27"/>
          <w:szCs w:val="27"/>
          <w:lang w:eastAsia="pl-PL"/>
        </w:rPr>
        <w:t>Cięćk</w:t>
      </w:r>
      <w:proofErr w:type="spellEnd"/>
      <w:r w:rsidRPr="004D210C">
        <w:rPr>
          <w:rFonts w:ascii="Times New Roman" w:eastAsia="Times New Roman" w:hAnsi="Times New Roman" w:cs="Times New Roman"/>
          <w:b/>
          <w:bCs/>
          <w:color w:val="000000"/>
          <w:sz w:val="27"/>
          <w:szCs w:val="27"/>
          <w:lang w:eastAsia="pl-PL"/>
        </w:rPr>
        <w:t xml:space="preserve">-Wykrot i nr 250816W </w:t>
      </w:r>
      <w:proofErr w:type="spellStart"/>
      <w:r w:rsidRPr="004D210C">
        <w:rPr>
          <w:rFonts w:ascii="Times New Roman" w:eastAsia="Times New Roman" w:hAnsi="Times New Roman" w:cs="Times New Roman"/>
          <w:b/>
          <w:bCs/>
          <w:color w:val="000000"/>
          <w:sz w:val="27"/>
          <w:szCs w:val="27"/>
          <w:lang w:eastAsia="pl-PL"/>
        </w:rPr>
        <w:t>Dalekie-Cięćk</w:t>
      </w:r>
      <w:proofErr w:type="spellEnd"/>
      <w:r w:rsidRPr="004D210C">
        <w:rPr>
          <w:rFonts w:ascii="Times New Roman" w:eastAsia="Times New Roman" w:hAnsi="Times New Roman" w:cs="Times New Roman"/>
          <w:b/>
          <w:bCs/>
          <w:color w:val="000000"/>
          <w:sz w:val="27"/>
          <w:szCs w:val="27"/>
          <w:lang w:eastAsia="pl-PL"/>
        </w:rPr>
        <w:br/>
        <w:t>OGŁOSZENIE O ZAMÓWIENIU - Roboty budowlane</w:t>
      </w:r>
    </w:p>
    <w:p w14:paraId="3AA91C4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Zamieszczanie ogłoszenia:</w:t>
      </w:r>
      <w:r w:rsidRPr="004D210C">
        <w:rPr>
          <w:rFonts w:ascii="Times New Roman" w:eastAsia="Times New Roman" w:hAnsi="Times New Roman" w:cs="Times New Roman"/>
          <w:color w:val="000000"/>
          <w:sz w:val="27"/>
          <w:szCs w:val="27"/>
          <w:lang w:eastAsia="pl-PL"/>
        </w:rPr>
        <w:t> Zamieszczanie obowiązkowe</w:t>
      </w:r>
    </w:p>
    <w:p w14:paraId="04AFC57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Ogłoszenie dotyczy:</w:t>
      </w:r>
      <w:r w:rsidRPr="004D210C">
        <w:rPr>
          <w:rFonts w:ascii="Times New Roman" w:eastAsia="Times New Roman" w:hAnsi="Times New Roman" w:cs="Times New Roman"/>
          <w:color w:val="000000"/>
          <w:sz w:val="27"/>
          <w:szCs w:val="27"/>
          <w:lang w:eastAsia="pl-PL"/>
        </w:rPr>
        <w:t> Zamówienia publicznego</w:t>
      </w:r>
    </w:p>
    <w:p w14:paraId="663713A3"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9F930E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17D5DBD9"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Nazwa projektu lub programu</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w:t>
      </w:r>
    </w:p>
    <w:p w14:paraId="025FC3B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E3F994"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7AEA822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D210C">
        <w:rPr>
          <w:rFonts w:ascii="Times New Roman" w:eastAsia="Times New Roman" w:hAnsi="Times New Roman" w:cs="Times New Roman"/>
          <w:color w:val="000000"/>
          <w:sz w:val="27"/>
          <w:szCs w:val="27"/>
          <w:lang w:eastAsia="pl-PL"/>
        </w:rPr>
        <w:br/>
      </w:r>
    </w:p>
    <w:p w14:paraId="118FE56B" w14:textId="77777777" w:rsidR="004D210C" w:rsidRPr="004D210C" w:rsidRDefault="004D210C" w:rsidP="004D210C">
      <w:pPr>
        <w:spacing w:after="0" w:line="450" w:lineRule="atLeast"/>
        <w:rPr>
          <w:rFonts w:ascii="Times New Roman" w:eastAsia="Times New Roman" w:hAnsi="Times New Roman" w:cs="Times New Roman"/>
          <w:b/>
          <w:bCs/>
          <w:color w:val="000000"/>
          <w:sz w:val="36"/>
          <w:szCs w:val="36"/>
          <w:lang w:eastAsia="pl-PL"/>
        </w:rPr>
      </w:pPr>
      <w:r w:rsidRPr="004D210C">
        <w:rPr>
          <w:rFonts w:ascii="Times New Roman" w:eastAsia="Times New Roman" w:hAnsi="Times New Roman" w:cs="Times New Roman"/>
          <w:b/>
          <w:bCs/>
          <w:color w:val="000000"/>
          <w:sz w:val="36"/>
          <w:szCs w:val="36"/>
          <w:u w:val="single"/>
          <w:lang w:eastAsia="pl-PL"/>
        </w:rPr>
        <w:lastRenderedPageBreak/>
        <w:t>SEKCJA I: ZAMAWIAJĄCY</w:t>
      </w:r>
    </w:p>
    <w:p w14:paraId="5860E5D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Postępowanie przeprowadza centralny zamawiający </w:t>
      </w:r>
    </w:p>
    <w:p w14:paraId="185ECDF0"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080F3FB1"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4C0B1210"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5FC0C275"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D210C">
        <w:rPr>
          <w:rFonts w:ascii="Times New Roman" w:eastAsia="Times New Roman" w:hAnsi="Times New Roman" w:cs="Times New Roman"/>
          <w:color w:val="000000"/>
          <w:sz w:val="27"/>
          <w:szCs w:val="27"/>
          <w:lang w:eastAsia="pl-PL"/>
        </w:rPr>
        <w:t>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Postępowanie jest przeprowadzane wspólnie przez zamawiających</w:t>
      </w:r>
      <w:r w:rsidRPr="004D210C">
        <w:rPr>
          <w:rFonts w:ascii="Times New Roman" w:eastAsia="Times New Roman" w:hAnsi="Times New Roman" w:cs="Times New Roman"/>
          <w:color w:val="000000"/>
          <w:sz w:val="27"/>
          <w:szCs w:val="27"/>
          <w:lang w:eastAsia="pl-PL"/>
        </w:rPr>
        <w:t> </w:t>
      </w:r>
    </w:p>
    <w:p w14:paraId="00F0E9C2"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3544767E"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1E82906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11EA691E"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D210C">
        <w:rPr>
          <w:rFonts w:ascii="Times New Roman" w:eastAsia="Times New Roman" w:hAnsi="Times New Roman" w:cs="Times New Roman"/>
          <w:color w:val="000000"/>
          <w:sz w:val="27"/>
          <w:szCs w:val="27"/>
          <w:lang w:eastAsia="pl-PL"/>
        </w:rPr>
        <w:t>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Informacje dodatkowe:</w:t>
      </w:r>
      <w:r w:rsidRPr="004D210C">
        <w:rPr>
          <w:rFonts w:ascii="Times New Roman" w:eastAsia="Times New Roman" w:hAnsi="Times New Roman" w:cs="Times New Roman"/>
          <w:color w:val="000000"/>
          <w:sz w:val="27"/>
          <w:szCs w:val="27"/>
          <w:lang w:eastAsia="pl-PL"/>
        </w:rPr>
        <w:t> - </w:t>
      </w:r>
    </w:p>
    <w:p w14:paraId="68CF6DB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 1) NAZWA I ADRES: </w:t>
      </w:r>
      <w:r w:rsidRPr="004D210C">
        <w:rPr>
          <w:rFonts w:ascii="Times New Roman" w:eastAsia="Times New Roman" w:hAnsi="Times New Roman" w:cs="Times New Roman"/>
          <w:color w:val="000000"/>
          <w:sz w:val="27"/>
          <w:szCs w:val="27"/>
          <w:lang w:eastAsia="pl-PL"/>
        </w:rPr>
        <w:t>Gmina Myszyniec, krajowy numer identyfikacyjny 54660900000, ul. Plac Wolności  60 , 07430   Myszyniec, woj. mazowieckie, państwo Polska, tel. 297 721 141, e-mail urzad@myszyniec.nowoczesnagmina.pl, faks 297 721 141.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Adres strony internetowej (URL): myszyniec.nowoczesnagmina.pl </w:t>
      </w:r>
      <w:r w:rsidRPr="004D210C">
        <w:rPr>
          <w:rFonts w:ascii="Times New Roman" w:eastAsia="Times New Roman" w:hAnsi="Times New Roman" w:cs="Times New Roman"/>
          <w:color w:val="000000"/>
          <w:sz w:val="27"/>
          <w:szCs w:val="27"/>
          <w:lang w:eastAsia="pl-PL"/>
        </w:rPr>
        <w:br/>
        <w:t>Adres profilu nabywcy: </w:t>
      </w:r>
      <w:r w:rsidRPr="004D210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8B1D8F1"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 2) RODZAJ ZAMAWIAJĄCEGO: </w:t>
      </w:r>
      <w:r w:rsidRPr="004D210C">
        <w:rPr>
          <w:rFonts w:ascii="Times New Roman" w:eastAsia="Times New Roman" w:hAnsi="Times New Roman" w:cs="Times New Roman"/>
          <w:color w:val="000000"/>
          <w:sz w:val="27"/>
          <w:szCs w:val="27"/>
          <w:lang w:eastAsia="pl-PL"/>
        </w:rPr>
        <w:t>Administracja samorządowa </w:t>
      </w:r>
      <w:r w:rsidRPr="004D210C">
        <w:rPr>
          <w:rFonts w:ascii="Times New Roman" w:eastAsia="Times New Roman" w:hAnsi="Times New Roman" w:cs="Times New Roman"/>
          <w:color w:val="000000"/>
          <w:sz w:val="27"/>
          <w:szCs w:val="27"/>
          <w:lang w:eastAsia="pl-PL"/>
        </w:rPr>
        <w:br/>
      </w:r>
    </w:p>
    <w:p w14:paraId="59DC7FA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I.3) WSPÓLNE UDZIELANIE ZAMÓWIENIA </w:t>
      </w:r>
      <w:r w:rsidRPr="004D210C">
        <w:rPr>
          <w:rFonts w:ascii="Times New Roman" w:eastAsia="Times New Roman" w:hAnsi="Times New Roman" w:cs="Times New Roman"/>
          <w:b/>
          <w:bCs/>
          <w:i/>
          <w:iCs/>
          <w:color w:val="000000"/>
          <w:sz w:val="27"/>
          <w:szCs w:val="27"/>
          <w:lang w:eastAsia="pl-PL"/>
        </w:rPr>
        <w:t>(jeżeli dotyczy)</w:t>
      </w:r>
      <w:r w:rsidRPr="004D210C">
        <w:rPr>
          <w:rFonts w:ascii="Times New Roman" w:eastAsia="Times New Roman" w:hAnsi="Times New Roman" w:cs="Times New Roman"/>
          <w:b/>
          <w:bCs/>
          <w:color w:val="000000"/>
          <w:sz w:val="27"/>
          <w:szCs w:val="27"/>
          <w:lang w:eastAsia="pl-PL"/>
        </w:rPr>
        <w:t>:</w:t>
      </w:r>
    </w:p>
    <w:p w14:paraId="7B19E4E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210C">
        <w:rPr>
          <w:rFonts w:ascii="Times New Roman" w:eastAsia="Times New Roman" w:hAnsi="Times New Roman" w:cs="Times New Roman"/>
          <w:color w:val="000000"/>
          <w:sz w:val="27"/>
          <w:szCs w:val="27"/>
          <w:lang w:eastAsia="pl-PL"/>
        </w:rPr>
        <w:br/>
      </w:r>
    </w:p>
    <w:p w14:paraId="2B7098A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I.4) KOMUNIKACJA: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99D84B5"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Tak </w:t>
      </w:r>
      <w:r w:rsidRPr="004D210C">
        <w:rPr>
          <w:rFonts w:ascii="Times New Roman" w:eastAsia="Times New Roman" w:hAnsi="Times New Roman" w:cs="Times New Roman"/>
          <w:color w:val="000000"/>
          <w:sz w:val="27"/>
          <w:szCs w:val="27"/>
          <w:lang w:eastAsia="pl-PL"/>
        </w:rPr>
        <w:br/>
        <w:t>myszyniec.nowoczesnagmina.pl</w:t>
      </w:r>
    </w:p>
    <w:p w14:paraId="4AF8CA2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5700F10"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t>Tak </w:t>
      </w:r>
      <w:r w:rsidRPr="004D210C">
        <w:rPr>
          <w:rFonts w:ascii="Times New Roman" w:eastAsia="Times New Roman" w:hAnsi="Times New Roman" w:cs="Times New Roman"/>
          <w:color w:val="000000"/>
          <w:sz w:val="27"/>
          <w:szCs w:val="27"/>
          <w:lang w:eastAsia="pl-PL"/>
        </w:rPr>
        <w:br/>
        <w:t>myszyniec.nowoczesnagmina.pl</w:t>
      </w:r>
    </w:p>
    <w:p w14:paraId="76FEAAEE"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2F06FA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r>
    </w:p>
    <w:p w14:paraId="7CF88254"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Elektronicznie</w:t>
      </w:r>
    </w:p>
    <w:p w14:paraId="64ACCBD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adres </w:t>
      </w:r>
      <w:r w:rsidRPr="004D210C">
        <w:rPr>
          <w:rFonts w:ascii="Times New Roman" w:eastAsia="Times New Roman" w:hAnsi="Times New Roman" w:cs="Times New Roman"/>
          <w:color w:val="000000"/>
          <w:sz w:val="27"/>
          <w:szCs w:val="27"/>
          <w:lang w:eastAsia="pl-PL"/>
        </w:rPr>
        <w:br/>
        <w:t>-</w:t>
      </w:r>
    </w:p>
    <w:p w14:paraId="54151D12"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p>
    <w:p w14:paraId="49092231"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Nie </w:t>
      </w:r>
      <w:r w:rsidRPr="004D210C">
        <w:rPr>
          <w:rFonts w:ascii="Times New Roman" w:eastAsia="Times New Roman" w:hAnsi="Times New Roman" w:cs="Times New Roman"/>
          <w:color w:val="000000"/>
          <w:sz w:val="27"/>
          <w:szCs w:val="27"/>
          <w:lang w:eastAsia="pl-PL"/>
        </w:rPr>
        <w:br/>
        <w:t>Inny sposób: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Tak </w:t>
      </w:r>
      <w:r w:rsidRPr="004D210C">
        <w:rPr>
          <w:rFonts w:ascii="Times New Roman" w:eastAsia="Times New Roman" w:hAnsi="Times New Roman" w:cs="Times New Roman"/>
          <w:color w:val="000000"/>
          <w:sz w:val="27"/>
          <w:szCs w:val="27"/>
          <w:lang w:eastAsia="pl-PL"/>
        </w:rPr>
        <w:br/>
        <w:t>Inny sposób: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Oferty należy składać pisemnie, osobiście lub za pomocą operatora pocztowego/kuriera </w:t>
      </w:r>
      <w:r w:rsidRPr="004D210C">
        <w:rPr>
          <w:rFonts w:ascii="Times New Roman" w:eastAsia="Times New Roman" w:hAnsi="Times New Roman" w:cs="Times New Roman"/>
          <w:color w:val="000000"/>
          <w:sz w:val="27"/>
          <w:szCs w:val="27"/>
          <w:lang w:eastAsia="pl-PL"/>
        </w:rPr>
        <w:br/>
        <w:t>Adres: </w:t>
      </w:r>
      <w:r w:rsidRPr="004D210C">
        <w:rPr>
          <w:rFonts w:ascii="Times New Roman" w:eastAsia="Times New Roman" w:hAnsi="Times New Roman" w:cs="Times New Roman"/>
          <w:color w:val="000000"/>
          <w:sz w:val="27"/>
          <w:szCs w:val="27"/>
          <w:lang w:eastAsia="pl-PL"/>
        </w:rPr>
        <w:br/>
        <w:t>07-430 Myszyniec, Plac Wolności 60, pokój nr 7 (sekretariat)</w:t>
      </w:r>
    </w:p>
    <w:p w14:paraId="7E7185CB"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426AE5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D210C">
        <w:rPr>
          <w:rFonts w:ascii="Times New Roman" w:eastAsia="Times New Roman" w:hAnsi="Times New Roman" w:cs="Times New Roman"/>
          <w:color w:val="000000"/>
          <w:sz w:val="27"/>
          <w:szCs w:val="27"/>
          <w:lang w:eastAsia="pl-PL"/>
        </w:rPr>
        <w:br/>
        <w:t>-</w:t>
      </w:r>
    </w:p>
    <w:p w14:paraId="3AFB012B" w14:textId="77777777" w:rsidR="004D210C" w:rsidRPr="004D210C" w:rsidRDefault="004D210C" w:rsidP="004D210C">
      <w:pPr>
        <w:spacing w:after="0" w:line="450" w:lineRule="atLeast"/>
        <w:rPr>
          <w:rFonts w:ascii="Times New Roman" w:eastAsia="Times New Roman" w:hAnsi="Times New Roman" w:cs="Times New Roman"/>
          <w:b/>
          <w:bCs/>
          <w:color w:val="000000"/>
          <w:sz w:val="36"/>
          <w:szCs w:val="36"/>
          <w:lang w:eastAsia="pl-PL"/>
        </w:rPr>
      </w:pPr>
      <w:r w:rsidRPr="004D210C">
        <w:rPr>
          <w:rFonts w:ascii="Times New Roman" w:eastAsia="Times New Roman" w:hAnsi="Times New Roman" w:cs="Times New Roman"/>
          <w:b/>
          <w:bCs/>
          <w:color w:val="000000"/>
          <w:sz w:val="36"/>
          <w:szCs w:val="36"/>
          <w:u w:val="single"/>
          <w:lang w:eastAsia="pl-PL"/>
        </w:rPr>
        <w:t>SEKCJA II: PRZEDMIOT ZAMÓWIENIA</w:t>
      </w:r>
    </w:p>
    <w:p w14:paraId="4A68A5F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II.1) Nazwa nadana zamówieniu przez zamawiającego: </w:t>
      </w:r>
      <w:r w:rsidRPr="004D210C">
        <w:rPr>
          <w:rFonts w:ascii="Times New Roman" w:eastAsia="Times New Roman" w:hAnsi="Times New Roman" w:cs="Times New Roman"/>
          <w:color w:val="000000"/>
          <w:sz w:val="27"/>
          <w:szCs w:val="27"/>
          <w:lang w:eastAsia="pl-PL"/>
        </w:rPr>
        <w:t xml:space="preserve">Budowa dróg gminnych o nr 250815W </w:t>
      </w:r>
      <w:proofErr w:type="spellStart"/>
      <w:r w:rsidRPr="004D210C">
        <w:rPr>
          <w:rFonts w:ascii="Times New Roman" w:eastAsia="Times New Roman" w:hAnsi="Times New Roman" w:cs="Times New Roman"/>
          <w:color w:val="000000"/>
          <w:sz w:val="27"/>
          <w:szCs w:val="27"/>
          <w:lang w:eastAsia="pl-PL"/>
        </w:rPr>
        <w:t>Cięćk</w:t>
      </w:r>
      <w:proofErr w:type="spellEnd"/>
      <w:r w:rsidRPr="004D210C">
        <w:rPr>
          <w:rFonts w:ascii="Times New Roman" w:eastAsia="Times New Roman" w:hAnsi="Times New Roman" w:cs="Times New Roman"/>
          <w:color w:val="000000"/>
          <w:sz w:val="27"/>
          <w:szCs w:val="27"/>
          <w:lang w:eastAsia="pl-PL"/>
        </w:rPr>
        <w:t xml:space="preserve">-Wykrot i nr 250816W </w:t>
      </w:r>
      <w:proofErr w:type="spellStart"/>
      <w:r w:rsidRPr="004D210C">
        <w:rPr>
          <w:rFonts w:ascii="Times New Roman" w:eastAsia="Times New Roman" w:hAnsi="Times New Roman" w:cs="Times New Roman"/>
          <w:color w:val="000000"/>
          <w:sz w:val="27"/>
          <w:szCs w:val="27"/>
          <w:lang w:eastAsia="pl-PL"/>
        </w:rPr>
        <w:t>Dalekie-Cięćk</w:t>
      </w:r>
      <w:proofErr w:type="spellEnd"/>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Numer referencyjny: </w:t>
      </w:r>
      <w:r w:rsidRPr="004D210C">
        <w:rPr>
          <w:rFonts w:ascii="Times New Roman" w:eastAsia="Times New Roman" w:hAnsi="Times New Roman" w:cs="Times New Roman"/>
          <w:color w:val="000000"/>
          <w:sz w:val="27"/>
          <w:szCs w:val="27"/>
          <w:lang w:eastAsia="pl-PL"/>
        </w:rPr>
        <w:t>IN.271.2.2018.DR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BB4ACCF" w14:textId="77777777" w:rsidR="004D210C" w:rsidRPr="004D210C" w:rsidRDefault="004D210C" w:rsidP="004D210C">
      <w:pPr>
        <w:spacing w:after="0" w:line="450" w:lineRule="atLeast"/>
        <w:jc w:val="both"/>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w:t>
      </w:r>
    </w:p>
    <w:p w14:paraId="4D564921"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II.2) Rodzaj zamówienia: </w:t>
      </w:r>
      <w:r w:rsidRPr="004D210C">
        <w:rPr>
          <w:rFonts w:ascii="Times New Roman" w:eastAsia="Times New Roman" w:hAnsi="Times New Roman" w:cs="Times New Roman"/>
          <w:color w:val="000000"/>
          <w:sz w:val="27"/>
          <w:szCs w:val="27"/>
          <w:lang w:eastAsia="pl-PL"/>
        </w:rPr>
        <w:t>Roboty budowlane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II.3) Informacja o możliwości składania ofert częściowych</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Zamówienie podzielone jest na części: </w:t>
      </w:r>
    </w:p>
    <w:p w14:paraId="02405F3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t>Nie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p>
    <w:p w14:paraId="7A918DDB"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II.4) Krótki opis przedmiotu zamówienia </w:t>
      </w:r>
      <w:r w:rsidRPr="004D210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D210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D210C">
        <w:rPr>
          <w:rFonts w:ascii="Times New Roman" w:eastAsia="Times New Roman" w:hAnsi="Times New Roman" w:cs="Times New Roman"/>
          <w:color w:val="000000"/>
          <w:sz w:val="27"/>
          <w:szCs w:val="27"/>
          <w:lang w:eastAsia="pl-PL"/>
        </w:rPr>
        <w:t xml:space="preserve">Przedmiotem zamówienia jest wykonanie zadania pn. „Budowa dróg gminnych o nr 250815W </w:t>
      </w:r>
      <w:proofErr w:type="spellStart"/>
      <w:r w:rsidRPr="004D210C">
        <w:rPr>
          <w:rFonts w:ascii="Times New Roman" w:eastAsia="Times New Roman" w:hAnsi="Times New Roman" w:cs="Times New Roman"/>
          <w:color w:val="000000"/>
          <w:sz w:val="27"/>
          <w:szCs w:val="27"/>
          <w:lang w:eastAsia="pl-PL"/>
        </w:rPr>
        <w:t>Cięćk</w:t>
      </w:r>
      <w:proofErr w:type="spellEnd"/>
      <w:r w:rsidRPr="004D210C">
        <w:rPr>
          <w:rFonts w:ascii="Times New Roman" w:eastAsia="Times New Roman" w:hAnsi="Times New Roman" w:cs="Times New Roman"/>
          <w:color w:val="000000"/>
          <w:sz w:val="27"/>
          <w:szCs w:val="27"/>
          <w:lang w:eastAsia="pl-PL"/>
        </w:rPr>
        <w:t xml:space="preserve">-Wykrot i nr 250816W </w:t>
      </w:r>
      <w:proofErr w:type="spellStart"/>
      <w:r w:rsidRPr="004D210C">
        <w:rPr>
          <w:rFonts w:ascii="Times New Roman" w:eastAsia="Times New Roman" w:hAnsi="Times New Roman" w:cs="Times New Roman"/>
          <w:color w:val="000000"/>
          <w:sz w:val="27"/>
          <w:szCs w:val="27"/>
          <w:lang w:eastAsia="pl-PL"/>
        </w:rPr>
        <w:t>Dalekie-Cięćk</w:t>
      </w:r>
      <w:proofErr w:type="spellEnd"/>
      <w:r w:rsidRPr="004D210C">
        <w:rPr>
          <w:rFonts w:ascii="Times New Roman" w:eastAsia="Times New Roman" w:hAnsi="Times New Roman" w:cs="Times New Roman"/>
          <w:color w:val="000000"/>
          <w:sz w:val="27"/>
          <w:szCs w:val="27"/>
          <w:lang w:eastAsia="pl-PL"/>
        </w:rPr>
        <w:t xml:space="preserve">” zgodnie z niniejszą SIWZ i jej załącznikami. Charakterystyka zamówienia: Wykonanie: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1 przepustu pod koroną drogi,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naprawa istniejących pod koroną drogi 3 przepustów,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nawierzchni jezdni asfaltowej o powierzchni 20 634 m2, w tym: </w:t>
      </w:r>
      <w:r w:rsidRPr="004D210C">
        <w:rPr>
          <w:rFonts w:ascii="Times New Roman" w:eastAsia="Times New Roman" w:hAnsi="Times New Roman" w:cs="Times New Roman"/>
          <w:color w:val="000000"/>
          <w:sz w:val="27"/>
          <w:szCs w:val="27"/>
          <w:lang w:eastAsia="pl-PL"/>
        </w:rPr>
        <w:sym w:font="Symbol" w:char="F0A7"/>
      </w:r>
      <w:r w:rsidRPr="004D210C">
        <w:rPr>
          <w:rFonts w:ascii="Times New Roman" w:eastAsia="Times New Roman" w:hAnsi="Times New Roman" w:cs="Times New Roman"/>
          <w:color w:val="000000"/>
          <w:sz w:val="27"/>
          <w:szCs w:val="27"/>
          <w:lang w:eastAsia="pl-PL"/>
        </w:rPr>
        <w:t xml:space="preserve"> jezdnia na odcinku o długości 4 113 </w:t>
      </w:r>
      <w:proofErr w:type="spellStart"/>
      <w:r w:rsidRPr="004D210C">
        <w:rPr>
          <w:rFonts w:ascii="Times New Roman" w:eastAsia="Times New Roman" w:hAnsi="Times New Roman" w:cs="Times New Roman"/>
          <w:color w:val="000000"/>
          <w:sz w:val="27"/>
          <w:szCs w:val="27"/>
          <w:lang w:eastAsia="pl-PL"/>
        </w:rPr>
        <w:t>mb</w:t>
      </w:r>
      <w:proofErr w:type="spellEnd"/>
      <w:r w:rsidRPr="004D210C">
        <w:rPr>
          <w:rFonts w:ascii="Times New Roman" w:eastAsia="Times New Roman" w:hAnsi="Times New Roman" w:cs="Times New Roman"/>
          <w:color w:val="000000"/>
          <w:sz w:val="27"/>
          <w:szCs w:val="27"/>
          <w:lang w:eastAsia="pl-PL"/>
        </w:rPr>
        <w:t xml:space="preserve"> i szerokości 5 m, o szerokości pasa ruchu 2,50 m, </w:t>
      </w:r>
      <w:r w:rsidRPr="004D210C">
        <w:rPr>
          <w:rFonts w:ascii="Times New Roman" w:eastAsia="Times New Roman" w:hAnsi="Times New Roman" w:cs="Times New Roman"/>
          <w:color w:val="000000"/>
          <w:sz w:val="27"/>
          <w:szCs w:val="27"/>
          <w:lang w:eastAsia="pl-PL"/>
        </w:rPr>
        <w:sym w:font="Symbol" w:char="F0A7"/>
      </w:r>
      <w:r w:rsidRPr="004D210C">
        <w:rPr>
          <w:rFonts w:ascii="Times New Roman" w:eastAsia="Times New Roman" w:hAnsi="Times New Roman" w:cs="Times New Roman"/>
          <w:color w:val="000000"/>
          <w:sz w:val="27"/>
          <w:szCs w:val="27"/>
          <w:lang w:eastAsia="pl-PL"/>
        </w:rPr>
        <w:t xml:space="preserve"> 2 skrzyżowań,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obustronnych poboczy z kruszywa naturalnego o łącznej powierzchni 6 571 m2, na odcinku o długości 4 113 </w:t>
      </w:r>
      <w:proofErr w:type="spellStart"/>
      <w:r w:rsidRPr="004D210C">
        <w:rPr>
          <w:rFonts w:ascii="Times New Roman" w:eastAsia="Times New Roman" w:hAnsi="Times New Roman" w:cs="Times New Roman"/>
          <w:color w:val="000000"/>
          <w:sz w:val="27"/>
          <w:szCs w:val="27"/>
          <w:lang w:eastAsia="pl-PL"/>
        </w:rPr>
        <w:t>mb</w:t>
      </w:r>
      <w:proofErr w:type="spellEnd"/>
      <w:r w:rsidRPr="004D210C">
        <w:rPr>
          <w:rFonts w:ascii="Times New Roman" w:eastAsia="Times New Roman" w:hAnsi="Times New Roman" w:cs="Times New Roman"/>
          <w:color w:val="000000"/>
          <w:sz w:val="27"/>
          <w:szCs w:val="27"/>
          <w:lang w:eastAsia="pl-PL"/>
        </w:rPr>
        <w:t xml:space="preserve"> i szerokości 0,80 m,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montażu 29 nowych tablic znaków drogowych,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montażu 2 znaków aktywnych (D-6),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montażu 1 radaru z wyświetlaczem prędkości i tablicą o zmiennej treści, </w:t>
      </w:r>
      <w:r w:rsidRPr="004D210C">
        <w:rPr>
          <w:rFonts w:ascii="Times New Roman" w:eastAsia="Times New Roman" w:hAnsi="Times New Roman" w:cs="Times New Roman"/>
          <w:color w:val="000000"/>
          <w:sz w:val="27"/>
          <w:szCs w:val="27"/>
          <w:lang w:eastAsia="pl-PL"/>
        </w:rPr>
        <w:sym w:font="Symbol" w:char="F02D"/>
      </w:r>
      <w:r w:rsidRPr="004D210C">
        <w:rPr>
          <w:rFonts w:ascii="Times New Roman" w:eastAsia="Times New Roman" w:hAnsi="Times New Roman" w:cs="Times New Roman"/>
          <w:color w:val="000000"/>
          <w:sz w:val="27"/>
          <w:szCs w:val="27"/>
          <w:lang w:eastAsia="pl-PL"/>
        </w:rPr>
        <w:t xml:space="preserve"> oznakowania poziomego o łącznej powierzchni 20 m2, w tym: </w:t>
      </w:r>
      <w:r w:rsidRPr="004D210C">
        <w:rPr>
          <w:rFonts w:ascii="Times New Roman" w:eastAsia="Times New Roman" w:hAnsi="Times New Roman" w:cs="Times New Roman"/>
          <w:color w:val="000000"/>
          <w:sz w:val="27"/>
          <w:szCs w:val="27"/>
          <w:lang w:eastAsia="pl-PL"/>
        </w:rPr>
        <w:sym w:font="Symbol" w:char="F0A7"/>
      </w:r>
      <w:r w:rsidRPr="004D210C">
        <w:rPr>
          <w:rFonts w:ascii="Times New Roman" w:eastAsia="Times New Roman" w:hAnsi="Times New Roman" w:cs="Times New Roman"/>
          <w:color w:val="000000"/>
          <w:sz w:val="27"/>
          <w:szCs w:val="27"/>
          <w:lang w:eastAsia="pl-PL"/>
        </w:rPr>
        <w:t xml:space="preserve"> 1 przejścia dla pieszych. Szczegółowy opis przedmiotu zamówienia znajduje się w załączniku nr 3A, 3B, 3C do niniejszej SIWZ tj. dokumentacji projektowej przedmiotu zamówienia, w szczególności projektu </w:t>
      </w:r>
      <w:r w:rsidRPr="004D210C">
        <w:rPr>
          <w:rFonts w:ascii="Times New Roman" w:eastAsia="Times New Roman" w:hAnsi="Times New Roman" w:cs="Times New Roman"/>
          <w:color w:val="000000"/>
          <w:sz w:val="27"/>
          <w:szCs w:val="27"/>
          <w:lang w:eastAsia="pl-PL"/>
        </w:rPr>
        <w:lastRenderedPageBreak/>
        <w:t>budowlanego (załącznik 3A), przedmiaru robót + kosztorysu ofertowego, (załącznik 3B) i SST – szczegółowych specyfikacji technicznych (załącznik 3C) oraz w pozostałym zakresie określonym w niniejszym dziale II SIWZ.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II.5) Główny kod CPV: </w:t>
      </w:r>
      <w:r w:rsidRPr="004D210C">
        <w:rPr>
          <w:rFonts w:ascii="Times New Roman" w:eastAsia="Times New Roman" w:hAnsi="Times New Roman" w:cs="Times New Roman"/>
          <w:color w:val="000000"/>
          <w:sz w:val="27"/>
          <w:szCs w:val="27"/>
          <w:lang w:eastAsia="pl-PL"/>
        </w:rPr>
        <w:t>45230000-8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Dodatkowe kody CPV:</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II.6) Całkowita wartość zamówienia </w:t>
      </w:r>
      <w:r w:rsidRPr="004D210C">
        <w:rPr>
          <w:rFonts w:ascii="Times New Roman" w:eastAsia="Times New Roman" w:hAnsi="Times New Roman" w:cs="Times New Roman"/>
          <w:i/>
          <w:iCs/>
          <w:color w:val="000000"/>
          <w:sz w:val="27"/>
          <w:szCs w:val="27"/>
          <w:lang w:eastAsia="pl-PL"/>
        </w:rPr>
        <w:t>(jeżeli zamawiający podaje informacje o wartości zamówienia)</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Wartość bez VAT: </w:t>
      </w:r>
      <w:r w:rsidRPr="004D210C">
        <w:rPr>
          <w:rFonts w:ascii="Times New Roman" w:eastAsia="Times New Roman" w:hAnsi="Times New Roman" w:cs="Times New Roman"/>
          <w:color w:val="000000"/>
          <w:sz w:val="27"/>
          <w:szCs w:val="27"/>
          <w:lang w:eastAsia="pl-PL"/>
        </w:rPr>
        <w:br/>
        <w:t>Waluta: </w:t>
      </w:r>
    </w:p>
    <w:p w14:paraId="3CFBF25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PLN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88CADA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D210C">
        <w:rPr>
          <w:rFonts w:ascii="Times New Roman" w:eastAsia="Times New Roman" w:hAnsi="Times New Roman" w:cs="Times New Roman"/>
          <w:b/>
          <w:bCs/>
          <w:color w:val="000000"/>
          <w:sz w:val="27"/>
          <w:szCs w:val="27"/>
          <w:lang w:eastAsia="pl-PL"/>
        </w:rPr>
        <w:t>Pzp</w:t>
      </w:r>
      <w:proofErr w:type="spellEnd"/>
      <w:r w:rsidRPr="004D210C">
        <w:rPr>
          <w:rFonts w:ascii="Times New Roman" w:eastAsia="Times New Roman" w:hAnsi="Times New Roman" w:cs="Times New Roman"/>
          <w:b/>
          <w:bCs/>
          <w:color w:val="000000"/>
          <w:sz w:val="27"/>
          <w:szCs w:val="27"/>
          <w:lang w:eastAsia="pl-PL"/>
        </w:rPr>
        <w:t>: </w:t>
      </w: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miesiącach:   </w:t>
      </w:r>
      <w:r w:rsidRPr="004D210C">
        <w:rPr>
          <w:rFonts w:ascii="Times New Roman" w:eastAsia="Times New Roman" w:hAnsi="Times New Roman" w:cs="Times New Roman"/>
          <w:i/>
          <w:iCs/>
          <w:color w:val="000000"/>
          <w:sz w:val="27"/>
          <w:szCs w:val="27"/>
          <w:lang w:eastAsia="pl-PL"/>
        </w:rPr>
        <w:t> lub </w:t>
      </w:r>
      <w:r w:rsidRPr="004D210C">
        <w:rPr>
          <w:rFonts w:ascii="Times New Roman" w:eastAsia="Times New Roman" w:hAnsi="Times New Roman" w:cs="Times New Roman"/>
          <w:b/>
          <w:bCs/>
          <w:color w:val="000000"/>
          <w:sz w:val="27"/>
          <w:szCs w:val="27"/>
          <w:lang w:eastAsia="pl-PL"/>
        </w:rPr>
        <w:t>dniach:</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i/>
          <w:iCs/>
          <w:color w:val="000000"/>
          <w:sz w:val="27"/>
          <w:szCs w:val="27"/>
          <w:lang w:eastAsia="pl-PL"/>
        </w:rPr>
        <w:t>lub</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data rozpoczęcia: </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i/>
          <w:iCs/>
          <w:color w:val="000000"/>
          <w:sz w:val="27"/>
          <w:szCs w:val="27"/>
          <w:lang w:eastAsia="pl-PL"/>
        </w:rPr>
        <w:t> lub </w:t>
      </w:r>
      <w:r w:rsidRPr="004D210C">
        <w:rPr>
          <w:rFonts w:ascii="Times New Roman" w:eastAsia="Times New Roman" w:hAnsi="Times New Roman" w:cs="Times New Roman"/>
          <w:b/>
          <w:bCs/>
          <w:color w:val="000000"/>
          <w:sz w:val="27"/>
          <w:szCs w:val="27"/>
          <w:lang w:eastAsia="pl-PL"/>
        </w:rPr>
        <w:t>zakończenia: </w:t>
      </w:r>
      <w:r w:rsidRPr="004D210C">
        <w:rPr>
          <w:rFonts w:ascii="Times New Roman" w:eastAsia="Times New Roman" w:hAnsi="Times New Roman" w:cs="Times New Roman"/>
          <w:color w:val="000000"/>
          <w:sz w:val="27"/>
          <w:szCs w:val="27"/>
          <w:lang w:eastAsia="pl-PL"/>
        </w:rPr>
        <w:t>2018-08-30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II.9) Informacje dodatkowe: </w:t>
      </w:r>
      <w:r w:rsidRPr="004D210C">
        <w:rPr>
          <w:rFonts w:ascii="Times New Roman" w:eastAsia="Times New Roman" w:hAnsi="Times New Roman" w:cs="Times New Roman"/>
          <w:color w:val="000000"/>
          <w:sz w:val="27"/>
          <w:szCs w:val="27"/>
          <w:lang w:eastAsia="pl-PL"/>
        </w:rPr>
        <w:t>-</w:t>
      </w:r>
    </w:p>
    <w:p w14:paraId="37EF96EC" w14:textId="77777777" w:rsidR="004D210C" w:rsidRPr="004D210C" w:rsidRDefault="004D210C" w:rsidP="004D210C">
      <w:pPr>
        <w:spacing w:after="0" w:line="450" w:lineRule="atLeast"/>
        <w:rPr>
          <w:rFonts w:ascii="Times New Roman" w:eastAsia="Times New Roman" w:hAnsi="Times New Roman" w:cs="Times New Roman"/>
          <w:b/>
          <w:bCs/>
          <w:color w:val="000000"/>
          <w:sz w:val="36"/>
          <w:szCs w:val="36"/>
          <w:lang w:eastAsia="pl-PL"/>
        </w:rPr>
      </w:pPr>
      <w:r w:rsidRPr="004D210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D7DA3B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III.1) WARUNKI UDZIAŁU W POSTĘPOWANIU </w:t>
      </w:r>
    </w:p>
    <w:p w14:paraId="57FF78D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Określenie warunków: Zamawiający nie stawia w tym zakresie wymagań. </w:t>
      </w:r>
      <w:r w:rsidRPr="004D210C">
        <w:rPr>
          <w:rFonts w:ascii="Times New Roman" w:eastAsia="Times New Roman" w:hAnsi="Times New Roman" w:cs="Times New Roman"/>
          <w:color w:val="000000"/>
          <w:sz w:val="27"/>
          <w:szCs w:val="27"/>
          <w:lang w:eastAsia="pl-PL"/>
        </w:rPr>
        <w:br/>
        <w:t>Informacje dodatkowe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III.1.2) Sytuacja finansowa lub ekonomiczna </w:t>
      </w:r>
      <w:r w:rsidRPr="004D210C">
        <w:rPr>
          <w:rFonts w:ascii="Times New Roman" w:eastAsia="Times New Roman" w:hAnsi="Times New Roman" w:cs="Times New Roman"/>
          <w:color w:val="000000"/>
          <w:sz w:val="27"/>
          <w:szCs w:val="27"/>
          <w:lang w:eastAsia="pl-PL"/>
        </w:rPr>
        <w:br/>
        <w:t>Określenie warunków: Zamawiający nie stawia w tym zakresie wymagań. </w:t>
      </w:r>
      <w:r w:rsidRPr="004D210C">
        <w:rPr>
          <w:rFonts w:ascii="Times New Roman" w:eastAsia="Times New Roman" w:hAnsi="Times New Roman" w:cs="Times New Roman"/>
          <w:color w:val="000000"/>
          <w:sz w:val="27"/>
          <w:szCs w:val="27"/>
          <w:lang w:eastAsia="pl-PL"/>
        </w:rPr>
        <w:br/>
        <w:t>Informacje dodatkowe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III.1.3) Zdolność techniczna lub zawodowa </w:t>
      </w:r>
      <w:r w:rsidRPr="004D210C">
        <w:rPr>
          <w:rFonts w:ascii="Times New Roman" w:eastAsia="Times New Roman" w:hAnsi="Times New Roman" w:cs="Times New Roman"/>
          <w:color w:val="000000"/>
          <w:sz w:val="27"/>
          <w:szCs w:val="27"/>
          <w:lang w:eastAsia="pl-PL"/>
        </w:rPr>
        <w:br/>
        <w:t xml:space="preserve">Określenie warunków: Minimalny poziom zdolności: a) Wykonawca, który wykonał w okresie ostatnich pięciu lat przed dniem upływu terminu składania ofert, a jeżeli okres prowadzenia działalności jest krótszy – w tym okresie, co najmniej 1 robotę budowlaną o wartości nie mniejszej niż 2 000 000,00 zł brutto, polegającą na wykonaniu budowy, rozbudowy lub przebudowy drogi o nawierzchni asfaltowej wraz z potwierdzeniem, że roboty te zostały wykonane zgodnie z przepisami prawa budowlanego </w:t>
      </w:r>
      <w:r w:rsidRPr="004D210C">
        <w:rPr>
          <w:rFonts w:ascii="Times New Roman" w:eastAsia="Times New Roman" w:hAnsi="Times New Roman" w:cs="Times New Roman"/>
          <w:color w:val="000000"/>
          <w:sz w:val="27"/>
          <w:szCs w:val="27"/>
          <w:lang w:eastAsia="pl-PL"/>
        </w:rPr>
        <w:lastRenderedPageBreak/>
        <w:t xml:space="preserve">i prawidłowo ukończone. Jeżeli Wykonawca wykonał zamówienie w walutach obcych Zamawiający przeliczy ich wartość przyjmując średni kurs PLN od tej waluty podanej przez NBP na dzień opublikowania ogłoszenia o zamówieniu w Biuletynie Zamówień Publicznych. b) dysponuje co najmniej jedną osobą, posiadającą uprawnienia budowlane do kierowania robotami bez ograniczeń w specjalności: • drogowej - kierownik budowy - która jest członkiem właściwej izby samorządu zawodowego – jeżeli przepisy tego wymagają. Wymagane minimum: 3-letnie doświadczenie przy wykonywaniu prac na podstawie posiadanych uprawnień budowlanych jako kierownik robót w danej branży lub kierownik budowy.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Zamawiający dopuszcza powierzenie poszczególnych elementów zamówienia podwykonawcom.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xml:space="preserve">.)2. Zamawiający dopuszcza powierzenie poszczególnych elementów zamówienia podwykonawcom.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w:t>
      </w:r>
      <w:r w:rsidRPr="004D210C">
        <w:rPr>
          <w:rFonts w:ascii="Times New Roman" w:eastAsia="Times New Roman" w:hAnsi="Times New Roman" w:cs="Times New Roman"/>
          <w:color w:val="000000"/>
          <w:sz w:val="27"/>
          <w:szCs w:val="27"/>
          <w:lang w:eastAsia="pl-PL"/>
        </w:rPr>
        <w:lastRenderedPageBreak/>
        <w:t xml:space="preserve">postępowania o udzielenie zamówienia. (art. 36b ust. 2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Zgodnie z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4D210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210C">
        <w:rPr>
          <w:rFonts w:ascii="Times New Roman" w:eastAsia="Times New Roman" w:hAnsi="Times New Roman" w:cs="Times New Roman"/>
          <w:color w:val="000000"/>
          <w:sz w:val="27"/>
          <w:szCs w:val="27"/>
          <w:lang w:eastAsia="pl-PL"/>
        </w:rPr>
        <w:br/>
        <w:t>Informacje dodatkowe: -</w:t>
      </w:r>
    </w:p>
    <w:p w14:paraId="7ECC324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III.2) PODSTAWY WYKLUCZENIA </w:t>
      </w:r>
    </w:p>
    <w:p w14:paraId="7AB30F3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4D210C">
        <w:rPr>
          <w:rFonts w:ascii="Times New Roman" w:eastAsia="Times New Roman" w:hAnsi="Times New Roman" w:cs="Times New Roman"/>
          <w:b/>
          <w:bCs/>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D210C">
        <w:rPr>
          <w:rFonts w:ascii="Times New Roman" w:eastAsia="Times New Roman" w:hAnsi="Times New Roman" w:cs="Times New Roman"/>
          <w:b/>
          <w:bCs/>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p>
    <w:p w14:paraId="425B770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9F28E2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D210C">
        <w:rPr>
          <w:rFonts w:ascii="Times New Roman" w:eastAsia="Times New Roman" w:hAnsi="Times New Roman" w:cs="Times New Roman"/>
          <w:color w:val="000000"/>
          <w:sz w:val="27"/>
          <w:szCs w:val="27"/>
          <w:lang w:eastAsia="pl-PL"/>
        </w:rPr>
        <w:br/>
        <w:t>Tak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Oświadczenie o spełnianiu kryteriów selekcji </w:t>
      </w:r>
      <w:r w:rsidRPr="004D210C">
        <w:rPr>
          <w:rFonts w:ascii="Times New Roman" w:eastAsia="Times New Roman" w:hAnsi="Times New Roman" w:cs="Times New Roman"/>
          <w:color w:val="000000"/>
          <w:sz w:val="27"/>
          <w:szCs w:val="27"/>
          <w:lang w:eastAsia="pl-PL"/>
        </w:rPr>
        <w:br/>
        <w:t>Nie</w:t>
      </w:r>
    </w:p>
    <w:p w14:paraId="7945427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14:paraId="7114B60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Jeżeli Wykonawca polega na zdolnościach lub sytuacji innych podmiotów na zasadach określonych w art. 22a ustawy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przedstawia w odniesieniu do tych podmiotów dokumenty wymienione w pkt 3.2 lit a). Jeżeli wykonawca ma siedzibę lub miejsce zamieszkania poza terytorium Rzeczypospolitej Polskiej, zamiast dokumentów, o których mowa w niniejszym dziale pkt 3.2 lit a): 1) w zakresie pkt 3.2 lit a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42995902"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14:paraId="0FF86970"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III.5.1) W ZAKRESIE SPEŁNIANIA WARUNKÓW UDZIAŁU W POSTĘPOWANIU:</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c) oświadczenie na temat wykształcenia i kwalifikacji zawodowych wykonawcy lub kadry kierowniczej wykonawcy (załącznik nr 7)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III.5.2) W ZAKRESIE KRYTERIÓW SELEKCJI:</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w:t>
      </w:r>
    </w:p>
    <w:p w14:paraId="47F19AA5"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14:paraId="1AC6852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w:t>
      </w:r>
    </w:p>
    <w:p w14:paraId="4CF01C5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III.7) INNE DOKUMENTY NIE WYMIENIONE W pkt III.3) - III.6)</w:t>
      </w:r>
    </w:p>
    <w:p w14:paraId="327CEFC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 xml:space="preserve">1. Wypełniony formularz ofertowy stanowiący załącznik nr 2 do SIWZ, zawierający, w szczególności cenę ofertową oraz wykaz dotyczący podwykonawców (art. 36b ust. 1). 2. Zobowiązanie innych podmiotów do oddania Wykonawcy do dyspozycji niezbędnych zasobów na potrzeby realizacji zamówienia, jeżeli dotyczy (zobowiązanie tych podmiotów winno być złożone w oryginale) – załącznik nr 8. 3. Kosztorys ofertowy sporządzony w oparciu o Przedmiar robót, będący częścią dokumentacji projektowej, sporządzony metodą uproszczoną (wynagrodzenie kosztorysowe).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4D210C">
        <w:rPr>
          <w:rFonts w:ascii="Times New Roman" w:eastAsia="Times New Roman" w:hAnsi="Times New Roman" w:cs="Times New Roman"/>
          <w:color w:val="000000"/>
          <w:sz w:val="27"/>
          <w:szCs w:val="27"/>
          <w:lang w:eastAsia="pl-PL"/>
        </w:rPr>
        <w:t>tj</w:t>
      </w:r>
      <w:proofErr w:type="spellEnd"/>
      <w:r w:rsidRPr="004D210C">
        <w:rPr>
          <w:rFonts w:ascii="Times New Roman" w:eastAsia="Times New Roman" w:hAnsi="Times New Roman" w:cs="Times New Roman"/>
          <w:color w:val="000000"/>
          <w:sz w:val="27"/>
          <w:szCs w:val="27"/>
          <w:lang w:eastAsia="pl-PL"/>
        </w:rPr>
        <w:t xml:space="preserve">: (załącznik nr 1C do SIWZ). Wraz ze złożeniem oświadczenia, wykonawca może przedstawić dowody, że powiązania z innym wykonawcą nie prowadzą do zakłócenia konkurencji w postępowaniu o udzielenie zamówienia. Wykonawcy mogą wspólnie ubiegać się o udzielenie zamówienia (np. konsorcjum, spółka cywilna). W takim przypadku ich oferta musi spełniać następujące wymagania: a) w odniesieniu do wymagań postawionych przez Zamawiającego w stosunku do Wykonawców, ubiegających się wspólnie o udzielenie zamówienia każdy Wykonawca wypełnia oświadczenie, którego treść zawiera Załącznik nr 1A i 1B, b) oferta musi być podpisana w taki sposób, by prawnie zobowiązywała wszystkich wykonawców występujących wspólnie, c) wykonawcy występujący wspólnie muszą ustanowić pełnomocnika (lidera) do reprezentowania ich w postępowaniu o udzielenie niniejszego zamówienia lub do reprezentowania ich w postępowaniu oraz zawarcia umowy o udzielenie przedmiotowego </w:t>
      </w:r>
      <w:r w:rsidRPr="004D210C">
        <w:rPr>
          <w:rFonts w:ascii="Times New Roman" w:eastAsia="Times New Roman" w:hAnsi="Times New Roman" w:cs="Times New Roman"/>
          <w:color w:val="000000"/>
          <w:sz w:val="27"/>
          <w:szCs w:val="27"/>
          <w:lang w:eastAsia="pl-PL"/>
        </w:rPr>
        <w:lastRenderedPageBreak/>
        <w:t>zamówienia publicznego. Umocowanie może wynikać z treści umowy konsorcjum lub zostać przedłożone oddzielnie wraz z ofertą, d) w odniesieniu do wymagań postawionych przez Zamawiającego, Wykonawcy muszą udokumentować, że łącznie spełniają warunki określone w art. 22 ust. 1b ustawy oraz każdy z wykonawców musi wykazać brak podstaw do wykluczenia na podstawie art. 24 ust. 1 ustawy. Uwaga: treść pełnomocnictwa powinna dokładnie określać zakres umocowania. Wszelka korespondencja oraz rozliczenia dokonywane będą wyłącznie z pełnomocnikiem (liderem). Wypełniając formularz ofertowy, jak również inne dokumenty powołujące się na „Wykonawcę”, w miejscu „np. nazwa i adres Wykonawcy” należy wpisać dane dotyczące konsorcjum, a nie pełnomocnika konsorcjum. W przypadku wyboru konsorcjum jako Wykonawcy w niniejszym zamówieniu, przed podpisaniem umowy o udzielenie zamówienia publicznego konsorcjum przedstawia podpisaną umowę konsorcjum dla Zamawiającego.</w:t>
      </w:r>
    </w:p>
    <w:p w14:paraId="7E0796E1" w14:textId="77777777" w:rsidR="004D210C" w:rsidRPr="004D210C" w:rsidRDefault="004D210C" w:rsidP="004D210C">
      <w:pPr>
        <w:spacing w:after="0" w:line="450" w:lineRule="atLeast"/>
        <w:rPr>
          <w:rFonts w:ascii="Times New Roman" w:eastAsia="Times New Roman" w:hAnsi="Times New Roman" w:cs="Times New Roman"/>
          <w:b/>
          <w:bCs/>
          <w:color w:val="000000"/>
          <w:sz w:val="36"/>
          <w:szCs w:val="36"/>
          <w:lang w:eastAsia="pl-PL"/>
        </w:rPr>
      </w:pPr>
      <w:r w:rsidRPr="004D210C">
        <w:rPr>
          <w:rFonts w:ascii="Times New Roman" w:eastAsia="Times New Roman" w:hAnsi="Times New Roman" w:cs="Times New Roman"/>
          <w:b/>
          <w:bCs/>
          <w:color w:val="000000"/>
          <w:sz w:val="36"/>
          <w:szCs w:val="36"/>
          <w:u w:val="single"/>
          <w:lang w:eastAsia="pl-PL"/>
        </w:rPr>
        <w:t>SEKCJA IV: PROCEDURA</w:t>
      </w:r>
    </w:p>
    <w:p w14:paraId="0434440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IV.1) OPIS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IV.1.1) Tryb udzielenia zamówienia: </w:t>
      </w:r>
      <w:r w:rsidRPr="004D210C">
        <w:rPr>
          <w:rFonts w:ascii="Times New Roman" w:eastAsia="Times New Roman" w:hAnsi="Times New Roman" w:cs="Times New Roman"/>
          <w:color w:val="000000"/>
          <w:sz w:val="27"/>
          <w:szCs w:val="27"/>
          <w:lang w:eastAsia="pl-PL"/>
        </w:rPr>
        <w:t>Przetarg nieograniczony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IV.1.2) Zamawiający żąda wniesienia wadium:</w:t>
      </w:r>
    </w:p>
    <w:p w14:paraId="642297FB"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Tak </w:t>
      </w:r>
      <w:r w:rsidRPr="004D210C">
        <w:rPr>
          <w:rFonts w:ascii="Times New Roman" w:eastAsia="Times New Roman" w:hAnsi="Times New Roman" w:cs="Times New Roman"/>
          <w:color w:val="000000"/>
          <w:sz w:val="27"/>
          <w:szCs w:val="27"/>
          <w:lang w:eastAsia="pl-PL"/>
        </w:rPr>
        <w:br/>
        <w:t>Informacja na temat wadium </w:t>
      </w:r>
      <w:r w:rsidRPr="004D210C">
        <w:rPr>
          <w:rFonts w:ascii="Times New Roman" w:eastAsia="Times New Roman" w:hAnsi="Times New Roman" w:cs="Times New Roman"/>
          <w:color w:val="000000"/>
          <w:sz w:val="27"/>
          <w:szCs w:val="27"/>
          <w:lang w:eastAsia="pl-PL"/>
        </w:rPr>
        <w:br/>
        <w:t>Oferta musi być zabezpieczona wadium w wysokości 30 000,00 zł (słownie: trzydzieści tysięcy złotych). Warunki wniesienia wadium określa SIWZ.</w:t>
      </w:r>
    </w:p>
    <w:p w14:paraId="1E2D776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IV.1.3) Przewiduje się udzielenie zaliczek na poczet wykonania zamówienia:</w:t>
      </w:r>
    </w:p>
    <w:p w14:paraId="514AE151"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t>Nie </w:t>
      </w:r>
      <w:r w:rsidRPr="004D210C">
        <w:rPr>
          <w:rFonts w:ascii="Times New Roman" w:eastAsia="Times New Roman" w:hAnsi="Times New Roman" w:cs="Times New Roman"/>
          <w:color w:val="000000"/>
          <w:sz w:val="27"/>
          <w:szCs w:val="27"/>
          <w:lang w:eastAsia="pl-PL"/>
        </w:rPr>
        <w:br/>
        <w:t>Należy podać informacje na temat udzielania zaliczek: </w:t>
      </w:r>
      <w:r w:rsidRPr="004D210C">
        <w:rPr>
          <w:rFonts w:ascii="Times New Roman" w:eastAsia="Times New Roman" w:hAnsi="Times New Roman" w:cs="Times New Roman"/>
          <w:color w:val="000000"/>
          <w:sz w:val="27"/>
          <w:szCs w:val="27"/>
          <w:lang w:eastAsia="pl-PL"/>
        </w:rPr>
        <w:br/>
        <w:t>-</w:t>
      </w:r>
    </w:p>
    <w:p w14:paraId="40B2C90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5D6DAE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D210C">
        <w:rPr>
          <w:rFonts w:ascii="Times New Roman" w:eastAsia="Times New Roman" w:hAnsi="Times New Roman" w:cs="Times New Roman"/>
          <w:color w:val="000000"/>
          <w:sz w:val="27"/>
          <w:szCs w:val="27"/>
          <w:lang w:eastAsia="pl-PL"/>
        </w:rPr>
        <w:br/>
        <w:t>Nie </w:t>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t>-</w:t>
      </w:r>
    </w:p>
    <w:p w14:paraId="3E987CBA"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IV.1.5.) Wymaga się złożenia oferty wariantowej:</w:t>
      </w:r>
    </w:p>
    <w:p w14:paraId="7AF5B6D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Dopuszcza się złożenie oferty wariantowej </w:t>
      </w:r>
      <w:r w:rsidRPr="004D210C">
        <w:rPr>
          <w:rFonts w:ascii="Times New Roman" w:eastAsia="Times New Roman" w:hAnsi="Times New Roman" w:cs="Times New Roman"/>
          <w:color w:val="000000"/>
          <w:sz w:val="27"/>
          <w:szCs w:val="27"/>
          <w:lang w:eastAsia="pl-PL"/>
        </w:rPr>
        <w:br/>
        <w:t>Nie </w:t>
      </w:r>
      <w:r w:rsidRPr="004D210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D210C">
        <w:rPr>
          <w:rFonts w:ascii="Times New Roman" w:eastAsia="Times New Roman" w:hAnsi="Times New Roman" w:cs="Times New Roman"/>
          <w:color w:val="000000"/>
          <w:sz w:val="27"/>
          <w:szCs w:val="27"/>
          <w:lang w:eastAsia="pl-PL"/>
        </w:rPr>
        <w:br/>
        <w:t>Nie</w:t>
      </w:r>
    </w:p>
    <w:p w14:paraId="3F7577E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br/>
      </w:r>
      <w:r w:rsidRPr="004D210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885D28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Liczba wykonawców   </w:t>
      </w:r>
      <w:r w:rsidRPr="004D210C">
        <w:rPr>
          <w:rFonts w:ascii="Times New Roman" w:eastAsia="Times New Roman" w:hAnsi="Times New Roman" w:cs="Times New Roman"/>
          <w:color w:val="000000"/>
          <w:sz w:val="27"/>
          <w:szCs w:val="27"/>
          <w:lang w:eastAsia="pl-PL"/>
        </w:rPr>
        <w:br/>
        <w:t>Przewidywana minimalna liczba wykonawców </w:t>
      </w:r>
      <w:r w:rsidRPr="004D210C">
        <w:rPr>
          <w:rFonts w:ascii="Times New Roman" w:eastAsia="Times New Roman" w:hAnsi="Times New Roman" w:cs="Times New Roman"/>
          <w:color w:val="000000"/>
          <w:sz w:val="27"/>
          <w:szCs w:val="27"/>
          <w:lang w:eastAsia="pl-PL"/>
        </w:rPr>
        <w:br/>
        <w:t>Maksymalna liczba wykonawców   </w:t>
      </w:r>
      <w:r w:rsidRPr="004D210C">
        <w:rPr>
          <w:rFonts w:ascii="Times New Roman" w:eastAsia="Times New Roman" w:hAnsi="Times New Roman" w:cs="Times New Roman"/>
          <w:color w:val="000000"/>
          <w:sz w:val="27"/>
          <w:szCs w:val="27"/>
          <w:lang w:eastAsia="pl-PL"/>
        </w:rPr>
        <w:br/>
        <w:t>Kryteria selekcji wykonawców: </w:t>
      </w:r>
      <w:r w:rsidRPr="004D210C">
        <w:rPr>
          <w:rFonts w:ascii="Times New Roman" w:eastAsia="Times New Roman" w:hAnsi="Times New Roman" w:cs="Times New Roman"/>
          <w:color w:val="000000"/>
          <w:sz w:val="27"/>
          <w:szCs w:val="27"/>
          <w:lang w:eastAsia="pl-PL"/>
        </w:rPr>
        <w:br/>
      </w:r>
    </w:p>
    <w:p w14:paraId="60EA5750"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IV.1.7) Informacje na temat umowy ramowej lub dynamicznego systemu zakupów:</w:t>
      </w:r>
    </w:p>
    <w:p w14:paraId="192482D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Umowa ramowa będzie zawarta: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Czy przewiduje się ograniczenie liczby uczestników umowy ramowej: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Przewidziana maksymalna liczba uczestników umowy ramowej: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Zamówienie obejmuje ustanowienie dynamicznego systemu zakupów: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D210C">
        <w:rPr>
          <w:rFonts w:ascii="Times New Roman" w:eastAsia="Times New Roman" w:hAnsi="Times New Roman" w:cs="Times New Roman"/>
          <w:color w:val="000000"/>
          <w:sz w:val="27"/>
          <w:szCs w:val="27"/>
          <w:lang w:eastAsia="pl-PL"/>
        </w:rPr>
        <w:br/>
      </w:r>
    </w:p>
    <w:p w14:paraId="28BC1F5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IV.1.8) Aukcja elektroniczna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Przewidziane jest przeprowadzenie aukcji elektronicznej </w:t>
      </w:r>
      <w:r w:rsidRPr="004D210C">
        <w:rPr>
          <w:rFonts w:ascii="Times New Roman" w:eastAsia="Times New Roman" w:hAnsi="Times New Roman" w:cs="Times New Roman"/>
          <w:i/>
          <w:iCs/>
          <w:color w:val="000000"/>
          <w:sz w:val="27"/>
          <w:szCs w:val="27"/>
          <w:lang w:eastAsia="pl-PL"/>
        </w:rPr>
        <w:t>(przetarg nieograniczony, przetarg ograniczony, negocjacje z ogłoszeniem) </w:t>
      </w:r>
      <w:r w:rsidRPr="004D210C">
        <w:rPr>
          <w:rFonts w:ascii="Times New Roman" w:eastAsia="Times New Roman" w:hAnsi="Times New Roman" w:cs="Times New Roman"/>
          <w:color w:val="000000"/>
          <w:sz w:val="27"/>
          <w:szCs w:val="27"/>
          <w:lang w:eastAsia="pl-PL"/>
        </w:rPr>
        <w:t>Nie </w:t>
      </w:r>
      <w:r w:rsidRPr="004D210C">
        <w:rPr>
          <w:rFonts w:ascii="Times New Roman" w:eastAsia="Times New Roman" w:hAnsi="Times New Roman" w:cs="Times New Roman"/>
          <w:color w:val="000000"/>
          <w:sz w:val="27"/>
          <w:szCs w:val="27"/>
          <w:lang w:eastAsia="pl-PL"/>
        </w:rPr>
        <w:br/>
        <w:t>Należy podać adres strony internetowej, na której aukcja będzie prowadzona: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Nie </w:t>
      </w:r>
      <w:r w:rsidRPr="004D210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Informacje dotyczące przebiegu aukcji elektronicznej: - </w:t>
      </w:r>
      <w:r w:rsidRPr="004D210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 </w:t>
      </w:r>
      <w:r w:rsidRPr="004D210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 </w:t>
      </w:r>
      <w:r w:rsidRPr="004D210C">
        <w:rPr>
          <w:rFonts w:ascii="Times New Roman" w:eastAsia="Times New Roman" w:hAnsi="Times New Roman" w:cs="Times New Roman"/>
          <w:color w:val="000000"/>
          <w:sz w:val="27"/>
          <w:szCs w:val="27"/>
          <w:lang w:eastAsia="pl-PL"/>
        </w:rPr>
        <w:br/>
        <w:t>Wymagania dotyczące rejestracji i identyfikacji wykonawców w aukcji elektronicznej: - </w:t>
      </w:r>
      <w:r w:rsidRPr="004D210C">
        <w:rPr>
          <w:rFonts w:ascii="Times New Roman" w:eastAsia="Times New Roman" w:hAnsi="Times New Roman" w:cs="Times New Roman"/>
          <w:color w:val="000000"/>
          <w:sz w:val="27"/>
          <w:szCs w:val="27"/>
          <w:lang w:eastAsia="pl-PL"/>
        </w:rPr>
        <w:br/>
        <w:t>Informacje o liczbie etapów aukcji elektronicznej i czasie ich trwania:</w:t>
      </w:r>
    </w:p>
    <w:p w14:paraId="540C0189"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Czas trwania: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D210C">
        <w:rPr>
          <w:rFonts w:ascii="Times New Roman" w:eastAsia="Times New Roman" w:hAnsi="Times New Roman" w:cs="Times New Roman"/>
          <w:color w:val="000000"/>
          <w:sz w:val="27"/>
          <w:szCs w:val="27"/>
          <w:lang w:eastAsia="pl-PL"/>
        </w:rPr>
        <w:br/>
        <w:t>Warunki zamknięcia aukcji elektronicznej: </w:t>
      </w:r>
      <w:r w:rsidRPr="004D210C">
        <w:rPr>
          <w:rFonts w:ascii="Times New Roman" w:eastAsia="Times New Roman" w:hAnsi="Times New Roman" w:cs="Times New Roman"/>
          <w:color w:val="000000"/>
          <w:sz w:val="27"/>
          <w:szCs w:val="27"/>
          <w:lang w:eastAsia="pl-PL"/>
        </w:rPr>
        <w:br/>
        <w:t>-</w:t>
      </w:r>
    </w:p>
    <w:p w14:paraId="6BA3BAEF"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IV.2) KRYTERIA OCENY OFERT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IV.2.1) Kryteria oceny ofert: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IV.2.2) Kryteria</w:t>
      </w:r>
      <w:r w:rsidRPr="004D210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D210C" w:rsidRPr="004D210C" w14:paraId="26455A96" w14:textId="77777777" w:rsidTr="004D210C">
        <w:tc>
          <w:tcPr>
            <w:tcW w:w="0" w:type="auto"/>
            <w:tcBorders>
              <w:top w:val="single" w:sz="6" w:space="0" w:color="000000"/>
              <w:left w:val="single" w:sz="6" w:space="0" w:color="000000"/>
              <w:bottom w:val="single" w:sz="6" w:space="0" w:color="000000"/>
              <w:right w:val="single" w:sz="6" w:space="0" w:color="000000"/>
            </w:tcBorders>
            <w:vAlign w:val="center"/>
            <w:hideMark/>
          </w:tcPr>
          <w:p w14:paraId="03475EAF"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81CCA"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Znaczenie</w:t>
            </w:r>
          </w:p>
        </w:tc>
      </w:tr>
      <w:tr w:rsidR="004D210C" w:rsidRPr="004D210C" w14:paraId="46D471B7" w14:textId="77777777" w:rsidTr="004D210C">
        <w:tc>
          <w:tcPr>
            <w:tcW w:w="0" w:type="auto"/>
            <w:tcBorders>
              <w:top w:val="single" w:sz="6" w:space="0" w:color="000000"/>
              <w:left w:val="single" w:sz="6" w:space="0" w:color="000000"/>
              <w:bottom w:val="single" w:sz="6" w:space="0" w:color="000000"/>
              <w:right w:val="single" w:sz="6" w:space="0" w:color="000000"/>
            </w:tcBorders>
            <w:vAlign w:val="center"/>
            <w:hideMark/>
          </w:tcPr>
          <w:p w14:paraId="4DB0F7DF"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1F583"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60,00</w:t>
            </w:r>
          </w:p>
        </w:tc>
      </w:tr>
      <w:tr w:rsidR="004D210C" w:rsidRPr="004D210C" w14:paraId="1892CCC1" w14:textId="77777777" w:rsidTr="004D210C">
        <w:tc>
          <w:tcPr>
            <w:tcW w:w="0" w:type="auto"/>
            <w:tcBorders>
              <w:top w:val="single" w:sz="6" w:space="0" w:color="000000"/>
              <w:left w:val="single" w:sz="6" w:space="0" w:color="000000"/>
              <w:bottom w:val="single" w:sz="6" w:space="0" w:color="000000"/>
              <w:right w:val="single" w:sz="6" w:space="0" w:color="000000"/>
            </w:tcBorders>
            <w:vAlign w:val="center"/>
            <w:hideMark/>
          </w:tcPr>
          <w:p w14:paraId="5F1B4C20"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44EE1" w14:textId="77777777" w:rsidR="004D210C" w:rsidRPr="004D210C" w:rsidRDefault="004D210C" w:rsidP="004D210C">
            <w:pPr>
              <w:spacing w:after="0" w:line="240" w:lineRule="auto"/>
              <w:rPr>
                <w:rFonts w:ascii="Times New Roman" w:eastAsia="Times New Roman" w:hAnsi="Times New Roman" w:cs="Times New Roman"/>
                <w:sz w:val="24"/>
                <w:szCs w:val="24"/>
                <w:lang w:eastAsia="pl-PL"/>
              </w:rPr>
            </w:pPr>
            <w:r w:rsidRPr="004D210C">
              <w:rPr>
                <w:rFonts w:ascii="Times New Roman" w:eastAsia="Times New Roman" w:hAnsi="Times New Roman" w:cs="Times New Roman"/>
                <w:sz w:val="24"/>
                <w:szCs w:val="24"/>
                <w:lang w:eastAsia="pl-PL"/>
              </w:rPr>
              <w:t>40,00</w:t>
            </w:r>
          </w:p>
        </w:tc>
      </w:tr>
    </w:tbl>
    <w:p w14:paraId="52C5D8BC"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br/>
      </w:r>
      <w:r w:rsidRPr="004D210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D210C">
        <w:rPr>
          <w:rFonts w:ascii="Times New Roman" w:eastAsia="Times New Roman" w:hAnsi="Times New Roman" w:cs="Times New Roman"/>
          <w:b/>
          <w:bCs/>
          <w:color w:val="000000"/>
          <w:sz w:val="27"/>
          <w:szCs w:val="27"/>
          <w:lang w:eastAsia="pl-PL"/>
        </w:rPr>
        <w:t>Pzp</w:t>
      </w:r>
      <w:proofErr w:type="spellEnd"/>
      <w:r w:rsidRPr="004D210C">
        <w:rPr>
          <w:rFonts w:ascii="Times New Roman" w:eastAsia="Times New Roman" w:hAnsi="Times New Roman" w:cs="Times New Roman"/>
          <w:b/>
          <w:bCs/>
          <w:color w:val="000000"/>
          <w:sz w:val="27"/>
          <w:szCs w:val="27"/>
          <w:lang w:eastAsia="pl-PL"/>
        </w:rPr>
        <w:t> </w:t>
      </w:r>
      <w:r w:rsidRPr="004D210C">
        <w:rPr>
          <w:rFonts w:ascii="Times New Roman" w:eastAsia="Times New Roman" w:hAnsi="Times New Roman" w:cs="Times New Roman"/>
          <w:color w:val="000000"/>
          <w:sz w:val="27"/>
          <w:szCs w:val="27"/>
          <w:lang w:eastAsia="pl-PL"/>
        </w:rPr>
        <w:t>(przetarg nieograniczony) </w:t>
      </w:r>
      <w:r w:rsidRPr="004D210C">
        <w:rPr>
          <w:rFonts w:ascii="Times New Roman" w:eastAsia="Times New Roman" w:hAnsi="Times New Roman" w:cs="Times New Roman"/>
          <w:color w:val="000000"/>
          <w:sz w:val="27"/>
          <w:szCs w:val="27"/>
          <w:lang w:eastAsia="pl-PL"/>
        </w:rPr>
        <w:br/>
        <w:t>Tak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IV.3) Negocjacje z ogłoszeniem, dialog konkurencyjny, partnerstwo innowacyjne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IV.3.1) Informacje na temat negocjacji z ogłoszeniem</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Minimalne wymagania, które muszą spełniać wszystkie oferty: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D210C">
        <w:rPr>
          <w:rFonts w:ascii="Times New Roman" w:eastAsia="Times New Roman" w:hAnsi="Times New Roman" w:cs="Times New Roman"/>
          <w:color w:val="000000"/>
          <w:sz w:val="27"/>
          <w:szCs w:val="27"/>
          <w:lang w:eastAsia="pl-PL"/>
        </w:rPr>
        <w:br/>
        <w:t>Przewidziany jest podział negocjacji na etapy w celu ograniczenia liczby ofert: </w:t>
      </w:r>
      <w:r w:rsidRPr="004D210C">
        <w:rPr>
          <w:rFonts w:ascii="Times New Roman" w:eastAsia="Times New Roman" w:hAnsi="Times New Roman" w:cs="Times New Roman"/>
          <w:color w:val="000000"/>
          <w:sz w:val="27"/>
          <w:szCs w:val="27"/>
          <w:lang w:eastAsia="pl-PL"/>
        </w:rPr>
        <w:br/>
        <w:t>Należy podać informacje na temat etapów negocjacji (w tym liczbę etapów):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IV.3.2) Informacje na temat dialogu konkurencyjnego</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lastRenderedPageBreak/>
        <w:t>Wstępny harmonogram postępowania: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Podział dialogu na etapy w celu ograniczenia liczby rozwiązań: </w:t>
      </w:r>
      <w:r w:rsidRPr="004D210C">
        <w:rPr>
          <w:rFonts w:ascii="Times New Roman" w:eastAsia="Times New Roman" w:hAnsi="Times New Roman" w:cs="Times New Roman"/>
          <w:color w:val="000000"/>
          <w:sz w:val="27"/>
          <w:szCs w:val="27"/>
          <w:lang w:eastAsia="pl-PL"/>
        </w:rPr>
        <w:br/>
        <w:t>Należy podać informacje na temat etapów dialogu: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IV.3.3) Informacje na temat partnerstwa innowacyjnego</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Informacje dodatkowe: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IV.4) Licytacja elektroniczna </w:t>
      </w:r>
      <w:r w:rsidRPr="004D210C">
        <w:rPr>
          <w:rFonts w:ascii="Times New Roman" w:eastAsia="Times New Roman" w:hAnsi="Times New Roman" w:cs="Times New Roman"/>
          <w:color w:val="000000"/>
          <w:sz w:val="27"/>
          <w:szCs w:val="27"/>
          <w:lang w:eastAsia="pl-PL"/>
        </w:rPr>
        <w:br/>
        <w:t>Adres strony internetowej, na której będzie prowadzona licytacja elektroniczna: </w:t>
      </w:r>
    </w:p>
    <w:p w14:paraId="0B188F39"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83B38E6"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14:paraId="2302BC6D"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B037884"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Informacje o liczbie etapów licytacji elektronicznej i czasie ich trwania:</w:t>
      </w:r>
    </w:p>
    <w:p w14:paraId="0F332E6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Czas trwania: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9880614"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Termin składania wniosków o dopuszczenie do udziału w licytacji elektronicznej: </w:t>
      </w:r>
      <w:r w:rsidRPr="004D210C">
        <w:rPr>
          <w:rFonts w:ascii="Times New Roman" w:eastAsia="Times New Roman" w:hAnsi="Times New Roman" w:cs="Times New Roman"/>
          <w:color w:val="000000"/>
          <w:sz w:val="27"/>
          <w:szCs w:val="27"/>
          <w:lang w:eastAsia="pl-PL"/>
        </w:rPr>
        <w:br/>
        <w:t>Data: godzina: </w:t>
      </w:r>
      <w:r w:rsidRPr="004D210C">
        <w:rPr>
          <w:rFonts w:ascii="Times New Roman" w:eastAsia="Times New Roman" w:hAnsi="Times New Roman" w:cs="Times New Roman"/>
          <w:color w:val="000000"/>
          <w:sz w:val="27"/>
          <w:szCs w:val="27"/>
          <w:lang w:eastAsia="pl-PL"/>
        </w:rPr>
        <w:br/>
        <w:t>Termin otwarcia licytacji elektronicznej: </w:t>
      </w:r>
    </w:p>
    <w:p w14:paraId="325DECE2"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t>Termin i warunki zamknięcia licytacji elektronicznej: </w:t>
      </w:r>
    </w:p>
    <w:p w14:paraId="585555BE"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5CC74A5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Wymagania dotyczące zabezpieczenia należytego wykonania umowy: </w:t>
      </w:r>
    </w:p>
    <w:p w14:paraId="647BD028"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color w:val="000000"/>
          <w:sz w:val="27"/>
          <w:szCs w:val="27"/>
          <w:lang w:eastAsia="pl-PL"/>
        </w:rPr>
        <w:br/>
        <w:t>Informacje dodatkowe: </w:t>
      </w:r>
    </w:p>
    <w:p w14:paraId="7CED8597" w14:textId="77777777" w:rsidR="004D210C" w:rsidRPr="004D210C" w:rsidRDefault="004D210C" w:rsidP="004D210C">
      <w:pPr>
        <w:spacing w:after="0" w:line="450" w:lineRule="atLeast"/>
        <w:rPr>
          <w:rFonts w:ascii="Times New Roman" w:eastAsia="Times New Roman" w:hAnsi="Times New Roman" w:cs="Times New Roman"/>
          <w:color w:val="000000"/>
          <w:sz w:val="27"/>
          <w:szCs w:val="27"/>
          <w:lang w:eastAsia="pl-PL"/>
        </w:rPr>
      </w:pPr>
      <w:r w:rsidRPr="004D210C">
        <w:rPr>
          <w:rFonts w:ascii="Times New Roman" w:eastAsia="Times New Roman" w:hAnsi="Times New Roman" w:cs="Times New Roman"/>
          <w:b/>
          <w:bCs/>
          <w:color w:val="000000"/>
          <w:sz w:val="27"/>
          <w:szCs w:val="27"/>
          <w:lang w:eastAsia="pl-PL"/>
        </w:rPr>
        <w:t>IV.5) ZMIANA UMOWY</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t>
      </w:r>
      <w:r w:rsidRPr="004D210C">
        <w:rPr>
          <w:rFonts w:ascii="Times New Roman" w:eastAsia="Times New Roman" w:hAnsi="Times New Roman" w:cs="Times New Roman"/>
          <w:b/>
          <w:bCs/>
          <w:color w:val="000000"/>
          <w:sz w:val="27"/>
          <w:szCs w:val="27"/>
          <w:lang w:eastAsia="pl-PL"/>
        </w:rPr>
        <w:lastRenderedPageBreak/>
        <w:t>wyboru wykonawcy:</w:t>
      </w:r>
      <w:r w:rsidRPr="004D210C">
        <w:rPr>
          <w:rFonts w:ascii="Times New Roman" w:eastAsia="Times New Roman" w:hAnsi="Times New Roman" w:cs="Times New Roman"/>
          <w:color w:val="000000"/>
          <w:sz w:val="27"/>
          <w:szCs w:val="27"/>
          <w:lang w:eastAsia="pl-PL"/>
        </w:rPr>
        <w:t> Tak </w:t>
      </w:r>
      <w:r w:rsidRPr="004D210C">
        <w:rPr>
          <w:rFonts w:ascii="Times New Roman" w:eastAsia="Times New Roman" w:hAnsi="Times New Roman" w:cs="Times New Roman"/>
          <w:color w:val="000000"/>
          <w:sz w:val="27"/>
          <w:szCs w:val="27"/>
          <w:lang w:eastAsia="pl-PL"/>
        </w:rPr>
        <w:br/>
        <w:t>Należy wskazać zakres, charakter zmian oraz warunki wprowadzenia zmian: </w:t>
      </w:r>
      <w:r w:rsidRPr="004D210C">
        <w:rPr>
          <w:rFonts w:ascii="Times New Roman" w:eastAsia="Times New Roman" w:hAnsi="Times New Roman" w:cs="Times New Roman"/>
          <w:color w:val="000000"/>
          <w:sz w:val="27"/>
          <w:szCs w:val="27"/>
          <w:lang w:eastAsia="pl-PL"/>
        </w:rPr>
        <w:br/>
        <w:t xml:space="preserve">1. Istotne postanowienia umowy zawiera wzór umowy, stanowiący załącznik nr 4 do SIWZ. 2. Zamawiający przewiduje możliwość zmiany umowy w zakresie: 1) składu osób wskazanych w załączniku nr 6 jeśli wynikać to będzie z okoliczności o charakterze obiektywnym, których nie można było przewidzieć w chwili składania oferty, pod warunkiem że nowe osoby spełniać będą warunki określone w dziale IV pkt 1.2 </w:t>
      </w:r>
      <w:proofErr w:type="spellStart"/>
      <w:r w:rsidRPr="004D210C">
        <w:rPr>
          <w:rFonts w:ascii="Times New Roman" w:eastAsia="Times New Roman" w:hAnsi="Times New Roman" w:cs="Times New Roman"/>
          <w:color w:val="000000"/>
          <w:sz w:val="27"/>
          <w:szCs w:val="27"/>
          <w:lang w:eastAsia="pl-PL"/>
        </w:rPr>
        <w:t>ppkt</w:t>
      </w:r>
      <w:proofErr w:type="spellEnd"/>
      <w:r w:rsidRPr="004D210C">
        <w:rPr>
          <w:rFonts w:ascii="Times New Roman" w:eastAsia="Times New Roman" w:hAnsi="Times New Roman" w:cs="Times New Roman"/>
          <w:color w:val="000000"/>
          <w:sz w:val="27"/>
          <w:szCs w:val="27"/>
          <w:lang w:eastAsia="pl-PL"/>
        </w:rPr>
        <w:t xml:space="preserve"> 3 lit. b, na podstawie których dokonano oceny oferty. 2)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lub ich interpretacji mająca wpływ na zakres lub sposób realizacji przedmiotu zamówienia o okres niezbędny do wprowadzenia zmian w celu realizacji przedmiotu umowy, b) wystąpienie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c) wszelkie nadzwyczajne zdarzenia o charakterze zewnętrznym, niemożliwe do przewidzenia, takie jak katastrofy, pożary, powodzie, wybuchy, ataki terrorystyczne, niepokoje społeczne, strajki, z wyjątkiem strajku u Wykonawcy, działania wojenne. d) 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który to w wyniku działań Zamawiającego został odebrany </w:t>
      </w:r>
      <w:r w:rsidRPr="004D210C">
        <w:rPr>
          <w:rFonts w:ascii="Times New Roman" w:eastAsia="Times New Roman" w:hAnsi="Times New Roman" w:cs="Times New Roman"/>
          <w:color w:val="000000"/>
          <w:sz w:val="27"/>
          <w:szCs w:val="27"/>
          <w:lang w:eastAsia="pl-PL"/>
        </w:rPr>
        <w:lastRenderedPageBreak/>
        <w:t xml:space="preserve">Wykonawcy, co zostanie ustalone za porozumieniem obu stron umowy, w oparciu o ww. okoliczności. e) przedłużającej się niezależnej od Wykonawcy procedury udzielenia niniejszego zamówienia np. w związku z ewentualnym odwołaniem, opóźnieniem w zawarciu umowy po terminie możliwym do jej zawarcia zgodnie z </w:t>
      </w:r>
      <w:proofErr w:type="spellStart"/>
      <w:r w:rsidRPr="004D210C">
        <w:rPr>
          <w:rFonts w:ascii="Times New Roman" w:eastAsia="Times New Roman" w:hAnsi="Times New Roman" w:cs="Times New Roman"/>
          <w:color w:val="000000"/>
          <w:sz w:val="27"/>
          <w:szCs w:val="27"/>
          <w:lang w:eastAsia="pl-PL"/>
        </w:rPr>
        <w:t>pzp</w:t>
      </w:r>
      <w:proofErr w:type="spellEnd"/>
      <w:r w:rsidRPr="004D210C">
        <w:rPr>
          <w:rFonts w:ascii="Times New Roman" w:eastAsia="Times New Roman" w:hAnsi="Times New Roman" w:cs="Times New Roman"/>
          <w:color w:val="000000"/>
          <w:sz w:val="27"/>
          <w:szCs w:val="27"/>
          <w:lang w:eastAsia="pl-PL"/>
        </w:rPr>
        <w:t xml:space="preserve">; f) pozostałe okoliczności wskazane w niniejszym dziale SIWZ, o ile okoliczność powodująca zmianę ma wpływ na termin wykonania. Zmiana terminu jest uzasadniona tylko o czas trwania przyczyny skutkującej zmianą. 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4)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4D210C">
        <w:rPr>
          <w:rFonts w:ascii="Times New Roman" w:eastAsia="Times New Roman" w:hAnsi="Times New Roman" w:cs="Times New Roman"/>
          <w:color w:val="000000"/>
          <w:sz w:val="27"/>
          <w:szCs w:val="27"/>
          <w:lang w:eastAsia="pl-PL"/>
        </w:rPr>
        <w:t>tj</w:t>
      </w:r>
      <w:proofErr w:type="spellEnd"/>
      <w:r w:rsidRPr="004D210C">
        <w:rPr>
          <w:rFonts w:ascii="Times New Roman" w:eastAsia="Times New Roman" w:hAnsi="Times New Roman" w:cs="Times New Roman"/>
          <w:color w:val="000000"/>
          <w:sz w:val="27"/>
          <w:szCs w:val="27"/>
          <w:lang w:eastAsia="pl-PL"/>
        </w:rPr>
        <w:t xml:space="preserve">: • odnośnie zmian sposobu spełnienia świadczenia: 1) zmiany technologiczne, w szczególności; a) pojawienie się na rynku, części, materiałów lub urządzeń nowszej generacji pozwalających na zaoszczędzenie kosztów realizacji przedmiotu umowy lub kosztów eksploatacji wykonanego przedmiotu umowy; b) pojawienie się nowszej technologii wykonania przedmiotu zamówienia pozwalającej na zaoszczędzenie czasu realizacji zamówienia lub jego kosztów, jak również kosztów eksploatacji wykonanego przedmiotu umowy; c) 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 d) konieczność zrealizowania projektu przy zastosowaniu innych rozwiązań technicznych lub materiałowych ze względu na zmiany obowiązującego prawa; e) zmiany, o których mowa w lit a) - c) nie mogą stanowić podstawy zwiększenia wynagrodzenia; f) zmiany wskazywane w lit d) będą wprowadzane wyłącznie w zakresie umożliwiającym oddanie przedmiotu umowy do </w:t>
      </w:r>
      <w:r w:rsidRPr="004D210C">
        <w:rPr>
          <w:rFonts w:ascii="Times New Roman" w:eastAsia="Times New Roman" w:hAnsi="Times New Roman" w:cs="Times New Roman"/>
          <w:color w:val="000000"/>
          <w:sz w:val="27"/>
          <w:szCs w:val="27"/>
          <w:lang w:eastAsia="pl-PL"/>
        </w:rPr>
        <w:lastRenderedPageBreak/>
        <w:t xml:space="preserve">użytkowania, a Zamawiający może ponieść ryzyko zwiększenia wynagrodzenia z tytułu takich zmian wyłącznie w kwocie równej zwiększonym z tego powodu kosztom; g)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h) każda ze wskazanych w lit a) – d) zmian może być powiązana z obniżeniem wynagrodzenia. • pozostałe zmiany: 1) rezygnacja przez Zamawiającego z realizacji części przedmiotu umowy; 2) kolizja z planowanymi lub równolegle prowadzonymi przez inne podmioty inwestycjami, w takim przypadku zmiany w umowie zostaną ograniczone do zmian koniecznych powodujących uniknięcie kolizji; 3) wydłużenie okresu gwarancji lub rękojmi, o dowolny okres; 4) zmiany spowodowane warunkami atmosferycznymi, w szczególności: a) zaistnieniem nieprzewidywalnych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 b) zmiany spowodowane warunkami geologicznymi, terenowymi, wodnymi itp., w szczególności: - odmienne od przyjętych w dokumentacji projektowej warunki geologiczne (kategorie gruntu, skał, itp.); - niewypały i niewybuchy; - wykopaliska archeologiczne, nie przewidywane w SIWZ; c) zmiany będące następstwem okoliczności leżących po stronie Zamawiającego, w szczególności: - wstrzymanie realizacji umowy przez Zamawiającego; -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 - sposobu </w:t>
      </w:r>
      <w:r w:rsidRPr="004D210C">
        <w:rPr>
          <w:rFonts w:ascii="Times New Roman" w:eastAsia="Times New Roman" w:hAnsi="Times New Roman" w:cs="Times New Roman"/>
          <w:color w:val="000000"/>
          <w:sz w:val="27"/>
          <w:szCs w:val="27"/>
          <w:lang w:eastAsia="pl-PL"/>
        </w:rPr>
        <w:lastRenderedPageBreak/>
        <w:t>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 INFORMACJE ADMINISTRACYJNE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IV.6.1) Sposób udostępniania informacji o charakterze poufnym </w:t>
      </w:r>
      <w:r w:rsidRPr="004D210C">
        <w:rPr>
          <w:rFonts w:ascii="Times New Roman" w:eastAsia="Times New Roman" w:hAnsi="Times New Roman" w:cs="Times New Roman"/>
          <w:i/>
          <w:iCs/>
          <w:color w:val="000000"/>
          <w:sz w:val="27"/>
          <w:szCs w:val="27"/>
          <w:lang w:eastAsia="pl-PL"/>
        </w:rPr>
        <w:t>(jeżeli dotyczy):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Środki służące ochronie informacji o charakterze poufnym</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D210C">
        <w:rPr>
          <w:rFonts w:ascii="Times New Roman" w:eastAsia="Times New Roman" w:hAnsi="Times New Roman" w:cs="Times New Roman"/>
          <w:color w:val="000000"/>
          <w:sz w:val="27"/>
          <w:szCs w:val="27"/>
          <w:lang w:eastAsia="pl-PL"/>
        </w:rPr>
        <w:br/>
        <w:t>Data: 2018-03-12, godzina: 10:00, </w:t>
      </w:r>
      <w:r w:rsidRPr="004D210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D210C">
        <w:rPr>
          <w:rFonts w:ascii="Times New Roman" w:eastAsia="Times New Roman" w:hAnsi="Times New Roman" w:cs="Times New Roman"/>
          <w:color w:val="000000"/>
          <w:sz w:val="27"/>
          <w:szCs w:val="27"/>
          <w:lang w:eastAsia="pl-PL"/>
        </w:rPr>
        <w:br/>
        <w:t>Nie </w:t>
      </w:r>
      <w:r w:rsidRPr="004D210C">
        <w:rPr>
          <w:rFonts w:ascii="Times New Roman" w:eastAsia="Times New Roman" w:hAnsi="Times New Roman" w:cs="Times New Roman"/>
          <w:color w:val="000000"/>
          <w:sz w:val="27"/>
          <w:szCs w:val="27"/>
          <w:lang w:eastAsia="pl-PL"/>
        </w:rPr>
        <w:br/>
        <w:t>Wskazać powody: </w:t>
      </w:r>
      <w:r w:rsidRPr="004D210C">
        <w:rPr>
          <w:rFonts w:ascii="Times New Roman" w:eastAsia="Times New Roman" w:hAnsi="Times New Roman" w:cs="Times New Roman"/>
          <w:color w:val="000000"/>
          <w:sz w:val="27"/>
          <w:szCs w:val="27"/>
          <w:lang w:eastAsia="pl-PL"/>
        </w:rPr>
        <w:br/>
        <w:t>- </w:t>
      </w:r>
      <w:r w:rsidRPr="004D210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D210C">
        <w:rPr>
          <w:rFonts w:ascii="Times New Roman" w:eastAsia="Times New Roman" w:hAnsi="Times New Roman" w:cs="Times New Roman"/>
          <w:color w:val="000000"/>
          <w:sz w:val="27"/>
          <w:szCs w:val="27"/>
          <w:lang w:eastAsia="pl-PL"/>
        </w:rPr>
        <w:br/>
        <w:t>&gt; język polski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lastRenderedPageBreak/>
        <w:t>IV.6.3) Termin związania ofertą: </w:t>
      </w:r>
      <w:r w:rsidRPr="004D210C">
        <w:rPr>
          <w:rFonts w:ascii="Times New Roman" w:eastAsia="Times New Roman" w:hAnsi="Times New Roman" w:cs="Times New Roman"/>
          <w:color w:val="000000"/>
          <w:sz w:val="27"/>
          <w:szCs w:val="27"/>
          <w:lang w:eastAsia="pl-PL"/>
        </w:rPr>
        <w:t>do: okres w dniach: 30 (od ostatecznego terminu składania ofert)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210C">
        <w:rPr>
          <w:rFonts w:ascii="Times New Roman" w:eastAsia="Times New Roman" w:hAnsi="Times New Roman" w:cs="Times New Roman"/>
          <w:color w:val="000000"/>
          <w:sz w:val="27"/>
          <w:szCs w:val="27"/>
          <w:lang w:eastAsia="pl-PL"/>
        </w:rPr>
        <w:t> Nie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210C">
        <w:rPr>
          <w:rFonts w:ascii="Times New Roman" w:eastAsia="Times New Roman" w:hAnsi="Times New Roman" w:cs="Times New Roman"/>
          <w:color w:val="000000"/>
          <w:sz w:val="27"/>
          <w:szCs w:val="27"/>
          <w:lang w:eastAsia="pl-PL"/>
        </w:rPr>
        <w:t> Nie </w:t>
      </w:r>
      <w:r w:rsidRPr="004D210C">
        <w:rPr>
          <w:rFonts w:ascii="Times New Roman" w:eastAsia="Times New Roman" w:hAnsi="Times New Roman" w:cs="Times New Roman"/>
          <w:color w:val="000000"/>
          <w:sz w:val="27"/>
          <w:szCs w:val="27"/>
          <w:lang w:eastAsia="pl-PL"/>
        </w:rPr>
        <w:br/>
      </w:r>
      <w:r w:rsidRPr="004D210C">
        <w:rPr>
          <w:rFonts w:ascii="Times New Roman" w:eastAsia="Times New Roman" w:hAnsi="Times New Roman" w:cs="Times New Roman"/>
          <w:b/>
          <w:bCs/>
          <w:color w:val="000000"/>
          <w:sz w:val="27"/>
          <w:szCs w:val="27"/>
          <w:lang w:eastAsia="pl-PL"/>
        </w:rPr>
        <w:t>IV.6.6) Informacje dodatkowe:</w:t>
      </w:r>
      <w:r w:rsidRPr="004D210C">
        <w:rPr>
          <w:rFonts w:ascii="Times New Roman" w:eastAsia="Times New Roman" w:hAnsi="Times New Roman" w:cs="Times New Roman"/>
          <w:color w:val="000000"/>
          <w:sz w:val="27"/>
          <w:szCs w:val="27"/>
          <w:lang w:eastAsia="pl-PL"/>
        </w:rPr>
        <w:t> </w:t>
      </w:r>
      <w:r w:rsidRPr="004D210C">
        <w:rPr>
          <w:rFonts w:ascii="Times New Roman" w:eastAsia="Times New Roman" w:hAnsi="Times New Roman" w:cs="Times New Roman"/>
          <w:color w:val="000000"/>
          <w:sz w:val="27"/>
          <w:szCs w:val="27"/>
          <w:lang w:eastAsia="pl-PL"/>
        </w:rPr>
        <w:br/>
        <w:t>Zamówienie jest współfinansowane ze środków budżetu państwa, z programu wieloletniego pn. „Program rozwoju gminnej i powiatowej infrastruktury drogowej na lata 2016-2019.</w:t>
      </w:r>
    </w:p>
    <w:bookmarkEnd w:id="0"/>
    <w:p w14:paraId="3F2AE3BF" w14:textId="0EEE9C9F" w:rsidR="004D210C" w:rsidRPr="004D210C" w:rsidRDefault="004D210C" w:rsidP="004D210C">
      <w:pPr>
        <w:spacing w:after="0" w:line="450" w:lineRule="atLeast"/>
        <w:jc w:val="center"/>
        <w:rPr>
          <w:rFonts w:ascii="Times New Roman" w:eastAsia="Times New Roman" w:hAnsi="Times New Roman" w:cs="Times New Roman"/>
          <w:b/>
          <w:bCs/>
          <w:color w:val="000000"/>
          <w:sz w:val="36"/>
          <w:szCs w:val="36"/>
          <w:lang w:eastAsia="pl-PL"/>
        </w:rPr>
      </w:pPr>
    </w:p>
    <w:p w14:paraId="42B45B34" w14:textId="77777777" w:rsidR="00E837F5" w:rsidRPr="004D210C" w:rsidRDefault="004D210C" w:rsidP="004D210C"/>
    <w:sectPr w:rsidR="00E837F5" w:rsidRPr="004D210C" w:rsidSect="008673C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C1"/>
    <w:rsid w:val="001B6AC1"/>
    <w:rsid w:val="00362F31"/>
    <w:rsid w:val="004D210C"/>
    <w:rsid w:val="008673C5"/>
    <w:rsid w:val="00E7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3D2"/>
  <w15:chartTrackingRefBased/>
  <w15:docId w15:val="{11B6BE65-399C-49EA-B8BF-92F75BDF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774244">
      <w:bodyDiv w:val="1"/>
      <w:marLeft w:val="0"/>
      <w:marRight w:val="0"/>
      <w:marTop w:val="0"/>
      <w:marBottom w:val="0"/>
      <w:divBdr>
        <w:top w:val="none" w:sz="0" w:space="0" w:color="auto"/>
        <w:left w:val="none" w:sz="0" w:space="0" w:color="auto"/>
        <w:bottom w:val="none" w:sz="0" w:space="0" w:color="auto"/>
        <w:right w:val="none" w:sz="0" w:space="0" w:color="auto"/>
      </w:divBdr>
      <w:divsChild>
        <w:div w:id="1053653449">
          <w:marLeft w:val="0"/>
          <w:marRight w:val="0"/>
          <w:marTop w:val="0"/>
          <w:marBottom w:val="0"/>
          <w:divBdr>
            <w:top w:val="none" w:sz="0" w:space="0" w:color="auto"/>
            <w:left w:val="none" w:sz="0" w:space="0" w:color="auto"/>
            <w:bottom w:val="none" w:sz="0" w:space="0" w:color="auto"/>
            <w:right w:val="none" w:sz="0" w:space="0" w:color="auto"/>
          </w:divBdr>
          <w:divsChild>
            <w:div w:id="968127890">
              <w:marLeft w:val="0"/>
              <w:marRight w:val="0"/>
              <w:marTop w:val="0"/>
              <w:marBottom w:val="0"/>
              <w:divBdr>
                <w:top w:val="none" w:sz="0" w:space="0" w:color="auto"/>
                <w:left w:val="none" w:sz="0" w:space="0" w:color="auto"/>
                <w:bottom w:val="none" w:sz="0" w:space="0" w:color="auto"/>
                <w:right w:val="none" w:sz="0" w:space="0" w:color="auto"/>
              </w:divBdr>
            </w:div>
            <w:div w:id="129254284">
              <w:marLeft w:val="0"/>
              <w:marRight w:val="0"/>
              <w:marTop w:val="0"/>
              <w:marBottom w:val="0"/>
              <w:divBdr>
                <w:top w:val="none" w:sz="0" w:space="0" w:color="auto"/>
                <w:left w:val="none" w:sz="0" w:space="0" w:color="auto"/>
                <w:bottom w:val="none" w:sz="0" w:space="0" w:color="auto"/>
                <w:right w:val="none" w:sz="0" w:space="0" w:color="auto"/>
              </w:divBdr>
            </w:div>
            <w:div w:id="1076590318">
              <w:marLeft w:val="0"/>
              <w:marRight w:val="0"/>
              <w:marTop w:val="0"/>
              <w:marBottom w:val="0"/>
              <w:divBdr>
                <w:top w:val="none" w:sz="0" w:space="0" w:color="auto"/>
                <w:left w:val="none" w:sz="0" w:space="0" w:color="auto"/>
                <w:bottom w:val="none" w:sz="0" w:space="0" w:color="auto"/>
                <w:right w:val="none" w:sz="0" w:space="0" w:color="auto"/>
              </w:divBdr>
              <w:divsChild>
                <w:div w:id="1801070830">
                  <w:marLeft w:val="0"/>
                  <w:marRight w:val="0"/>
                  <w:marTop w:val="0"/>
                  <w:marBottom w:val="0"/>
                  <w:divBdr>
                    <w:top w:val="none" w:sz="0" w:space="0" w:color="auto"/>
                    <w:left w:val="none" w:sz="0" w:space="0" w:color="auto"/>
                    <w:bottom w:val="none" w:sz="0" w:space="0" w:color="auto"/>
                    <w:right w:val="none" w:sz="0" w:space="0" w:color="auto"/>
                  </w:divBdr>
                </w:div>
              </w:divsChild>
            </w:div>
            <w:div w:id="814906856">
              <w:marLeft w:val="0"/>
              <w:marRight w:val="0"/>
              <w:marTop w:val="0"/>
              <w:marBottom w:val="0"/>
              <w:divBdr>
                <w:top w:val="none" w:sz="0" w:space="0" w:color="auto"/>
                <w:left w:val="none" w:sz="0" w:space="0" w:color="auto"/>
                <w:bottom w:val="none" w:sz="0" w:space="0" w:color="auto"/>
                <w:right w:val="none" w:sz="0" w:space="0" w:color="auto"/>
              </w:divBdr>
              <w:divsChild>
                <w:div w:id="571085042">
                  <w:marLeft w:val="0"/>
                  <w:marRight w:val="0"/>
                  <w:marTop w:val="0"/>
                  <w:marBottom w:val="0"/>
                  <w:divBdr>
                    <w:top w:val="none" w:sz="0" w:space="0" w:color="auto"/>
                    <w:left w:val="none" w:sz="0" w:space="0" w:color="auto"/>
                    <w:bottom w:val="none" w:sz="0" w:space="0" w:color="auto"/>
                    <w:right w:val="none" w:sz="0" w:space="0" w:color="auto"/>
                  </w:divBdr>
                </w:div>
              </w:divsChild>
            </w:div>
            <w:div w:id="732579238">
              <w:marLeft w:val="0"/>
              <w:marRight w:val="0"/>
              <w:marTop w:val="0"/>
              <w:marBottom w:val="0"/>
              <w:divBdr>
                <w:top w:val="none" w:sz="0" w:space="0" w:color="auto"/>
                <w:left w:val="none" w:sz="0" w:space="0" w:color="auto"/>
                <w:bottom w:val="none" w:sz="0" w:space="0" w:color="auto"/>
                <w:right w:val="none" w:sz="0" w:space="0" w:color="auto"/>
              </w:divBdr>
              <w:divsChild>
                <w:div w:id="1568808549">
                  <w:marLeft w:val="0"/>
                  <w:marRight w:val="0"/>
                  <w:marTop w:val="0"/>
                  <w:marBottom w:val="0"/>
                  <w:divBdr>
                    <w:top w:val="none" w:sz="0" w:space="0" w:color="auto"/>
                    <w:left w:val="none" w:sz="0" w:space="0" w:color="auto"/>
                    <w:bottom w:val="none" w:sz="0" w:space="0" w:color="auto"/>
                    <w:right w:val="none" w:sz="0" w:space="0" w:color="auto"/>
                  </w:divBdr>
                </w:div>
                <w:div w:id="617374963">
                  <w:marLeft w:val="0"/>
                  <w:marRight w:val="0"/>
                  <w:marTop w:val="0"/>
                  <w:marBottom w:val="0"/>
                  <w:divBdr>
                    <w:top w:val="none" w:sz="0" w:space="0" w:color="auto"/>
                    <w:left w:val="none" w:sz="0" w:space="0" w:color="auto"/>
                    <w:bottom w:val="none" w:sz="0" w:space="0" w:color="auto"/>
                    <w:right w:val="none" w:sz="0" w:space="0" w:color="auto"/>
                  </w:divBdr>
                </w:div>
                <w:div w:id="1890459936">
                  <w:marLeft w:val="0"/>
                  <w:marRight w:val="0"/>
                  <w:marTop w:val="0"/>
                  <w:marBottom w:val="0"/>
                  <w:divBdr>
                    <w:top w:val="none" w:sz="0" w:space="0" w:color="auto"/>
                    <w:left w:val="none" w:sz="0" w:space="0" w:color="auto"/>
                    <w:bottom w:val="none" w:sz="0" w:space="0" w:color="auto"/>
                    <w:right w:val="none" w:sz="0" w:space="0" w:color="auto"/>
                  </w:divBdr>
                </w:div>
                <w:div w:id="1659113788">
                  <w:marLeft w:val="0"/>
                  <w:marRight w:val="0"/>
                  <w:marTop w:val="0"/>
                  <w:marBottom w:val="0"/>
                  <w:divBdr>
                    <w:top w:val="none" w:sz="0" w:space="0" w:color="auto"/>
                    <w:left w:val="none" w:sz="0" w:space="0" w:color="auto"/>
                    <w:bottom w:val="none" w:sz="0" w:space="0" w:color="auto"/>
                    <w:right w:val="none" w:sz="0" w:space="0" w:color="auto"/>
                  </w:divBdr>
                </w:div>
              </w:divsChild>
            </w:div>
            <w:div w:id="1779519591">
              <w:marLeft w:val="0"/>
              <w:marRight w:val="0"/>
              <w:marTop w:val="0"/>
              <w:marBottom w:val="0"/>
              <w:divBdr>
                <w:top w:val="none" w:sz="0" w:space="0" w:color="auto"/>
                <w:left w:val="none" w:sz="0" w:space="0" w:color="auto"/>
                <w:bottom w:val="none" w:sz="0" w:space="0" w:color="auto"/>
                <w:right w:val="none" w:sz="0" w:space="0" w:color="auto"/>
              </w:divBdr>
              <w:divsChild>
                <w:div w:id="147329015">
                  <w:marLeft w:val="0"/>
                  <w:marRight w:val="0"/>
                  <w:marTop w:val="0"/>
                  <w:marBottom w:val="0"/>
                  <w:divBdr>
                    <w:top w:val="none" w:sz="0" w:space="0" w:color="auto"/>
                    <w:left w:val="none" w:sz="0" w:space="0" w:color="auto"/>
                    <w:bottom w:val="none" w:sz="0" w:space="0" w:color="auto"/>
                    <w:right w:val="none" w:sz="0" w:space="0" w:color="auto"/>
                  </w:divBdr>
                </w:div>
                <w:div w:id="2115709611">
                  <w:marLeft w:val="0"/>
                  <w:marRight w:val="0"/>
                  <w:marTop w:val="0"/>
                  <w:marBottom w:val="0"/>
                  <w:divBdr>
                    <w:top w:val="none" w:sz="0" w:space="0" w:color="auto"/>
                    <w:left w:val="none" w:sz="0" w:space="0" w:color="auto"/>
                    <w:bottom w:val="none" w:sz="0" w:space="0" w:color="auto"/>
                    <w:right w:val="none" w:sz="0" w:space="0" w:color="auto"/>
                  </w:divBdr>
                </w:div>
                <w:div w:id="2048793097">
                  <w:marLeft w:val="0"/>
                  <w:marRight w:val="0"/>
                  <w:marTop w:val="0"/>
                  <w:marBottom w:val="0"/>
                  <w:divBdr>
                    <w:top w:val="none" w:sz="0" w:space="0" w:color="auto"/>
                    <w:left w:val="none" w:sz="0" w:space="0" w:color="auto"/>
                    <w:bottom w:val="none" w:sz="0" w:space="0" w:color="auto"/>
                    <w:right w:val="none" w:sz="0" w:space="0" w:color="auto"/>
                  </w:divBdr>
                </w:div>
                <w:div w:id="1245381345">
                  <w:marLeft w:val="0"/>
                  <w:marRight w:val="0"/>
                  <w:marTop w:val="0"/>
                  <w:marBottom w:val="0"/>
                  <w:divBdr>
                    <w:top w:val="none" w:sz="0" w:space="0" w:color="auto"/>
                    <w:left w:val="none" w:sz="0" w:space="0" w:color="auto"/>
                    <w:bottom w:val="none" w:sz="0" w:space="0" w:color="auto"/>
                    <w:right w:val="none" w:sz="0" w:space="0" w:color="auto"/>
                  </w:divBdr>
                </w:div>
                <w:div w:id="2141803000">
                  <w:marLeft w:val="0"/>
                  <w:marRight w:val="0"/>
                  <w:marTop w:val="0"/>
                  <w:marBottom w:val="0"/>
                  <w:divBdr>
                    <w:top w:val="none" w:sz="0" w:space="0" w:color="auto"/>
                    <w:left w:val="none" w:sz="0" w:space="0" w:color="auto"/>
                    <w:bottom w:val="none" w:sz="0" w:space="0" w:color="auto"/>
                    <w:right w:val="none" w:sz="0" w:space="0" w:color="auto"/>
                  </w:divBdr>
                </w:div>
                <w:div w:id="860700815">
                  <w:marLeft w:val="0"/>
                  <w:marRight w:val="0"/>
                  <w:marTop w:val="0"/>
                  <w:marBottom w:val="0"/>
                  <w:divBdr>
                    <w:top w:val="none" w:sz="0" w:space="0" w:color="auto"/>
                    <w:left w:val="none" w:sz="0" w:space="0" w:color="auto"/>
                    <w:bottom w:val="none" w:sz="0" w:space="0" w:color="auto"/>
                    <w:right w:val="none" w:sz="0" w:space="0" w:color="auto"/>
                  </w:divBdr>
                </w:div>
                <w:div w:id="1414156219">
                  <w:marLeft w:val="0"/>
                  <w:marRight w:val="0"/>
                  <w:marTop w:val="0"/>
                  <w:marBottom w:val="0"/>
                  <w:divBdr>
                    <w:top w:val="none" w:sz="0" w:space="0" w:color="auto"/>
                    <w:left w:val="none" w:sz="0" w:space="0" w:color="auto"/>
                    <w:bottom w:val="none" w:sz="0" w:space="0" w:color="auto"/>
                    <w:right w:val="none" w:sz="0" w:space="0" w:color="auto"/>
                  </w:divBdr>
                </w:div>
              </w:divsChild>
            </w:div>
            <w:div w:id="810943227">
              <w:marLeft w:val="0"/>
              <w:marRight w:val="0"/>
              <w:marTop w:val="0"/>
              <w:marBottom w:val="0"/>
              <w:divBdr>
                <w:top w:val="none" w:sz="0" w:space="0" w:color="auto"/>
                <w:left w:val="none" w:sz="0" w:space="0" w:color="auto"/>
                <w:bottom w:val="none" w:sz="0" w:space="0" w:color="auto"/>
                <w:right w:val="none" w:sz="0" w:space="0" w:color="auto"/>
              </w:divBdr>
              <w:divsChild>
                <w:div w:id="314573050">
                  <w:marLeft w:val="0"/>
                  <w:marRight w:val="0"/>
                  <w:marTop w:val="0"/>
                  <w:marBottom w:val="0"/>
                  <w:divBdr>
                    <w:top w:val="none" w:sz="0" w:space="0" w:color="auto"/>
                    <w:left w:val="none" w:sz="0" w:space="0" w:color="auto"/>
                    <w:bottom w:val="none" w:sz="0" w:space="0" w:color="auto"/>
                    <w:right w:val="none" w:sz="0" w:space="0" w:color="auto"/>
                  </w:divBdr>
                </w:div>
                <w:div w:id="255986226">
                  <w:marLeft w:val="0"/>
                  <w:marRight w:val="0"/>
                  <w:marTop w:val="0"/>
                  <w:marBottom w:val="0"/>
                  <w:divBdr>
                    <w:top w:val="none" w:sz="0" w:space="0" w:color="auto"/>
                    <w:left w:val="none" w:sz="0" w:space="0" w:color="auto"/>
                    <w:bottom w:val="none" w:sz="0" w:space="0" w:color="auto"/>
                    <w:right w:val="none" w:sz="0" w:space="0" w:color="auto"/>
                  </w:divBdr>
                </w:div>
              </w:divsChild>
            </w:div>
            <w:div w:id="864976296">
              <w:marLeft w:val="0"/>
              <w:marRight w:val="0"/>
              <w:marTop w:val="0"/>
              <w:marBottom w:val="0"/>
              <w:divBdr>
                <w:top w:val="none" w:sz="0" w:space="0" w:color="auto"/>
                <w:left w:val="none" w:sz="0" w:space="0" w:color="auto"/>
                <w:bottom w:val="none" w:sz="0" w:space="0" w:color="auto"/>
                <w:right w:val="none" w:sz="0" w:space="0" w:color="auto"/>
              </w:divBdr>
              <w:divsChild>
                <w:div w:id="1364092136">
                  <w:marLeft w:val="0"/>
                  <w:marRight w:val="0"/>
                  <w:marTop w:val="0"/>
                  <w:marBottom w:val="0"/>
                  <w:divBdr>
                    <w:top w:val="none" w:sz="0" w:space="0" w:color="auto"/>
                    <w:left w:val="none" w:sz="0" w:space="0" w:color="auto"/>
                    <w:bottom w:val="none" w:sz="0" w:space="0" w:color="auto"/>
                    <w:right w:val="none" w:sz="0" w:space="0" w:color="auto"/>
                  </w:divBdr>
                </w:div>
                <w:div w:id="1223441807">
                  <w:marLeft w:val="0"/>
                  <w:marRight w:val="0"/>
                  <w:marTop w:val="0"/>
                  <w:marBottom w:val="0"/>
                  <w:divBdr>
                    <w:top w:val="none" w:sz="0" w:space="0" w:color="auto"/>
                    <w:left w:val="none" w:sz="0" w:space="0" w:color="auto"/>
                    <w:bottom w:val="none" w:sz="0" w:space="0" w:color="auto"/>
                    <w:right w:val="none" w:sz="0" w:space="0" w:color="auto"/>
                  </w:divBdr>
                </w:div>
                <w:div w:id="833837703">
                  <w:marLeft w:val="0"/>
                  <w:marRight w:val="0"/>
                  <w:marTop w:val="0"/>
                  <w:marBottom w:val="0"/>
                  <w:divBdr>
                    <w:top w:val="none" w:sz="0" w:space="0" w:color="auto"/>
                    <w:left w:val="none" w:sz="0" w:space="0" w:color="auto"/>
                    <w:bottom w:val="none" w:sz="0" w:space="0" w:color="auto"/>
                    <w:right w:val="none" w:sz="0" w:space="0" w:color="auto"/>
                  </w:divBdr>
                </w:div>
                <w:div w:id="199831050">
                  <w:marLeft w:val="0"/>
                  <w:marRight w:val="0"/>
                  <w:marTop w:val="0"/>
                  <w:marBottom w:val="0"/>
                  <w:divBdr>
                    <w:top w:val="none" w:sz="0" w:space="0" w:color="auto"/>
                    <w:left w:val="none" w:sz="0" w:space="0" w:color="auto"/>
                    <w:bottom w:val="none" w:sz="0" w:space="0" w:color="auto"/>
                    <w:right w:val="none" w:sz="0" w:space="0" w:color="auto"/>
                  </w:divBdr>
                </w:div>
                <w:div w:id="1485773778">
                  <w:marLeft w:val="0"/>
                  <w:marRight w:val="0"/>
                  <w:marTop w:val="0"/>
                  <w:marBottom w:val="0"/>
                  <w:divBdr>
                    <w:top w:val="none" w:sz="0" w:space="0" w:color="auto"/>
                    <w:left w:val="none" w:sz="0" w:space="0" w:color="auto"/>
                    <w:bottom w:val="none" w:sz="0" w:space="0" w:color="auto"/>
                    <w:right w:val="none" w:sz="0" w:space="0" w:color="auto"/>
                  </w:divBdr>
                </w:div>
                <w:div w:id="1199126642">
                  <w:marLeft w:val="0"/>
                  <w:marRight w:val="0"/>
                  <w:marTop w:val="0"/>
                  <w:marBottom w:val="0"/>
                  <w:divBdr>
                    <w:top w:val="none" w:sz="0" w:space="0" w:color="auto"/>
                    <w:left w:val="none" w:sz="0" w:space="0" w:color="auto"/>
                    <w:bottom w:val="none" w:sz="0" w:space="0" w:color="auto"/>
                    <w:right w:val="none" w:sz="0" w:space="0" w:color="auto"/>
                  </w:divBdr>
                </w:div>
                <w:div w:id="193084411">
                  <w:marLeft w:val="0"/>
                  <w:marRight w:val="0"/>
                  <w:marTop w:val="0"/>
                  <w:marBottom w:val="0"/>
                  <w:divBdr>
                    <w:top w:val="none" w:sz="0" w:space="0" w:color="auto"/>
                    <w:left w:val="none" w:sz="0" w:space="0" w:color="auto"/>
                    <w:bottom w:val="none" w:sz="0" w:space="0" w:color="auto"/>
                    <w:right w:val="none" w:sz="0" w:space="0" w:color="auto"/>
                  </w:divBdr>
                </w:div>
              </w:divsChild>
            </w:div>
            <w:div w:id="1494880395">
              <w:marLeft w:val="0"/>
              <w:marRight w:val="0"/>
              <w:marTop w:val="0"/>
              <w:marBottom w:val="0"/>
              <w:divBdr>
                <w:top w:val="none" w:sz="0" w:space="0" w:color="auto"/>
                <w:left w:val="none" w:sz="0" w:space="0" w:color="auto"/>
                <w:bottom w:val="none" w:sz="0" w:space="0" w:color="auto"/>
                <w:right w:val="none" w:sz="0" w:space="0" w:color="auto"/>
              </w:divBdr>
              <w:divsChild>
                <w:div w:id="1256477209">
                  <w:marLeft w:val="0"/>
                  <w:marRight w:val="0"/>
                  <w:marTop w:val="0"/>
                  <w:marBottom w:val="0"/>
                  <w:divBdr>
                    <w:top w:val="none" w:sz="0" w:space="0" w:color="auto"/>
                    <w:left w:val="none" w:sz="0" w:space="0" w:color="auto"/>
                    <w:bottom w:val="none" w:sz="0" w:space="0" w:color="auto"/>
                    <w:right w:val="none" w:sz="0" w:space="0" w:color="auto"/>
                  </w:divBdr>
                </w:div>
                <w:div w:id="968245190">
                  <w:marLeft w:val="0"/>
                  <w:marRight w:val="0"/>
                  <w:marTop w:val="0"/>
                  <w:marBottom w:val="0"/>
                  <w:divBdr>
                    <w:top w:val="none" w:sz="0" w:space="0" w:color="auto"/>
                    <w:left w:val="none" w:sz="0" w:space="0" w:color="auto"/>
                    <w:bottom w:val="none" w:sz="0" w:space="0" w:color="auto"/>
                    <w:right w:val="none" w:sz="0" w:space="0" w:color="auto"/>
                  </w:divBdr>
                </w:div>
                <w:div w:id="683631295">
                  <w:marLeft w:val="0"/>
                  <w:marRight w:val="0"/>
                  <w:marTop w:val="0"/>
                  <w:marBottom w:val="0"/>
                  <w:divBdr>
                    <w:top w:val="none" w:sz="0" w:space="0" w:color="auto"/>
                    <w:left w:val="none" w:sz="0" w:space="0" w:color="auto"/>
                    <w:bottom w:val="none" w:sz="0" w:space="0" w:color="auto"/>
                    <w:right w:val="none" w:sz="0" w:space="0" w:color="auto"/>
                  </w:divBdr>
                </w:div>
                <w:div w:id="1383602677">
                  <w:marLeft w:val="0"/>
                  <w:marRight w:val="0"/>
                  <w:marTop w:val="0"/>
                  <w:marBottom w:val="0"/>
                  <w:divBdr>
                    <w:top w:val="none" w:sz="0" w:space="0" w:color="auto"/>
                    <w:left w:val="none" w:sz="0" w:space="0" w:color="auto"/>
                    <w:bottom w:val="none" w:sz="0" w:space="0" w:color="auto"/>
                    <w:right w:val="none" w:sz="0" w:space="0" w:color="auto"/>
                  </w:divBdr>
                </w:div>
                <w:div w:id="1768186109">
                  <w:marLeft w:val="0"/>
                  <w:marRight w:val="0"/>
                  <w:marTop w:val="0"/>
                  <w:marBottom w:val="0"/>
                  <w:divBdr>
                    <w:top w:val="none" w:sz="0" w:space="0" w:color="auto"/>
                    <w:left w:val="none" w:sz="0" w:space="0" w:color="auto"/>
                    <w:bottom w:val="none" w:sz="0" w:space="0" w:color="auto"/>
                    <w:right w:val="none" w:sz="0" w:space="0" w:color="auto"/>
                  </w:divBdr>
                </w:div>
                <w:div w:id="2141413472">
                  <w:marLeft w:val="0"/>
                  <w:marRight w:val="0"/>
                  <w:marTop w:val="0"/>
                  <w:marBottom w:val="0"/>
                  <w:divBdr>
                    <w:top w:val="none" w:sz="0" w:space="0" w:color="auto"/>
                    <w:left w:val="none" w:sz="0" w:space="0" w:color="auto"/>
                    <w:bottom w:val="none" w:sz="0" w:space="0" w:color="auto"/>
                    <w:right w:val="none" w:sz="0" w:space="0" w:color="auto"/>
                  </w:divBdr>
                </w:div>
                <w:div w:id="1592742535">
                  <w:marLeft w:val="0"/>
                  <w:marRight w:val="0"/>
                  <w:marTop w:val="0"/>
                  <w:marBottom w:val="0"/>
                  <w:divBdr>
                    <w:top w:val="none" w:sz="0" w:space="0" w:color="auto"/>
                    <w:left w:val="none" w:sz="0" w:space="0" w:color="auto"/>
                    <w:bottom w:val="none" w:sz="0" w:space="0" w:color="auto"/>
                    <w:right w:val="none" w:sz="0" w:space="0" w:color="auto"/>
                  </w:divBdr>
                </w:div>
                <w:div w:id="1408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3478">
      <w:bodyDiv w:val="1"/>
      <w:marLeft w:val="0"/>
      <w:marRight w:val="0"/>
      <w:marTop w:val="0"/>
      <w:marBottom w:val="0"/>
      <w:divBdr>
        <w:top w:val="none" w:sz="0" w:space="0" w:color="auto"/>
        <w:left w:val="none" w:sz="0" w:space="0" w:color="auto"/>
        <w:bottom w:val="none" w:sz="0" w:space="0" w:color="auto"/>
        <w:right w:val="none" w:sz="0" w:space="0" w:color="auto"/>
      </w:divBdr>
      <w:divsChild>
        <w:div w:id="2041130316">
          <w:marLeft w:val="0"/>
          <w:marRight w:val="0"/>
          <w:marTop w:val="0"/>
          <w:marBottom w:val="0"/>
          <w:divBdr>
            <w:top w:val="none" w:sz="0" w:space="0" w:color="auto"/>
            <w:left w:val="none" w:sz="0" w:space="0" w:color="auto"/>
            <w:bottom w:val="none" w:sz="0" w:space="0" w:color="auto"/>
            <w:right w:val="none" w:sz="0" w:space="0" w:color="auto"/>
          </w:divBdr>
          <w:divsChild>
            <w:div w:id="453136826">
              <w:marLeft w:val="0"/>
              <w:marRight w:val="0"/>
              <w:marTop w:val="0"/>
              <w:marBottom w:val="0"/>
              <w:divBdr>
                <w:top w:val="none" w:sz="0" w:space="0" w:color="auto"/>
                <w:left w:val="none" w:sz="0" w:space="0" w:color="auto"/>
                <w:bottom w:val="none" w:sz="0" w:space="0" w:color="auto"/>
                <w:right w:val="none" w:sz="0" w:space="0" w:color="auto"/>
              </w:divBdr>
            </w:div>
            <w:div w:id="2147383671">
              <w:marLeft w:val="0"/>
              <w:marRight w:val="0"/>
              <w:marTop w:val="0"/>
              <w:marBottom w:val="0"/>
              <w:divBdr>
                <w:top w:val="none" w:sz="0" w:space="0" w:color="auto"/>
                <w:left w:val="none" w:sz="0" w:space="0" w:color="auto"/>
                <w:bottom w:val="none" w:sz="0" w:space="0" w:color="auto"/>
                <w:right w:val="none" w:sz="0" w:space="0" w:color="auto"/>
              </w:divBdr>
            </w:div>
            <w:div w:id="1408190860">
              <w:marLeft w:val="0"/>
              <w:marRight w:val="0"/>
              <w:marTop w:val="0"/>
              <w:marBottom w:val="0"/>
              <w:divBdr>
                <w:top w:val="none" w:sz="0" w:space="0" w:color="auto"/>
                <w:left w:val="none" w:sz="0" w:space="0" w:color="auto"/>
                <w:bottom w:val="none" w:sz="0" w:space="0" w:color="auto"/>
                <w:right w:val="none" w:sz="0" w:space="0" w:color="auto"/>
              </w:divBdr>
              <w:divsChild>
                <w:div w:id="1739134810">
                  <w:marLeft w:val="0"/>
                  <w:marRight w:val="0"/>
                  <w:marTop w:val="0"/>
                  <w:marBottom w:val="0"/>
                  <w:divBdr>
                    <w:top w:val="none" w:sz="0" w:space="0" w:color="auto"/>
                    <w:left w:val="none" w:sz="0" w:space="0" w:color="auto"/>
                    <w:bottom w:val="none" w:sz="0" w:space="0" w:color="auto"/>
                    <w:right w:val="none" w:sz="0" w:space="0" w:color="auto"/>
                  </w:divBdr>
                </w:div>
              </w:divsChild>
            </w:div>
            <w:div w:id="1984040483">
              <w:marLeft w:val="0"/>
              <w:marRight w:val="0"/>
              <w:marTop w:val="0"/>
              <w:marBottom w:val="0"/>
              <w:divBdr>
                <w:top w:val="none" w:sz="0" w:space="0" w:color="auto"/>
                <w:left w:val="none" w:sz="0" w:space="0" w:color="auto"/>
                <w:bottom w:val="none" w:sz="0" w:space="0" w:color="auto"/>
                <w:right w:val="none" w:sz="0" w:space="0" w:color="auto"/>
              </w:divBdr>
              <w:divsChild>
                <w:div w:id="727649604">
                  <w:marLeft w:val="0"/>
                  <w:marRight w:val="0"/>
                  <w:marTop w:val="0"/>
                  <w:marBottom w:val="0"/>
                  <w:divBdr>
                    <w:top w:val="none" w:sz="0" w:space="0" w:color="auto"/>
                    <w:left w:val="none" w:sz="0" w:space="0" w:color="auto"/>
                    <w:bottom w:val="none" w:sz="0" w:space="0" w:color="auto"/>
                    <w:right w:val="none" w:sz="0" w:space="0" w:color="auto"/>
                  </w:divBdr>
                </w:div>
              </w:divsChild>
            </w:div>
            <w:div w:id="521168873">
              <w:marLeft w:val="0"/>
              <w:marRight w:val="0"/>
              <w:marTop w:val="0"/>
              <w:marBottom w:val="0"/>
              <w:divBdr>
                <w:top w:val="none" w:sz="0" w:space="0" w:color="auto"/>
                <w:left w:val="none" w:sz="0" w:space="0" w:color="auto"/>
                <w:bottom w:val="none" w:sz="0" w:space="0" w:color="auto"/>
                <w:right w:val="none" w:sz="0" w:space="0" w:color="auto"/>
              </w:divBdr>
              <w:divsChild>
                <w:div w:id="1680081184">
                  <w:marLeft w:val="0"/>
                  <w:marRight w:val="0"/>
                  <w:marTop w:val="0"/>
                  <w:marBottom w:val="0"/>
                  <w:divBdr>
                    <w:top w:val="none" w:sz="0" w:space="0" w:color="auto"/>
                    <w:left w:val="none" w:sz="0" w:space="0" w:color="auto"/>
                    <w:bottom w:val="none" w:sz="0" w:space="0" w:color="auto"/>
                    <w:right w:val="none" w:sz="0" w:space="0" w:color="auto"/>
                  </w:divBdr>
                </w:div>
                <w:div w:id="1071318545">
                  <w:marLeft w:val="0"/>
                  <w:marRight w:val="0"/>
                  <w:marTop w:val="0"/>
                  <w:marBottom w:val="0"/>
                  <w:divBdr>
                    <w:top w:val="none" w:sz="0" w:space="0" w:color="auto"/>
                    <w:left w:val="none" w:sz="0" w:space="0" w:color="auto"/>
                    <w:bottom w:val="none" w:sz="0" w:space="0" w:color="auto"/>
                    <w:right w:val="none" w:sz="0" w:space="0" w:color="auto"/>
                  </w:divBdr>
                </w:div>
                <w:div w:id="1227882605">
                  <w:marLeft w:val="0"/>
                  <w:marRight w:val="0"/>
                  <w:marTop w:val="0"/>
                  <w:marBottom w:val="0"/>
                  <w:divBdr>
                    <w:top w:val="none" w:sz="0" w:space="0" w:color="auto"/>
                    <w:left w:val="none" w:sz="0" w:space="0" w:color="auto"/>
                    <w:bottom w:val="none" w:sz="0" w:space="0" w:color="auto"/>
                    <w:right w:val="none" w:sz="0" w:space="0" w:color="auto"/>
                  </w:divBdr>
                </w:div>
                <w:div w:id="1338844283">
                  <w:marLeft w:val="0"/>
                  <w:marRight w:val="0"/>
                  <w:marTop w:val="0"/>
                  <w:marBottom w:val="0"/>
                  <w:divBdr>
                    <w:top w:val="none" w:sz="0" w:space="0" w:color="auto"/>
                    <w:left w:val="none" w:sz="0" w:space="0" w:color="auto"/>
                    <w:bottom w:val="none" w:sz="0" w:space="0" w:color="auto"/>
                    <w:right w:val="none" w:sz="0" w:space="0" w:color="auto"/>
                  </w:divBdr>
                </w:div>
              </w:divsChild>
            </w:div>
            <w:div w:id="1037511592">
              <w:marLeft w:val="0"/>
              <w:marRight w:val="0"/>
              <w:marTop w:val="0"/>
              <w:marBottom w:val="0"/>
              <w:divBdr>
                <w:top w:val="none" w:sz="0" w:space="0" w:color="auto"/>
                <w:left w:val="none" w:sz="0" w:space="0" w:color="auto"/>
                <w:bottom w:val="none" w:sz="0" w:space="0" w:color="auto"/>
                <w:right w:val="none" w:sz="0" w:space="0" w:color="auto"/>
              </w:divBdr>
              <w:divsChild>
                <w:div w:id="163277528">
                  <w:marLeft w:val="0"/>
                  <w:marRight w:val="0"/>
                  <w:marTop w:val="0"/>
                  <w:marBottom w:val="0"/>
                  <w:divBdr>
                    <w:top w:val="none" w:sz="0" w:space="0" w:color="auto"/>
                    <w:left w:val="none" w:sz="0" w:space="0" w:color="auto"/>
                    <w:bottom w:val="none" w:sz="0" w:space="0" w:color="auto"/>
                    <w:right w:val="none" w:sz="0" w:space="0" w:color="auto"/>
                  </w:divBdr>
                </w:div>
                <w:div w:id="401148373">
                  <w:marLeft w:val="0"/>
                  <w:marRight w:val="0"/>
                  <w:marTop w:val="0"/>
                  <w:marBottom w:val="0"/>
                  <w:divBdr>
                    <w:top w:val="none" w:sz="0" w:space="0" w:color="auto"/>
                    <w:left w:val="none" w:sz="0" w:space="0" w:color="auto"/>
                    <w:bottom w:val="none" w:sz="0" w:space="0" w:color="auto"/>
                    <w:right w:val="none" w:sz="0" w:space="0" w:color="auto"/>
                  </w:divBdr>
                </w:div>
                <w:div w:id="768935250">
                  <w:marLeft w:val="0"/>
                  <w:marRight w:val="0"/>
                  <w:marTop w:val="0"/>
                  <w:marBottom w:val="0"/>
                  <w:divBdr>
                    <w:top w:val="none" w:sz="0" w:space="0" w:color="auto"/>
                    <w:left w:val="none" w:sz="0" w:space="0" w:color="auto"/>
                    <w:bottom w:val="none" w:sz="0" w:space="0" w:color="auto"/>
                    <w:right w:val="none" w:sz="0" w:space="0" w:color="auto"/>
                  </w:divBdr>
                </w:div>
                <w:div w:id="838693830">
                  <w:marLeft w:val="0"/>
                  <w:marRight w:val="0"/>
                  <w:marTop w:val="0"/>
                  <w:marBottom w:val="0"/>
                  <w:divBdr>
                    <w:top w:val="none" w:sz="0" w:space="0" w:color="auto"/>
                    <w:left w:val="none" w:sz="0" w:space="0" w:color="auto"/>
                    <w:bottom w:val="none" w:sz="0" w:space="0" w:color="auto"/>
                    <w:right w:val="none" w:sz="0" w:space="0" w:color="auto"/>
                  </w:divBdr>
                </w:div>
                <w:div w:id="748042415">
                  <w:marLeft w:val="0"/>
                  <w:marRight w:val="0"/>
                  <w:marTop w:val="0"/>
                  <w:marBottom w:val="0"/>
                  <w:divBdr>
                    <w:top w:val="none" w:sz="0" w:space="0" w:color="auto"/>
                    <w:left w:val="none" w:sz="0" w:space="0" w:color="auto"/>
                    <w:bottom w:val="none" w:sz="0" w:space="0" w:color="auto"/>
                    <w:right w:val="none" w:sz="0" w:space="0" w:color="auto"/>
                  </w:divBdr>
                </w:div>
                <w:div w:id="944387252">
                  <w:marLeft w:val="0"/>
                  <w:marRight w:val="0"/>
                  <w:marTop w:val="0"/>
                  <w:marBottom w:val="0"/>
                  <w:divBdr>
                    <w:top w:val="none" w:sz="0" w:space="0" w:color="auto"/>
                    <w:left w:val="none" w:sz="0" w:space="0" w:color="auto"/>
                    <w:bottom w:val="none" w:sz="0" w:space="0" w:color="auto"/>
                    <w:right w:val="none" w:sz="0" w:space="0" w:color="auto"/>
                  </w:divBdr>
                </w:div>
                <w:div w:id="2015254162">
                  <w:marLeft w:val="0"/>
                  <w:marRight w:val="0"/>
                  <w:marTop w:val="0"/>
                  <w:marBottom w:val="0"/>
                  <w:divBdr>
                    <w:top w:val="none" w:sz="0" w:space="0" w:color="auto"/>
                    <w:left w:val="none" w:sz="0" w:space="0" w:color="auto"/>
                    <w:bottom w:val="none" w:sz="0" w:space="0" w:color="auto"/>
                    <w:right w:val="none" w:sz="0" w:space="0" w:color="auto"/>
                  </w:divBdr>
                </w:div>
              </w:divsChild>
            </w:div>
            <w:div w:id="467671542">
              <w:marLeft w:val="0"/>
              <w:marRight w:val="0"/>
              <w:marTop w:val="0"/>
              <w:marBottom w:val="0"/>
              <w:divBdr>
                <w:top w:val="none" w:sz="0" w:space="0" w:color="auto"/>
                <w:left w:val="none" w:sz="0" w:space="0" w:color="auto"/>
                <w:bottom w:val="none" w:sz="0" w:space="0" w:color="auto"/>
                <w:right w:val="none" w:sz="0" w:space="0" w:color="auto"/>
              </w:divBdr>
              <w:divsChild>
                <w:div w:id="1742411004">
                  <w:marLeft w:val="0"/>
                  <w:marRight w:val="0"/>
                  <w:marTop w:val="0"/>
                  <w:marBottom w:val="0"/>
                  <w:divBdr>
                    <w:top w:val="none" w:sz="0" w:space="0" w:color="auto"/>
                    <w:left w:val="none" w:sz="0" w:space="0" w:color="auto"/>
                    <w:bottom w:val="none" w:sz="0" w:space="0" w:color="auto"/>
                    <w:right w:val="none" w:sz="0" w:space="0" w:color="auto"/>
                  </w:divBdr>
                </w:div>
                <w:div w:id="165023509">
                  <w:marLeft w:val="0"/>
                  <w:marRight w:val="0"/>
                  <w:marTop w:val="0"/>
                  <w:marBottom w:val="0"/>
                  <w:divBdr>
                    <w:top w:val="none" w:sz="0" w:space="0" w:color="auto"/>
                    <w:left w:val="none" w:sz="0" w:space="0" w:color="auto"/>
                    <w:bottom w:val="none" w:sz="0" w:space="0" w:color="auto"/>
                    <w:right w:val="none" w:sz="0" w:space="0" w:color="auto"/>
                  </w:divBdr>
                </w:div>
              </w:divsChild>
            </w:div>
            <w:div w:id="1346982395">
              <w:marLeft w:val="0"/>
              <w:marRight w:val="0"/>
              <w:marTop w:val="0"/>
              <w:marBottom w:val="0"/>
              <w:divBdr>
                <w:top w:val="none" w:sz="0" w:space="0" w:color="auto"/>
                <w:left w:val="none" w:sz="0" w:space="0" w:color="auto"/>
                <w:bottom w:val="none" w:sz="0" w:space="0" w:color="auto"/>
                <w:right w:val="none" w:sz="0" w:space="0" w:color="auto"/>
              </w:divBdr>
              <w:divsChild>
                <w:div w:id="1860656927">
                  <w:marLeft w:val="0"/>
                  <w:marRight w:val="0"/>
                  <w:marTop w:val="0"/>
                  <w:marBottom w:val="0"/>
                  <w:divBdr>
                    <w:top w:val="none" w:sz="0" w:space="0" w:color="auto"/>
                    <w:left w:val="none" w:sz="0" w:space="0" w:color="auto"/>
                    <w:bottom w:val="none" w:sz="0" w:space="0" w:color="auto"/>
                    <w:right w:val="none" w:sz="0" w:space="0" w:color="auto"/>
                  </w:divBdr>
                </w:div>
                <w:div w:id="1400782177">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
                <w:div w:id="663318824">
                  <w:marLeft w:val="0"/>
                  <w:marRight w:val="0"/>
                  <w:marTop w:val="0"/>
                  <w:marBottom w:val="0"/>
                  <w:divBdr>
                    <w:top w:val="none" w:sz="0" w:space="0" w:color="auto"/>
                    <w:left w:val="none" w:sz="0" w:space="0" w:color="auto"/>
                    <w:bottom w:val="none" w:sz="0" w:space="0" w:color="auto"/>
                    <w:right w:val="none" w:sz="0" w:space="0" w:color="auto"/>
                  </w:divBdr>
                </w:div>
                <w:div w:id="1167746539">
                  <w:marLeft w:val="0"/>
                  <w:marRight w:val="0"/>
                  <w:marTop w:val="0"/>
                  <w:marBottom w:val="0"/>
                  <w:divBdr>
                    <w:top w:val="none" w:sz="0" w:space="0" w:color="auto"/>
                    <w:left w:val="none" w:sz="0" w:space="0" w:color="auto"/>
                    <w:bottom w:val="none" w:sz="0" w:space="0" w:color="auto"/>
                    <w:right w:val="none" w:sz="0" w:space="0" w:color="auto"/>
                  </w:divBdr>
                </w:div>
                <w:div w:id="75592039">
                  <w:marLeft w:val="0"/>
                  <w:marRight w:val="0"/>
                  <w:marTop w:val="0"/>
                  <w:marBottom w:val="0"/>
                  <w:divBdr>
                    <w:top w:val="none" w:sz="0" w:space="0" w:color="auto"/>
                    <w:left w:val="none" w:sz="0" w:space="0" w:color="auto"/>
                    <w:bottom w:val="none" w:sz="0" w:space="0" w:color="auto"/>
                    <w:right w:val="none" w:sz="0" w:space="0" w:color="auto"/>
                  </w:divBdr>
                </w:div>
                <w:div w:id="574125780">
                  <w:marLeft w:val="0"/>
                  <w:marRight w:val="0"/>
                  <w:marTop w:val="0"/>
                  <w:marBottom w:val="0"/>
                  <w:divBdr>
                    <w:top w:val="none" w:sz="0" w:space="0" w:color="auto"/>
                    <w:left w:val="none" w:sz="0" w:space="0" w:color="auto"/>
                    <w:bottom w:val="none" w:sz="0" w:space="0" w:color="auto"/>
                    <w:right w:val="none" w:sz="0" w:space="0" w:color="auto"/>
                  </w:divBdr>
                </w:div>
              </w:divsChild>
            </w:div>
            <w:div w:id="380908177">
              <w:marLeft w:val="0"/>
              <w:marRight w:val="0"/>
              <w:marTop w:val="0"/>
              <w:marBottom w:val="0"/>
              <w:divBdr>
                <w:top w:val="none" w:sz="0" w:space="0" w:color="auto"/>
                <w:left w:val="none" w:sz="0" w:space="0" w:color="auto"/>
                <w:bottom w:val="none" w:sz="0" w:space="0" w:color="auto"/>
                <w:right w:val="none" w:sz="0" w:space="0" w:color="auto"/>
              </w:divBdr>
              <w:divsChild>
                <w:div w:id="462701633">
                  <w:marLeft w:val="0"/>
                  <w:marRight w:val="0"/>
                  <w:marTop w:val="0"/>
                  <w:marBottom w:val="0"/>
                  <w:divBdr>
                    <w:top w:val="none" w:sz="0" w:space="0" w:color="auto"/>
                    <w:left w:val="none" w:sz="0" w:space="0" w:color="auto"/>
                    <w:bottom w:val="none" w:sz="0" w:space="0" w:color="auto"/>
                    <w:right w:val="none" w:sz="0" w:space="0" w:color="auto"/>
                  </w:divBdr>
                </w:div>
                <w:div w:id="469245388">
                  <w:marLeft w:val="0"/>
                  <w:marRight w:val="0"/>
                  <w:marTop w:val="0"/>
                  <w:marBottom w:val="0"/>
                  <w:divBdr>
                    <w:top w:val="none" w:sz="0" w:space="0" w:color="auto"/>
                    <w:left w:val="none" w:sz="0" w:space="0" w:color="auto"/>
                    <w:bottom w:val="none" w:sz="0" w:space="0" w:color="auto"/>
                    <w:right w:val="none" w:sz="0" w:space="0" w:color="auto"/>
                  </w:divBdr>
                </w:div>
                <w:div w:id="653795591">
                  <w:marLeft w:val="0"/>
                  <w:marRight w:val="0"/>
                  <w:marTop w:val="0"/>
                  <w:marBottom w:val="0"/>
                  <w:divBdr>
                    <w:top w:val="none" w:sz="0" w:space="0" w:color="auto"/>
                    <w:left w:val="none" w:sz="0" w:space="0" w:color="auto"/>
                    <w:bottom w:val="none" w:sz="0" w:space="0" w:color="auto"/>
                    <w:right w:val="none" w:sz="0" w:space="0" w:color="auto"/>
                  </w:divBdr>
                </w:div>
                <w:div w:id="619729596">
                  <w:marLeft w:val="0"/>
                  <w:marRight w:val="0"/>
                  <w:marTop w:val="0"/>
                  <w:marBottom w:val="0"/>
                  <w:divBdr>
                    <w:top w:val="none" w:sz="0" w:space="0" w:color="auto"/>
                    <w:left w:val="none" w:sz="0" w:space="0" w:color="auto"/>
                    <w:bottom w:val="none" w:sz="0" w:space="0" w:color="auto"/>
                    <w:right w:val="none" w:sz="0" w:space="0" w:color="auto"/>
                  </w:divBdr>
                </w:div>
                <w:div w:id="354313809">
                  <w:marLeft w:val="0"/>
                  <w:marRight w:val="0"/>
                  <w:marTop w:val="0"/>
                  <w:marBottom w:val="0"/>
                  <w:divBdr>
                    <w:top w:val="none" w:sz="0" w:space="0" w:color="auto"/>
                    <w:left w:val="none" w:sz="0" w:space="0" w:color="auto"/>
                    <w:bottom w:val="none" w:sz="0" w:space="0" w:color="auto"/>
                    <w:right w:val="none" w:sz="0" w:space="0" w:color="auto"/>
                  </w:divBdr>
                </w:div>
                <w:div w:id="1412509950">
                  <w:marLeft w:val="0"/>
                  <w:marRight w:val="0"/>
                  <w:marTop w:val="0"/>
                  <w:marBottom w:val="0"/>
                  <w:divBdr>
                    <w:top w:val="none" w:sz="0" w:space="0" w:color="auto"/>
                    <w:left w:val="none" w:sz="0" w:space="0" w:color="auto"/>
                    <w:bottom w:val="none" w:sz="0" w:space="0" w:color="auto"/>
                    <w:right w:val="none" w:sz="0" w:space="0" w:color="auto"/>
                  </w:divBdr>
                </w:div>
                <w:div w:id="478575648">
                  <w:marLeft w:val="0"/>
                  <w:marRight w:val="0"/>
                  <w:marTop w:val="0"/>
                  <w:marBottom w:val="0"/>
                  <w:divBdr>
                    <w:top w:val="none" w:sz="0" w:space="0" w:color="auto"/>
                    <w:left w:val="none" w:sz="0" w:space="0" w:color="auto"/>
                    <w:bottom w:val="none" w:sz="0" w:space="0" w:color="auto"/>
                    <w:right w:val="none" w:sz="0" w:space="0" w:color="auto"/>
                  </w:divBdr>
                </w:div>
                <w:div w:id="20578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5001</Words>
  <Characters>30012</Characters>
  <Application>Microsoft Office Word</Application>
  <DocSecurity>0</DocSecurity>
  <Lines>250</Lines>
  <Paragraphs>69</Paragraphs>
  <ScaleCrop>false</ScaleCrop>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Kobus</dc:creator>
  <cp:keywords/>
  <dc:description/>
  <cp:lastModifiedBy>Dariusz Kobus</cp:lastModifiedBy>
  <cp:revision>4</cp:revision>
  <dcterms:created xsi:type="dcterms:W3CDTF">2018-02-23T15:21:00Z</dcterms:created>
  <dcterms:modified xsi:type="dcterms:W3CDTF">2018-02-23T15:24:00Z</dcterms:modified>
</cp:coreProperties>
</file>